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13" w:rsidRDefault="00E332DE">
      <w:pPr>
        <w:spacing w:after="60"/>
        <w:jc w:val="both"/>
      </w:pPr>
      <w:r>
        <w:rPr>
          <w:rFonts w:ascii="Arial" w:hAnsi="Arial" w:cs="Arial"/>
          <w:b/>
        </w:rPr>
        <w:t>Załącznik nr 2</w:t>
      </w:r>
      <w:r>
        <w:rPr>
          <w:rFonts w:ascii="Arial" w:hAnsi="Arial" w:cs="Arial"/>
        </w:rPr>
        <w:t>: Harmonogram płatności</w:t>
      </w:r>
      <w:r>
        <w:rPr>
          <w:rFonts w:ascii="Arial" w:hAnsi="Arial" w:cs="Arial"/>
          <w:vertAlign w:val="superscript"/>
        </w:rPr>
        <w:footnoteReference w:id="1"/>
      </w:r>
      <w:r>
        <w:rPr>
          <w:rFonts w:ascii="Arial" w:hAnsi="Arial" w:cs="Arial"/>
        </w:rPr>
        <w:t xml:space="preserve"> </w:t>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595B13" w:rsidRDefault="00E332DE">
      <w:pPr>
        <w:spacing w:after="60"/>
        <w:jc w:val="both"/>
        <w:rPr>
          <w:rFonts w:ascii="Arial" w:hAnsi="Arial" w:cs="Arial"/>
        </w:rPr>
      </w:pPr>
      <w:r>
        <w:rPr>
          <w:rFonts w:ascii="Arial" w:hAnsi="Arial" w:cs="Arial"/>
        </w:rPr>
        <w:t xml:space="preserve">Nazwa i adres Beneficjenta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(miejsce i data)</w:t>
      </w:r>
    </w:p>
    <w:p w:rsidR="00595B13" w:rsidRDefault="00E332DE">
      <w:pPr>
        <w:spacing w:after="60"/>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firstRow="0" w:lastRow="0" w:firstColumn="0" w:lastColumn="0" w:noHBand="0" w:noVBand="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Wydatki kwalifikowalne</w:t>
            </w:r>
            <w:r>
              <w:rPr>
                <w:rFonts w:ascii="Arial" w:hAnsi="Arial" w:cs="Arial"/>
                <w:b/>
                <w:vertAlign w:val="superscript"/>
              </w:rPr>
              <w:footnoteReference w:id="3"/>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autoSpaceDE w:val="0"/>
        <w:spacing w:after="0" w:line="240" w:lineRule="auto"/>
        <w:jc w:val="both"/>
      </w:pPr>
      <w:r>
        <w:rPr>
          <w:rFonts w:ascii="Arial" w:eastAsia="Times New Roman" w:hAnsi="Arial" w:cs="Arial"/>
          <w:b/>
          <w:color w:val="000000"/>
          <w:lang w:eastAsia="pl-PL"/>
        </w:rPr>
        <w:lastRenderedPageBreak/>
        <w:t>Załącznik nr 3</w:t>
      </w:r>
      <w:r>
        <w:rPr>
          <w:rFonts w:ascii="Arial" w:eastAsia="Times New Roman" w:hAnsi="Arial" w:cs="Arial"/>
          <w:color w:val="000000"/>
          <w:lang w:eastAsia="pl-PL"/>
        </w:rPr>
        <w:t>: Oświadczenie o kwalifikowalności VAT</w:t>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E332DE">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95B13" w:rsidRDefault="00E332DE">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(miejsce i data)</w:t>
      </w:r>
    </w:p>
    <w:p w:rsidR="00595B13" w:rsidRDefault="00595B13">
      <w:pPr>
        <w:jc w:val="both"/>
        <w:rPr>
          <w:rFonts w:ascii="Arial" w:hAnsi="Arial" w:cs="Arial"/>
          <w:i/>
          <w:iCs/>
        </w:rPr>
      </w:pPr>
    </w:p>
    <w:p w:rsidR="00595B13" w:rsidRDefault="00595B13">
      <w:pPr>
        <w:jc w:val="both"/>
        <w:rPr>
          <w:rFonts w:ascii="Arial" w:hAnsi="Arial" w:cs="Arial"/>
        </w:rPr>
      </w:pPr>
    </w:p>
    <w:p w:rsidR="00595B13" w:rsidRDefault="00595B13">
      <w:pPr>
        <w:jc w:val="both"/>
        <w:rPr>
          <w:rFonts w:ascii="Arial" w:hAnsi="Arial" w:cs="Arial"/>
        </w:rPr>
      </w:pPr>
    </w:p>
    <w:p w:rsidR="00595B13" w:rsidRDefault="00E332DE">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595B13" w:rsidRDefault="00595B13">
      <w:pPr>
        <w:jc w:val="both"/>
        <w:rPr>
          <w:rFonts w:ascii="Arial" w:hAnsi="Arial" w:cs="Arial"/>
          <w:b/>
          <w:bCs/>
          <w:spacing w:val="20"/>
        </w:rPr>
      </w:pPr>
    </w:p>
    <w:p w:rsidR="00595B13" w:rsidRDefault="00E332DE">
      <w:pPr>
        <w:jc w:val="both"/>
      </w:pPr>
      <w:r>
        <w:rPr>
          <w:rFonts w:ascii="Arial" w:hAnsi="Arial" w:cs="Arial"/>
          <w:bCs/>
        </w:rPr>
        <w:t xml:space="preserve">Oświadczam/my że na dzień złożenia wniosku o dofinansowanie projektu pt. </w:t>
      </w:r>
      <w:r>
        <w:rPr>
          <w:rFonts w:ascii="Arial" w:hAnsi="Arial" w:cs="Arial"/>
          <w:bCs/>
          <w:i/>
        </w:rPr>
        <w:t>..(nazwa projektu)</w:t>
      </w:r>
      <w:r>
        <w:rPr>
          <w:rFonts w:ascii="Arial" w:hAnsi="Arial" w:cs="Arial"/>
          <w:bCs/>
        </w:rPr>
        <w:t xml:space="preserve"> …….. w odpowiedzi na konkurs nr ….(</w:t>
      </w:r>
      <w:r>
        <w:rPr>
          <w:rFonts w:ascii="Arial" w:hAnsi="Arial" w:cs="Arial"/>
          <w:bCs/>
          <w:i/>
        </w:rPr>
        <w:t>numer konkursu</w:t>
      </w:r>
      <w:r>
        <w:rPr>
          <w:rFonts w:ascii="Arial" w:hAnsi="Arial" w:cs="Arial"/>
          <w:bCs/>
        </w:rPr>
        <w:t xml:space="preserve">)… prowadzony w ramach Regionalnego </w:t>
      </w:r>
      <w:r>
        <w:rPr>
          <w:rFonts w:ascii="Arial" w:eastAsia="Times New Roman" w:hAnsi="Arial" w:cs="Arial"/>
          <w:color w:val="000000"/>
          <w:lang w:eastAsia="pl-PL"/>
        </w:rPr>
        <w:t>Programu Operacyjnego Województwa Podkarpackiego na lata 2014-2020 ………………..(</w:t>
      </w:r>
      <w:r>
        <w:rPr>
          <w:rFonts w:ascii="Arial" w:eastAsia="Times New Roman" w:hAnsi="Arial" w:cs="Arial"/>
          <w:i/>
          <w:color w:val="000000"/>
          <w:lang w:eastAsia="pl-PL"/>
        </w:rPr>
        <w:t>nazwa Beneficjenta oraz status prawny</w:t>
      </w:r>
      <w:r>
        <w:rPr>
          <w:rFonts w:ascii="Arial" w:eastAsia="Times New Roman" w:hAnsi="Arial" w:cs="Arial"/>
          <w:color w:val="000000"/>
          <w:lang w:eastAsia="pl-PL"/>
        </w:rPr>
        <w:t xml:space="preserve">) …………. nie może odzyskać </w:t>
      </w:r>
      <w:r w:rsidR="00EE0F29">
        <w:rPr>
          <w:rFonts w:ascii="Arial" w:eastAsia="Times New Roman" w:hAnsi="Arial" w:cs="Arial"/>
          <w:color w:val="000000"/>
          <w:lang w:eastAsia="pl-PL"/>
        </w:rPr>
        <w:br/>
      </w:r>
      <w:r>
        <w:rPr>
          <w:rFonts w:ascii="Arial" w:eastAsia="Times New Roman" w:hAnsi="Arial" w:cs="Arial"/>
          <w:color w:val="000000"/>
          <w:lang w:eastAsia="pl-PL"/>
        </w:rPr>
        <w:t xml:space="preserve">w żaden sposób kosztu podatku VAT, którego wysokość została zawarta we wniosku </w:t>
      </w:r>
      <w:r w:rsidR="00EE0F29">
        <w:rPr>
          <w:rFonts w:ascii="Arial" w:eastAsia="Times New Roman" w:hAnsi="Arial" w:cs="Arial"/>
          <w:color w:val="000000"/>
          <w:lang w:eastAsia="pl-PL"/>
        </w:rPr>
        <w:br/>
      </w:r>
      <w:r>
        <w:rPr>
          <w:rFonts w:ascii="Arial" w:eastAsia="Times New Roman" w:hAnsi="Arial" w:cs="Arial"/>
          <w:color w:val="000000"/>
          <w:lang w:eastAsia="pl-PL"/>
        </w:rPr>
        <w:t>w części „szczegółowy budżet projektu”.</w:t>
      </w:r>
    </w:p>
    <w:p w:rsidR="00595B13" w:rsidRDefault="00E332DE">
      <w:pPr>
        <w:autoSpaceDE w:val="0"/>
        <w:spacing w:after="0" w:line="240" w:lineRule="auto"/>
        <w:jc w:val="both"/>
      </w:pPr>
      <w:r>
        <w:rPr>
          <w:rFonts w:ascii="Arial" w:eastAsia="Times New Roman" w:hAnsi="Arial" w:cs="Arial"/>
          <w:color w:val="000000"/>
          <w:lang w:eastAsia="pl-PL"/>
        </w:rPr>
        <w:t xml:space="preserve">Jednocześnie </w:t>
      </w:r>
      <w:r>
        <w:rPr>
          <w:rFonts w:ascii="Arial" w:eastAsia="Times New Roman" w:hAnsi="Arial" w:cs="Arial"/>
          <w:i/>
          <w:iCs/>
          <w:color w:val="000000"/>
          <w:lang w:eastAsia="pl-PL"/>
        </w:rPr>
        <w:t xml:space="preserve">.......................(nazwa Beneficjenta)................. </w:t>
      </w:r>
      <w:r>
        <w:rPr>
          <w:rFonts w:ascii="Arial" w:eastAsia="Times New Roman" w:hAnsi="Arial" w:cs="Arial"/>
          <w:color w:val="000000"/>
          <w:lang w:eastAsia="pl-PL"/>
        </w:rPr>
        <w:t xml:space="preserve">zobowiązuje się do zwrotu zrefundowanej w ramach Projektu............. </w:t>
      </w:r>
      <w:r>
        <w:rPr>
          <w:rFonts w:ascii="Arial" w:eastAsia="Times New Roman" w:hAnsi="Arial" w:cs="Arial"/>
          <w:i/>
          <w:iCs/>
          <w:color w:val="000000"/>
          <w:lang w:eastAsia="pl-PL"/>
        </w:rPr>
        <w:t>(nazwa i nr projektu) ..........................................</w:t>
      </w:r>
      <w:r>
        <w:rPr>
          <w:rFonts w:ascii="Arial" w:eastAsia="Times New Roman" w:hAnsi="Arial" w:cs="Arial"/>
          <w:color w:val="000000"/>
          <w:lang w:eastAsia="pl-PL"/>
        </w:rPr>
        <w:t xml:space="preserve"> części  podatku VAT ze środków unijnych jeżeli zaistnieją przesłanki umożliwiające odzyskanie tego podatku</w:t>
      </w:r>
      <w:r>
        <w:rPr>
          <w:rFonts w:ascii="Arial" w:eastAsia="Times New Roman" w:hAnsi="Arial" w:cs="Arial"/>
          <w:color w:val="000000"/>
          <w:vertAlign w:val="superscript"/>
          <w:lang w:eastAsia="pl-PL"/>
        </w:rPr>
        <w:footnoteReference w:id="4"/>
      </w:r>
      <w:r>
        <w:rPr>
          <w:rFonts w:ascii="Arial" w:eastAsia="Times New Roman" w:hAnsi="Arial" w:cs="Arial"/>
          <w:color w:val="000000"/>
          <w:lang w:eastAsia="pl-PL"/>
        </w:rPr>
        <w:t>.</w:t>
      </w:r>
    </w:p>
    <w:p w:rsidR="00595B13" w:rsidRDefault="00595B13">
      <w:pPr>
        <w:autoSpaceDE w:val="0"/>
        <w:spacing w:after="0" w:line="240" w:lineRule="auto"/>
        <w:ind w:firstLine="708"/>
        <w:jc w:val="both"/>
        <w:rPr>
          <w:rFonts w:ascii="Arial" w:eastAsia="Times New Roman" w:hAnsi="Arial" w:cs="Arial"/>
          <w:color w:val="000000"/>
          <w:lang w:eastAsia="pl-PL"/>
        </w:rPr>
      </w:pPr>
    </w:p>
    <w:p w:rsidR="00595B13" w:rsidRDefault="00E332DE">
      <w:pPr>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Zobowiązuje się również do udostępniania dokumentacji finansowo-księgowej oraz udzielania uprawnionym organom kontrolnym informacji umożliwiających weryfikację kwalifikowalności podatku VAT.</w:t>
      </w:r>
    </w:p>
    <w:p w:rsidR="00595B13" w:rsidRDefault="00595B13">
      <w:pPr>
        <w:jc w:val="both"/>
        <w:rPr>
          <w:rFonts w:ascii="Arial" w:hAnsi="Arial" w:cs="Arial"/>
        </w:rPr>
      </w:pPr>
    </w:p>
    <w:p w:rsidR="00595B13" w:rsidRDefault="00595B13">
      <w:pPr>
        <w:ind w:left="4320" w:firstLine="720"/>
        <w:jc w:val="both"/>
        <w:rPr>
          <w:rFonts w:ascii="Arial" w:hAnsi="Arial" w:cs="Arial"/>
        </w:rPr>
      </w:pPr>
    </w:p>
    <w:p w:rsidR="00595B13" w:rsidRDefault="00E332DE">
      <w:pPr>
        <w:ind w:left="5103"/>
        <w:jc w:val="center"/>
        <w:rPr>
          <w:rFonts w:ascii="Arial" w:hAnsi="Arial" w:cs="Arial"/>
        </w:rPr>
      </w:pPr>
      <w:r>
        <w:rPr>
          <w:rFonts w:ascii="Arial" w:hAnsi="Arial" w:cs="Arial"/>
        </w:rPr>
        <w:t>…………………………</w:t>
      </w:r>
    </w:p>
    <w:p w:rsidR="00595B13" w:rsidRDefault="00E332DE">
      <w:pPr>
        <w:ind w:left="5103"/>
        <w:jc w:val="center"/>
      </w:pPr>
      <w:r>
        <w:rPr>
          <w:rFonts w:ascii="Arial" w:hAnsi="Arial" w:cs="Arial"/>
        </w:rPr>
        <w:t>(</w:t>
      </w:r>
      <w:r>
        <w:rPr>
          <w:rFonts w:ascii="Arial" w:hAnsi="Arial" w:cs="Arial"/>
          <w:i/>
        </w:rPr>
        <w:t>podpis i pieczęć</w:t>
      </w:r>
      <w:r>
        <w:rPr>
          <w:rFonts w:ascii="Arial" w:hAnsi="Arial" w:cs="Arial"/>
        </w:rPr>
        <w:t>)</w:t>
      </w:r>
    </w:p>
    <w:p w:rsidR="005B63B2" w:rsidRPr="003958C1" w:rsidRDefault="005B63B2" w:rsidP="005B63B2">
      <w:pPr>
        <w:rPr>
          <w:rFonts w:ascii="Arial" w:hAnsi="Arial" w:cs="Arial"/>
          <w:bCs/>
          <w:i/>
          <w:color w:val="FFFFFF"/>
          <w:sz w:val="18"/>
          <w:szCs w:val="18"/>
        </w:rPr>
        <w:sectPr w:rsidR="005B63B2" w:rsidRPr="003958C1" w:rsidSect="005B63B2">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pPr>
      <w:r>
        <w:rPr>
          <w:rFonts w:ascii="Arial" w:hAnsi="Arial" w:cs="Arial"/>
          <w:b/>
        </w:rPr>
        <w:lastRenderedPageBreak/>
        <w:t>Załącznik nr 4:</w:t>
      </w:r>
      <w:r>
        <w:rPr>
          <w:rFonts w:ascii="Arial" w:hAnsi="Arial" w:cs="Arial"/>
          <w:color w:val="000000"/>
        </w:rPr>
        <w:t xml:space="preserve"> Lista wytycznych horyzontalnych oraz programowych</w:t>
      </w:r>
      <w:r w:rsidR="002437AF">
        <w:rPr>
          <w:rStyle w:val="Odwoanieprzypisudolnego"/>
          <w:rFonts w:ascii="Arial" w:hAnsi="Arial" w:cs="Arial"/>
          <w:color w:val="000000"/>
        </w:rPr>
        <w:footnoteReference w:id="5"/>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lang w:eastAsia="pl-PL"/>
        </w:rPr>
      </w:pPr>
      <w:r w:rsidRPr="00076A34">
        <w:rPr>
          <w:rFonts w:ascii="Arial" w:eastAsia="Times New Roman" w:hAnsi="Arial" w:cs="Arial"/>
          <w:lang w:eastAsia="pl-PL"/>
        </w:rPr>
        <w:t>Wytyczne Ministra Infrastruktury i Rozwoju w zakresie kwalifikowalności wydatków w ramach Europejskiego Funduszu Rozwoju Regionalnego, Europejskiego Funduszu Społecznego oraz Funduszu Spójności na lata 2014-2020;</w:t>
      </w: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color w:val="000000"/>
          <w:lang w:eastAsia="pl-PL"/>
        </w:rPr>
      </w:pPr>
      <w:r w:rsidRPr="00076A34">
        <w:rPr>
          <w:rFonts w:ascii="Arial" w:eastAsia="Times New Roman" w:hAnsi="Arial" w:cs="Arial"/>
          <w:color w:val="000000"/>
          <w:lang w:eastAsia="pl-PL"/>
        </w:rPr>
        <w:t>Wytyczne Ministra Infrastruktury i Rozwoju w zakresie warunków gromadzenia i przekazywania danych w postaci elektronicznej na lata 2014-2020;</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iCs/>
          <w:color w:val="000000"/>
          <w:lang w:eastAsia="pl-PL"/>
        </w:rPr>
        <w:t xml:space="preserve">Wytyczne Ministra Infrastruktury i Rozwoju w zakresie realizacji zasady równości szans i niedyskryminacji, w tym dostępności dla osób z niepełnosprawnościami oraz zasady równości szans kobiet i mężczyzn w ramach funduszy unijnych na lata </w:t>
      </w:r>
      <w:r w:rsidR="00EE0F29">
        <w:rPr>
          <w:rFonts w:ascii="Arial" w:eastAsia="Times New Roman" w:hAnsi="Arial" w:cs="Arial"/>
          <w:iCs/>
          <w:color w:val="000000"/>
          <w:lang w:eastAsia="pl-PL"/>
        </w:rPr>
        <w:br/>
      </w:r>
      <w:r w:rsidRPr="00076A34">
        <w:rPr>
          <w:rFonts w:ascii="Arial" w:eastAsia="Times New Roman" w:hAnsi="Arial" w:cs="Arial"/>
          <w:iCs/>
          <w:color w:val="000000"/>
          <w:lang w:eastAsia="pl-PL"/>
        </w:rPr>
        <w:t>2014-2020;</w:t>
      </w:r>
    </w:p>
    <w:p w:rsidR="00076A34" w:rsidRPr="00076A34" w:rsidRDefault="00076A34" w:rsidP="00076A34">
      <w:pPr>
        <w:numPr>
          <w:ilvl w:val="0"/>
          <w:numId w:val="1"/>
        </w:numPr>
        <w:autoSpaceDE w:val="0"/>
        <w:spacing w:before="240" w:after="0" w:line="240" w:lineRule="auto"/>
        <w:jc w:val="both"/>
        <w:rPr>
          <w:rFonts w:ascii="Arial" w:hAnsi="Arial" w:cs="Arial"/>
        </w:rPr>
      </w:pPr>
      <w:r w:rsidRPr="00076A34">
        <w:rPr>
          <w:rFonts w:ascii="Arial" w:hAnsi="Arial" w:cs="Arial"/>
        </w:rPr>
        <w:t>Wytyczne w zakresie sposobu korygowania i odzyskiwania nieprawidłowych wydatków oraz raportowania nieprawidłowości w ramach programów operacyjnych polityki spójności na lata 2014-2020</w:t>
      </w:r>
      <w:r>
        <w:rPr>
          <w:rFonts w:ascii="Arial" w:hAnsi="Arial" w:cs="Aria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Ministra Infrastruktury i Rozwoju w zakresie realizacji projektów finansowanych ze środków Funduszu Pracy w ramach programów operacyjnych współfinasowanych z Europejskiego Funduszu Społecznego na lata 2014-2020</w:t>
      </w:r>
      <w:r w:rsidRPr="00076A34">
        <w:rPr>
          <w:rFonts w:ascii="Arial" w:eastAsia="Times New Roman" w:hAnsi="Arial" w:cs="Arial"/>
          <w:color w:val="000000"/>
          <w:vertAlign w:val="superscript"/>
          <w:lang w:eastAsia="pl-PL"/>
        </w:rPr>
        <w:footnoteReference w:id="6"/>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w obszarze włączenia społecznego i zwalczania ubóstwa z wykorzystaniem środków Europejskiego Funduszu Społecznego i Europejskiego Funduszu Rozwoju Regionalnego na lata 2014-2020</w:t>
      </w:r>
      <w:r w:rsidRPr="00076A34">
        <w:rPr>
          <w:rFonts w:ascii="Arial" w:eastAsia="Times New Roman" w:hAnsi="Arial" w:cs="Arial"/>
          <w:color w:val="000000"/>
          <w:vertAlign w:val="superscript"/>
          <w:lang w:eastAsia="pl-PL"/>
        </w:rPr>
        <w:footnoteReference w:id="7"/>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przystosowania przedsiębiorców i pracowników do zmian na lata 2014-2020</w:t>
      </w:r>
      <w:r w:rsidRPr="00076A34">
        <w:rPr>
          <w:rFonts w:ascii="Arial" w:eastAsia="Times New Roman" w:hAnsi="Arial" w:cs="Arial"/>
          <w:color w:val="000000"/>
          <w:vertAlign w:val="superscript"/>
          <w:lang w:eastAsia="pl-PL"/>
        </w:rPr>
        <w:footnoteReference w:id="8"/>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edukacji na lata 2014-2020</w:t>
      </w:r>
      <w:r w:rsidRPr="00076A34">
        <w:rPr>
          <w:rFonts w:ascii="Arial" w:eastAsia="Times New Roman" w:hAnsi="Arial" w:cs="Arial"/>
          <w:color w:val="000000"/>
          <w:vertAlign w:val="superscript"/>
          <w:lang w:eastAsia="pl-PL"/>
        </w:rPr>
        <w:footnoteReference w:id="9"/>
      </w:r>
      <w:r w:rsidR="00D57FAC">
        <w:rPr>
          <w:rFonts w:ascii="Arial" w:eastAsia="Times New Roman" w:hAnsi="Arial" w:cs="Arial"/>
          <w:color w:val="000000"/>
          <w:lang w:eastAsia="pl-PL"/>
        </w:rPr>
        <w:t>;</w:t>
      </w:r>
    </w:p>
    <w:p w:rsidR="00595B13" w:rsidRPr="005B63B2"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zdrowia na lata 2014-2020</w:t>
      </w:r>
      <w:r w:rsidRPr="00076A34">
        <w:rPr>
          <w:rFonts w:ascii="Arial" w:eastAsia="Times New Roman" w:hAnsi="Arial" w:cs="Arial"/>
          <w:color w:val="000000"/>
          <w:vertAlign w:val="superscript"/>
          <w:lang w:eastAsia="pl-PL"/>
        </w:rPr>
        <w:footnoteReference w:id="10"/>
      </w:r>
      <w:r w:rsidR="00D57FAC">
        <w:rPr>
          <w:rFonts w:ascii="Arial" w:eastAsia="Times New Roman" w:hAnsi="Arial" w:cs="Arial"/>
          <w:color w:val="000000"/>
          <w:lang w:eastAsia="pl-PL"/>
        </w:rPr>
        <w:t>.</w:t>
      </w:r>
    </w:p>
    <w:p w:rsidR="005B63B2" w:rsidRPr="005B63B2" w:rsidRDefault="005B63B2" w:rsidP="005B63B2">
      <w:pPr>
        <w:pStyle w:val="Akapitzlist"/>
        <w:numPr>
          <w:ilvl w:val="0"/>
          <w:numId w:val="1"/>
        </w:numPr>
        <w:rPr>
          <w:rFonts w:ascii="Arial" w:hAnsi="Arial" w:cs="Arial"/>
          <w:bCs/>
          <w:i/>
          <w:color w:val="FFFFFF"/>
          <w:sz w:val="18"/>
          <w:szCs w:val="18"/>
        </w:rPr>
        <w:sectPr w:rsidR="005B63B2" w:rsidRPr="005B63B2" w:rsidSect="005B63B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5B63B2">
        <w:rPr>
          <w:rFonts w:ascii="Arial" w:hAnsi="Arial" w:cs="Arial"/>
          <w:bCs/>
          <w:i/>
          <w:color w:val="FFFFFF"/>
        </w:rPr>
        <w:t>ć</w:t>
      </w:r>
    </w:p>
    <w:p w:rsidR="00595B13" w:rsidRDefault="00E332DE">
      <w:pPr>
        <w:pageBreakBefore/>
        <w:spacing w:after="60" w:line="254" w:lineRule="auto"/>
        <w:jc w:val="both"/>
      </w:pPr>
      <w:r>
        <w:rPr>
          <w:rFonts w:ascii="Arial" w:hAnsi="Arial" w:cs="Arial"/>
          <w:b/>
          <w:color w:val="000000"/>
        </w:rPr>
        <w:lastRenderedPageBreak/>
        <w:t xml:space="preserve">Załącznik nr 5.1: </w:t>
      </w:r>
      <w:r>
        <w:rPr>
          <w:rFonts w:ascii="Arial" w:hAnsi="Arial" w:cs="Arial"/>
          <w:bCs/>
          <w:color w:val="000000"/>
        </w:rPr>
        <w:t>Zakres danych osobowych powierzonych do przetwarzania.</w:t>
      </w:r>
    </w:p>
    <w:p w:rsidR="00595B13" w:rsidRDefault="00E332DE">
      <w:pPr>
        <w:numPr>
          <w:ilvl w:val="0"/>
          <w:numId w:val="2"/>
        </w:numPr>
        <w:spacing w:after="240" w:line="240" w:lineRule="auto"/>
        <w:jc w:val="center"/>
      </w:pPr>
      <w:r>
        <w:rPr>
          <w:rFonts w:ascii="Arial" w:hAnsi="Arial" w:cs="Arial"/>
          <w:color w:val="000000"/>
          <w:u w:val="single"/>
        </w:rPr>
        <w:t xml:space="preserve">Zbiór </w:t>
      </w:r>
      <w:r>
        <w:rPr>
          <w:rFonts w:ascii="Arial" w:hAnsi="Arial" w:cs="Arial"/>
          <w:i/>
          <w:color w:val="000000"/>
          <w:u w:val="single"/>
        </w:rPr>
        <w:t>Regionalny Program Operacyjny</w:t>
      </w:r>
      <w:r>
        <w:rPr>
          <w:rFonts w:ascii="Arial" w:hAnsi="Arial" w:cs="Arial"/>
          <w:i/>
          <w:caps/>
          <w:color w:val="000000"/>
          <w:u w:val="single"/>
        </w:rPr>
        <w:t xml:space="preserve"> </w:t>
      </w:r>
      <w:r>
        <w:rPr>
          <w:rFonts w:ascii="Arial" w:hAnsi="Arial" w:cs="Arial"/>
          <w:i/>
          <w:color w:val="000000"/>
          <w:u w:val="single"/>
        </w:rPr>
        <w:t xml:space="preserve">Województwa Podkarpackiego </w:t>
      </w:r>
      <w:r>
        <w:rPr>
          <w:rFonts w:ascii="Arial" w:hAnsi="Arial" w:cs="Arial"/>
          <w:i/>
          <w:color w:val="000000"/>
          <w:u w:val="single"/>
        </w:rPr>
        <w:br/>
        <w:t>na lata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Wnioskodawcy, beneficjenci i partnerzy oraz ich pracownicy, którzy aplikują o środki unijne i realizują projekty w ramach RPO WP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Zakres danych osobowych, wnioskodawców, beneficjentów, partnerów</w:t>
      </w:r>
    </w:p>
    <w:tbl>
      <w:tblPr>
        <w:tblW w:w="4962" w:type="pct"/>
        <w:tblInd w:w="70" w:type="dxa"/>
        <w:tblCellMar>
          <w:left w:w="10" w:type="dxa"/>
          <w:right w:w="10" w:type="dxa"/>
        </w:tblCellMar>
        <w:tblLook w:val="0000" w:firstRow="0" w:lastRow="0" w:firstColumn="0" w:lastColumn="0" w:noHBand="0" w:noVBand="0"/>
      </w:tblPr>
      <w:tblGrid>
        <w:gridCol w:w="558"/>
        <w:gridCol w:w="8435"/>
      </w:tblGrid>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tabs>
                <w:tab w:val="left" w:pos="7320"/>
              </w:tabs>
              <w:spacing w:after="0" w:line="276" w:lineRule="auto"/>
              <w:jc w:val="both"/>
              <w:rPr>
                <w:rFonts w:ascii="Arial" w:hAnsi="Arial" w:cs="Arial"/>
                <w:color w:val="000000"/>
              </w:rPr>
            </w:pPr>
            <w:r>
              <w:rPr>
                <w:rFonts w:ascii="Arial" w:hAnsi="Arial" w:cs="Arial"/>
                <w:color w:val="000000"/>
              </w:rPr>
              <w:t>Nazwa wnioskodawcy (beneficjenta)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Adres siedziby: </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do kontaktów roboczych:</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Imię</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Nazwisko</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telefonu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faksu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organizacji/instytucji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siedziby: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Symbol partnera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 xml:space="preserve">Dane związane z badaniem kwalifikowalności wydatków w projekcie </w:t>
      </w:r>
    </w:p>
    <w:tbl>
      <w:tblPr>
        <w:tblW w:w="4975" w:type="pct"/>
        <w:tblInd w:w="70" w:type="dxa"/>
        <w:tblCellMar>
          <w:left w:w="10" w:type="dxa"/>
          <w:right w:w="10" w:type="dxa"/>
        </w:tblCellMar>
        <w:tblLook w:val="0000" w:firstRow="0" w:lastRow="0" w:firstColumn="0" w:lastColumn="0" w:noHBand="0" w:noVBand="0"/>
      </w:tblPr>
      <w:tblGrid>
        <w:gridCol w:w="557"/>
        <w:gridCol w:w="8460"/>
      </w:tblGrid>
      <w:tr w:rsidR="00595B13">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pPr>
            <w:r>
              <w:rPr>
                <w:rFonts w:ascii="Arial" w:hAnsi="Arial" w:cs="Arial"/>
                <w:color w:val="000000"/>
              </w:rPr>
              <w:t xml:space="preserve">Kwalifikowalność środków w projekcie zgodnie z wytycznymi </w:t>
            </w:r>
            <w:r>
              <w:rPr>
                <w:rFonts w:ascii="Arial" w:hAnsi="Arial" w:cs="Arial"/>
                <w:i/>
                <w:color w:val="000000"/>
              </w:rPr>
              <w:t xml:space="preserve">Ministra Infrastruktury </w:t>
            </w:r>
            <w:r w:rsidR="00EE0F29">
              <w:rPr>
                <w:rFonts w:ascii="Arial" w:hAnsi="Arial" w:cs="Arial"/>
                <w:i/>
                <w:color w:val="000000"/>
              </w:rPr>
              <w:br/>
            </w:r>
            <w:r>
              <w:rPr>
                <w:rFonts w:ascii="Arial" w:hAnsi="Arial" w:cs="Arial"/>
                <w:i/>
                <w:color w:val="000000"/>
              </w:rPr>
              <w:t>i Rozwoju w zakresie kwalifikowalności wydatków w ramach Europejskiego Funduszu Rozwoju Regionalnego, Europejskiego Funduszu Społecznego oraz Funduszu Spójności na lata 2014-2020</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(w tym osób fizycznych prowadzących jednoosobową działalność gospodarczą)</w:t>
      </w:r>
    </w:p>
    <w:tbl>
      <w:tblPr>
        <w:tblW w:w="9214" w:type="dxa"/>
        <w:tblInd w:w="108" w:type="dxa"/>
        <w:tblCellMar>
          <w:left w:w="10" w:type="dxa"/>
          <w:right w:w="10" w:type="dxa"/>
        </w:tblCellMar>
        <w:tblLook w:val="0000" w:firstRow="0" w:lastRow="0" w:firstColumn="0" w:lastColumn="0" w:noHBand="0" w:noVBand="0"/>
      </w:tblPr>
      <w:tblGrid>
        <w:gridCol w:w="567"/>
        <w:gridCol w:w="8647"/>
      </w:tblGrid>
      <w:tr w:rsidR="00595B13">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rPr>
                <w:rFonts w:ascii="Arial" w:hAnsi="Arial" w:cs="Arial"/>
                <w:b/>
                <w:bCs/>
                <w:color w:val="000000"/>
              </w:rPr>
            </w:pPr>
            <w:r>
              <w:rPr>
                <w:rFonts w:ascii="Arial" w:hAnsi="Arial" w:cs="Arial"/>
                <w:b/>
                <w:bCs/>
                <w:color w:val="000000"/>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ind w:right="2478"/>
              <w:jc w:val="both"/>
              <w:rPr>
                <w:rFonts w:ascii="Arial" w:hAnsi="Arial" w:cs="Arial"/>
                <w:b/>
                <w:bCs/>
                <w:color w:val="000000"/>
              </w:rPr>
            </w:pPr>
            <w:r>
              <w:rPr>
                <w:rFonts w:ascii="Arial" w:hAnsi="Arial" w:cs="Arial"/>
                <w:b/>
                <w:bCs/>
                <w:color w:val="000000"/>
              </w:rPr>
              <w:t>Nazwa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Kraj</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Nazwa instytucji</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pPr>
            <w:r>
              <w:rPr>
                <w:rFonts w:ascii="Arial" w:hAnsi="Arial" w:cs="Arial"/>
                <w:color w:val="000000"/>
              </w:rPr>
              <w:t xml:space="preserve">NIP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Typ instytucji</w:t>
            </w:r>
          </w:p>
        </w:tc>
      </w:tr>
      <w:tr w:rsidR="00595B13">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 xml:space="preserve">Województwo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Powiat</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Gmina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Miejscowość</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Ulica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budynku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lokalu</w:t>
            </w:r>
          </w:p>
        </w:tc>
      </w:tr>
      <w:tr w:rsidR="00595B13">
        <w:trPr>
          <w:trHeigh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Kod pocztowy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Obszar wg stopnia urbanizacji (DEGURBA)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Telefon kontaktowy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Adres e-mail</w:t>
            </w:r>
          </w:p>
        </w:tc>
      </w:tr>
      <w:tr w:rsidR="00595B13">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Czy wsparciem zostali objęci pracownicy instytucji</w:t>
            </w:r>
          </w:p>
        </w:tc>
      </w:tr>
      <w:tr w:rsidR="00595B13">
        <w:trPr>
          <w:trHeight w:val="2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Rodzaj przyznanego wsparcia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we wsparciu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4962" w:type="pct"/>
        <w:tblInd w:w="70" w:type="dxa"/>
        <w:tblCellMar>
          <w:left w:w="10" w:type="dxa"/>
          <w:right w:w="10" w:type="dxa"/>
        </w:tblCellMar>
        <w:tblLook w:val="0000" w:firstRow="0" w:lastRow="0" w:firstColumn="0" w:lastColumn="0" w:noHBand="0" w:noVBand="0"/>
      </w:tblPr>
      <w:tblGrid>
        <w:gridCol w:w="558"/>
        <w:gridCol w:w="8435"/>
      </w:tblGrid>
      <w:tr w:rsidR="00595B13">
        <w:trPr>
          <w:trHeight w:val="425"/>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Przynależność do grupy docelowej zgodnie ze Szczegółowym Opisem Osi Priorytetowych Regionalnego Programu Operacyjnego Województwa Podkarpackiego na lata 2014-2020/zatwierdzonym do realizacji Rocznym Planem Działania/ zatwierdzonym do realizacji wnioskiem o dofinansowanie projektu </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pracowników zaangażowanych w przygotowanie i realizację projektów, oraz dane pracowników instytucji zaangażowanych we wdrażanie RPO WP 2014-2020, którzy zajmują się obsługą projektów</w:t>
      </w:r>
    </w:p>
    <w:tbl>
      <w:tblPr>
        <w:tblW w:w="4962" w:type="pct"/>
        <w:tblInd w:w="70" w:type="dxa"/>
        <w:tblCellMar>
          <w:left w:w="10" w:type="dxa"/>
          <w:right w:w="10" w:type="dxa"/>
        </w:tblCellMar>
        <w:tblLook w:val="0000" w:firstRow="0" w:lastRow="0" w:firstColumn="0" w:lastColumn="0" w:noHBand="0" w:noVBand="0"/>
      </w:tblPr>
      <w:tblGrid>
        <w:gridCol w:w="558"/>
        <w:gridCol w:w="843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Identyfikator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Miejsce pracy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telefonu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wnioskodawcy/beneficjenta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firstRow="0" w:lastRow="0" w:firstColumn="0" w:lastColumn="0" w:noHBand="0" w:noVBand="0"/>
      </w:tblPr>
      <w:tblGrid>
        <w:gridCol w:w="558"/>
        <w:gridCol w:w="8529"/>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Godziny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zaangażowania w projekcie</w:t>
            </w:r>
          </w:p>
        </w:tc>
      </w:tr>
    </w:tbl>
    <w:p w:rsidR="00595B13" w:rsidRDefault="00E332DE" w:rsidP="00C30635">
      <w:pPr>
        <w:spacing w:before="240" w:after="0" w:line="276" w:lineRule="auto"/>
        <w:jc w:val="both"/>
      </w:pPr>
      <w:r>
        <w:rPr>
          <w:rFonts w:ascii="Arial" w:hAnsi="Arial" w:cs="Arial"/>
          <w:b/>
          <w:color w:val="000000"/>
        </w:rPr>
        <w:t xml:space="preserve">Uczestnicy szkoleń, konkursów i konferencji </w:t>
      </w:r>
      <w:r>
        <w:rPr>
          <w:rFonts w:ascii="Arial" w:hAnsi="Arial" w:cs="Arial"/>
          <w:color w:val="000000"/>
        </w:rPr>
        <w:t xml:space="preserve">(osoby biorące udział w szkoleniach, konkursach i konferencjach oraz innych spotkaniach w związku z realizacją RPO WP </w:t>
      </w:r>
      <w:r>
        <w:rPr>
          <w:rFonts w:ascii="Arial" w:hAnsi="Arial" w:cs="Arial"/>
          <w:color w:val="000000"/>
        </w:rPr>
        <w:br/>
        <w:t xml:space="preserve">2014-2020, inne niż uczestnicy w rozumieniu definicji uczestnika określonej w </w:t>
      </w:r>
      <w:r>
        <w:rPr>
          <w:rFonts w:ascii="Arial" w:hAnsi="Arial" w:cs="Arial"/>
          <w:i/>
          <w:color w:val="000000"/>
        </w:rPr>
        <w:t>Wytycznych Ministra Infrastruktury i Rozwoju w zakresie monitorowania postępu rzeczowego realizacji programów operacyjnych na lata 2014-2020</w:t>
      </w:r>
      <w:r>
        <w:rPr>
          <w:rFonts w:ascii="Arial" w:hAnsi="Arial" w:cs="Arial"/>
          <w:color w:val="000000"/>
        </w:rPr>
        <w:t>)</w:t>
      </w:r>
    </w:p>
    <w:tbl>
      <w:tblPr>
        <w:tblW w:w="5014" w:type="pct"/>
        <w:tblInd w:w="70" w:type="dxa"/>
        <w:tblCellMar>
          <w:left w:w="10" w:type="dxa"/>
          <w:right w:w="10" w:type="dxa"/>
        </w:tblCellMar>
        <w:tblLook w:val="0000" w:firstRow="0" w:lastRow="0" w:firstColumn="0" w:lastColumn="0" w:noHBand="0" w:noVBand="0"/>
      </w:tblPr>
      <w:tblGrid>
        <w:gridCol w:w="558"/>
        <w:gridCol w:w="8529"/>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instytucji/organizacji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Specjalne potrzeby</w:t>
            </w:r>
          </w:p>
        </w:tc>
      </w:tr>
    </w:tbl>
    <w:p w:rsidR="00595B13" w:rsidRDefault="00E332DE" w:rsidP="00C30635">
      <w:pPr>
        <w:spacing w:after="0" w:line="276" w:lineRule="auto"/>
        <w:jc w:val="both"/>
        <w:rPr>
          <w:rFonts w:ascii="Arial" w:hAnsi="Arial" w:cs="Arial"/>
          <w:color w:val="000000"/>
        </w:rPr>
      </w:pPr>
      <w:r>
        <w:rPr>
          <w:rFonts w:ascii="Arial" w:hAnsi="Arial" w:cs="Arial"/>
          <w:color w:val="000000"/>
        </w:rPr>
        <w:t xml:space="preserve">* Dane zbierane od momentu zarejestrowania przez Generalnego Inspektora Ochrony Danych Osobowych zbioru, o którym mowa w § </w:t>
      </w:r>
      <w:r w:rsidR="00EE01A8">
        <w:rPr>
          <w:rFonts w:ascii="Arial" w:hAnsi="Arial" w:cs="Arial"/>
          <w:color w:val="000000"/>
        </w:rPr>
        <w:t>25</w:t>
      </w:r>
      <w:r>
        <w:rPr>
          <w:rFonts w:ascii="Arial" w:hAnsi="Arial" w:cs="Arial"/>
          <w:color w:val="000000"/>
        </w:rPr>
        <w:t xml:space="preserve"> ust. 1 niniejszej Umowy.</w:t>
      </w:r>
    </w:p>
    <w:p w:rsidR="00595B13" w:rsidRDefault="00595B13" w:rsidP="00C30635">
      <w:pPr>
        <w:spacing w:after="0" w:line="276" w:lineRule="auto"/>
        <w:jc w:val="both"/>
        <w:rPr>
          <w:rFonts w:ascii="Arial" w:hAnsi="Arial" w:cs="Arial"/>
          <w:color w:val="000000"/>
        </w:rPr>
      </w:pPr>
    </w:p>
    <w:p w:rsidR="00D57FAC" w:rsidRDefault="00D57FAC" w:rsidP="00C30635">
      <w:pPr>
        <w:spacing w:after="0" w:line="276" w:lineRule="auto"/>
        <w:jc w:val="both"/>
        <w:rPr>
          <w:rFonts w:ascii="Arial" w:hAnsi="Arial" w:cs="Arial"/>
          <w:color w:val="000000"/>
        </w:rPr>
      </w:pPr>
    </w:p>
    <w:p w:rsidR="00595B13" w:rsidRDefault="00E332DE" w:rsidP="00C30635">
      <w:pPr>
        <w:numPr>
          <w:ilvl w:val="0"/>
          <w:numId w:val="9"/>
        </w:numPr>
        <w:spacing w:after="0" w:line="276" w:lineRule="auto"/>
        <w:jc w:val="center"/>
      </w:pPr>
      <w:r>
        <w:rPr>
          <w:rFonts w:ascii="Arial" w:hAnsi="Arial" w:cs="Arial"/>
          <w:bCs/>
          <w:color w:val="000000"/>
          <w:u w:val="single"/>
        </w:rPr>
        <w:t>Zbiór</w:t>
      </w:r>
      <w:r>
        <w:rPr>
          <w:rFonts w:ascii="Arial" w:hAnsi="Arial" w:cs="Arial"/>
          <w:bCs/>
          <w:i/>
          <w:color w:val="000000"/>
          <w:u w:val="single"/>
        </w:rPr>
        <w:t xml:space="preserve"> Centralny system teleinformatyczny wspierający realizację</w:t>
      </w:r>
      <w:r>
        <w:rPr>
          <w:rFonts w:ascii="Arial" w:hAnsi="Arial" w:cs="Arial"/>
          <w:bCs/>
          <w:i/>
          <w:color w:val="000000"/>
          <w:u w:val="single"/>
        </w:rPr>
        <w:br/>
        <w:t xml:space="preserve"> programów operacyjnych</w:t>
      </w:r>
    </w:p>
    <w:p w:rsidR="00595B13" w:rsidRDefault="00E332DE" w:rsidP="00C30635">
      <w:pPr>
        <w:tabs>
          <w:tab w:val="left" w:pos="3510"/>
        </w:tabs>
        <w:spacing w:after="0" w:line="276" w:lineRule="auto"/>
        <w:jc w:val="both"/>
        <w:rPr>
          <w:rFonts w:ascii="Arial" w:hAnsi="Arial" w:cs="Arial"/>
          <w:b/>
          <w:color w:val="000000"/>
        </w:rPr>
      </w:pPr>
      <w:r>
        <w:rPr>
          <w:rFonts w:ascii="Arial" w:hAnsi="Arial" w:cs="Arial"/>
          <w:b/>
          <w:color w:val="000000"/>
        </w:rPr>
        <w:t>Zakres danych osobowych użytkowników Centralnego systemu teleinformatycznego, wnioskodawców, beneficjentów/partnerów</w:t>
      </w:r>
    </w:p>
    <w:tbl>
      <w:tblPr>
        <w:tblW w:w="5014" w:type="pct"/>
        <w:tblInd w:w="70" w:type="dxa"/>
        <w:tblCellMar>
          <w:left w:w="10" w:type="dxa"/>
          <w:right w:w="10" w:type="dxa"/>
        </w:tblCellMar>
        <w:tblLook w:val="0000" w:firstRow="0" w:lastRow="0" w:firstColumn="0" w:lastColumn="0" w:noHBand="0" w:noVBand="0"/>
      </w:tblPr>
      <w:tblGrid>
        <w:gridCol w:w="558"/>
        <w:gridCol w:w="8529"/>
      </w:tblGrid>
      <w:tr w:rsidR="00595B13">
        <w:trPr>
          <w:trHeight w:val="276"/>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Użytkownicy Centralnego systemu teleinformatycznego ze strony instytucji zaangażowanych w realizację programów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Miejsce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Login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pPr>
            <w:r>
              <w:rPr>
                <w:rFonts w:ascii="Arial" w:hAnsi="Arial" w:cs="Arial"/>
                <w:b/>
                <w:color w:val="000000"/>
              </w:rPr>
              <w:t xml:space="preserve">Użytkownicy Centralnego systemu teleinformatycznego ze strony beneficjentów/partnerów projektów </w:t>
            </w:r>
            <w:r>
              <w:rPr>
                <w:rFonts w:ascii="Arial" w:hAnsi="Arial" w:cs="Arial"/>
                <w:color w:val="000000"/>
              </w:rPr>
              <w:t>(osoby uprawnione do podejmowania decyzji wiążących w imieniu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Beneficjenci/Partnerzy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lastRenderedPageBreak/>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rachunku beneficjenta/odbiorcy</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(osób fizycznych prowadzących jednoosobową działalność gospodarczą)</w:t>
      </w:r>
    </w:p>
    <w:tbl>
      <w:tblPr>
        <w:tblW w:w="5000" w:type="pct"/>
        <w:tblInd w:w="70" w:type="dxa"/>
        <w:tblCellMar>
          <w:left w:w="10" w:type="dxa"/>
          <w:right w:w="10" w:type="dxa"/>
        </w:tblCellMar>
        <w:tblLook w:val="0000" w:firstRow="0" w:lastRow="0" w:firstColumn="0" w:lastColumn="0" w:noHBand="0" w:noVBand="0"/>
      </w:tblPr>
      <w:tblGrid>
        <w:gridCol w:w="558"/>
        <w:gridCol w:w="8504"/>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Typ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Województwo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Powiat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Czy wsparciem zostali objęci pracownicy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5028" w:type="pct"/>
        <w:tblInd w:w="70" w:type="dxa"/>
        <w:tblCellMar>
          <w:left w:w="10" w:type="dxa"/>
          <w:right w:w="10" w:type="dxa"/>
        </w:tblCellMar>
        <w:tblLook w:val="0000" w:firstRow="0" w:lastRow="0" w:firstColumn="0" w:lastColumn="0" w:noHBand="0" w:noVBand="0"/>
      </w:tblPr>
      <w:tblGrid>
        <w:gridCol w:w="558"/>
        <w:gridCol w:w="8555"/>
      </w:tblGrid>
      <w:tr w:rsidR="00595B13">
        <w:trPr>
          <w:trHeight w:val="201"/>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Inne rezultaty dotyczące osób młodych (dotyczy IZM - Inicjatywy na rzecz Zatrudnienia Młodych)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firstRow="0" w:lastRow="0" w:firstColumn="0" w:lastColumn="0" w:noHBand="0" w:noVBand="0"/>
      </w:tblPr>
      <w:tblGrid>
        <w:gridCol w:w="558"/>
        <w:gridCol w:w="8529"/>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Wykonawcy realizujący umowy o zamówienia publiczne, których dane przetwarzane będą w związku z badaniem kwalifikowalności środków w projekcie (osoby fizyczne prowadzące działalność gospodarczą)</w:t>
      </w:r>
    </w:p>
    <w:tbl>
      <w:tblPr>
        <w:tblW w:w="5014" w:type="pct"/>
        <w:tblInd w:w="70" w:type="dxa"/>
        <w:tblCellMar>
          <w:left w:w="10" w:type="dxa"/>
          <w:right w:w="10" w:type="dxa"/>
        </w:tblCellMar>
        <w:tblLook w:val="0000" w:firstRow="0" w:lastRow="0" w:firstColumn="0" w:lastColumn="0" w:noHBand="0" w:noVBand="0"/>
      </w:tblPr>
      <w:tblGrid>
        <w:gridCol w:w="558"/>
        <w:gridCol w:w="8529"/>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wykonawcy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 wykonawcy</w:t>
            </w:r>
          </w:p>
        </w:tc>
      </w:tr>
    </w:tbl>
    <w:p w:rsidR="00595B13" w:rsidRDefault="00595B13">
      <w:pPr>
        <w:spacing w:after="0" w:line="254" w:lineRule="auto"/>
        <w:rPr>
          <w:rFonts w:ascii="Arial" w:hAnsi="Arial" w:cs="Arial"/>
          <w:bCs/>
          <w:i/>
          <w:color w:val="000000"/>
        </w:rPr>
        <w:sectPr w:rsidR="00595B13" w:rsidSect="002E11D4">
          <w:headerReference w:type="default" r:id="rId17"/>
          <w:footerReference w:type="default" r:id="rId18"/>
          <w:pgSz w:w="11906" w:h="16838"/>
          <w:pgMar w:top="1417" w:right="1417" w:bottom="1417" w:left="1417" w:header="708" w:footer="708" w:gutter="0"/>
          <w:pgNumType w:start="1"/>
          <w:cols w:space="708"/>
          <w:titlePg/>
          <w:docGrid w:linePitch="299"/>
        </w:sectPr>
      </w:pPr>
    </w:p>
    <w:p w:rsidR="00595B13" w:rsidRDefault="00E332DE">
      <w:pPr>
        <w:spacing w:after="60" w:line="254" w:lineRule="auto"/>
        <w:jc w:val="both"/>
      </w:pPr>
      <w:r>
        <w:rPr>
          <w:rFonts w:ascii="Arial" w:hAnsi="Arial" w:cs="Arial"/>
          <w:b/>
          <w:color w:val="000000"/>
        </w:rPr>
        <w:lastRenderedPageBreak/>
        <w:t xml:space="preserve">Załącznik nr 5.2: </w:t>
      </w:r>
      <w:r>
        <w:rPr>
          <w:rFonts w:ascii="Arial" w:hAnsi="Arial" w:cs="Arial"/>
          <w:color w:val="000000"/>
        </w:rPr>
        <w:t>Wzór oświadczenia uczestnika projektu</w:t>
      </w:r>
      <w:r>
        <w:rPr>
          <w:rFonts w:ascii="Arial" w:hAnsi="Arial" w:cs="Arial"/>
          <w:b/>
          <w:color w:val="000000"/>
        </w:rPr>
        <w:t xml:space="preserve"> </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 ………………………………………………………, niniejszym oświadczam, że przyjmuje do wiadomości, iż:</w:t>
      </w:r>
    </w:p>
    <w:p w:rsidR="00595B13" w:rsidRDefault="00E332DE">
      <w:pPr>
        <w:spacing w:before="240" w:after="60" w:line="254" w:lineRule="auto"/>
        <w:ind w:left="284" w:hanging="284"/>
        <w:jc w:val="both"/>
      </w:pPr>
      <w:r>
        <w:rPr>
          <w:rFonts w:ascii="Arial" w:hAnsi="Arial" w:cs="Arial"/>
          <w:color w:val="000000"/>
        </w:rPr>
        <w:t xml:space="preserve">1. administratorem danych osobowych, w ramach zbioru: </w:t>
      </w:r>
      <w:r>
        <w:rPr>
          <w:rFonts w:ascii="Arial" w:hAnsi="Arial" w:cs="Arial"/>
          <w:i/>
          <w:color w:val="000000"/>
        </w:rPr>
        <w:t>Regionalny Program Operacyjny Województwa Podkarpackiego na lata 2014-2020</w:t>
      </w:r>
      <w:r>
        <w:rPr>
          <w:rFonts w:ascii="Arial" w:hAnsi="Arial" w:cs="Arial"/>
          <w:color w:val="000000"/>
        </w:rPr>
        <w:t xml:space="preserve"> jest </w:t>
      </w:r>
      <w:r>
        <w:rPr>
          <w:rFonts w:ascii="Arial" w:hAnsi="Arial"/>
        </w:rPr>
        <w:t xml:space="preserve">Zarząd Województwa Podkarpackiego </w:t>
      </w:r>
      <w:r>
        <w:rPr>
          <w:rFonts w:ascii="Arial" w:hAnsi="Arial" w:cs="Arial"/>
        </w:rPr>
        <w:t>- pełniący funkcję Instytucji Zarządzającej Regionalnym Programem Operacyjnym Województwa Podkarpackiego na lata 2014-2020, działający w imieniu Województwa Podkarpackiego</w:t>
      </w:r>
      <w:r>
        <w:rPr>
          <w:rFonts w:ascii="Arial" w:hAnsi="Arial" w:cs="Arial"/>
          <w:color w:val="000000"/>
        </w:rPr>
        <w:t>;</w:t>
      </w:r>
    </w:p>
    <w:p w:rsidR="00595B13" w:rsidRDefault="00E332DE">
      <w:pPr>
        <w:spacing w:before="240" w:after="60" w:line="254" w:lineRule="auto"/>
        <w:ind w:left="284" w:hanging="284"/>
        <w:jc w:val="both"/>
      </w:pPr>
      <w:r>
        <w:rPr>
          <w:rFonts w:ascii="Arial" w:hAnsi="Arial" w:cs="Arial"/>
          <w:color w:val="000000"/>
        </w:rPr>
        <w:t xml:space="preserve">2. administratorem moich danych osobowych, w ramach zbioru: </w:t>
      </w:r>
      <w:r>
        <w:rPr>
          <w:rFonts w:ascii="Arial" w:hAnsi="Arial" w:cs="Arial"/>
          <w:i/>
          <w:color w:val="000000"/>
        </w:rPr>
        <w:t xml:space="preserve">Centralny system teleinformatyczny wspierający realizację programów operacyjnych </w:t>
      </w:r>
      <w:r>
        <w:rPr>
          <w:rFonts w:ascii="Arial" w:hAnsi="Arial" w:cs="Arial"/>
          <w:color w:val="000000"/>
        </w:rPr>
        <w:t xml:space="preserve">jest </w:t>
      </w:r>
      <w:r w:rsidR="00F8326A">
        <w:rPr>
          <w:rFonts w:ascii="Arial" w:hAnsi="Arial" w:cs="Arial"/>
          <w:color w:val="000000"/>
        </w:rPr>
        <w:t>minister właściwy ds. rozwoju regionalnego</w:t>
      </w:r>
      <w:r>
        <w:rPr>
          <w:rFonts w:ascii="Arial" w:hAnsi="Arial" w:cs="Arial"/>
          <w:color w:val="000000"/>
        </w:rPr>
        <w:t>, z siedzibą w: 00-</w:t>
      </w:r>
      <w:r w:rsidR="00B4293F">
        <w:rPr>
          <w:rFonts w:ascii="Arial" w:hAnsi="Arial" w:cs="Arial"/>
          <w:color w:val="000000"/>
        </w:rPr>
        <w:t xml:space="preserve">507 </w:t>
      </w:r>
      <w:r>
        <w:rPr>
          <w:rFonts w:ascii="Arial" w:hAnsi="Arial" w:cs="Arial"/>
          <w:color w:val="000000"/>
        </w:rPr>
        <w:t xml:space="preserve">Warszawa, </w:t>
      </w:r>
      <w:r w:rsidR="00B4293F">
        <w:rPr>
          <w:rFonts w:ascii="Arial" w:hAnsi="Arial" w:cs="Arial"/>
          <w:color w:val="000000"/>
        </w:rPr>
        <w:t>Pl. Trzech Krzyży 3/5</w:t>
      </w:r>
      <w:r>
        <w:rPr>
          <w:rFonts w:ascii="Arial" w:hAnsi="Arial" w:cs="Arial"/>
          <w:color w:val="000000"/>
        </w:rPr>
        <w:t>;</w:t>
      </w:r>
    </w:p>
    <w:p w:rsidR="00595B13" w:rsidRDefault="00E332DE">
      <w:pPr>
        <w:spacing w:before="240" w:line="254" w:lineRule="auto"/>
        <w:ind w:left="284" w:hanging="284"/>
        <w:jc w:val="both"/>
      </w:pPr>
      <w:r>
        <w:rPr>
          <w:rFonts w:ascii="Arial" w:hAnsi="Arial" w:cs="Arial"/>
          <w:color w:val="000000"/>
        </w:rPr>
        <w:t xml:space="preserve">3. podstawę prawną przetwarzania moich danych osobowych stanowi art. 23 ust. 1 pkt 2 lub art. 27 ust. 2 pkt 2 ustawy z dnia 29 sierpnia 1997 r. o ochronie </w:t>
      </w:r>
      <w:r w:rsidR="00706568">
        <w:rPr>
          <w:rFonts w:ascii="Arial" w:hAnsi="Arial" w:cs="Arial"/>
          <w:color w:val="000000"/>
        </w:rPr>
        <w:t xml:space="preserve">danych osobowych </w:t>
      </w:r>
      <w:r w:rsidR="001331AF">
        <w:rPr>
          <w:rFonts w:ascii="Arial" w:hAnsi="Arial" w:cs="Arial"/>
          <w:color w:val="000000"/>
        </w:rPr>
        <w:br/>
      </w:r>
      <w:r w:rsidR="00706568">
        <w:rPr>
          <w:rFonts w:ascii="Arial" w:hAnsi="Arial" w:cs="Arial"/>
          <w:color w:val="000000"/>
        </w:rPr>
        <w:t>( Dz. U. z 2015 r., poz. 2135</w:t>
      </w:r>
      <w:r>
        <w:rPr>
          <w:rFonts w:ascii="Arial" w:hAnsi="Arial" w:cs="Arial"/>
          <w:color w:val="000000"/>
        </w:rPr>
        <w:t xml:space="preserve">, z późn. zm.), dalej </w:t>
      </w:r>
      <w:r>
        <w:rPr>
          <w:rFonts w:ascii="Arial" w:hAnsi="Arial" w:cs="Arial"/>
          <w:i/>
          <w:color w:val="000000"/>
        </w:rPr>
        <w:t xml:space="preserve">„ustawa o ochronie danych osobowych” </w:t>
      </w:r>
      <w:r w:rsidR="00EE0F29">
        <w:rPr>
          <w:rFonts w:ascii="Arial" w:hAnsi="Arial" w:cs="Arial"/>
          <w:i/>
          <w:color w:val="000000"/>
        </w:rPr>
        <w:br/>
      </w:r>
      <w:r>
        <w:rPr>
          <w:rFonts w:ascii="Arial" w:hAnsi="Arial" w:cs="Arial"/>
          <w:i/>
          <w:color w:val="000000"/>
        </w:rPr>
        <w:t xml:space="preserve">– </w:t>
      </w:r>
      <w:r>
        <w:rPr>
          <w:rFonts w:ascii="Arial" w:hAnsi="Arial" w:cs="Arial"/>
          <w:color w:val="000000"/>
        </w:rPr>
        <w:t xml:space="preserve">dane osobowe są niezbędne dla realizacji RPO WP 2014-2020, na podstawie, </w:t>
      </w:r>
      <w:r w:rsidR="00EE0F29">
        <w:rPr>
          <w:rFonts w:ascii="Arial" w:hAnsi="Arial" w:cs="Arial"/>
          <w:color w:val="000000"/>
        </w:rPr>
        <w:br/>
      </w:r>
      <w:r>
        <w:rPr>
          <w:rFonts w:ascii="Arial" w:hAnsi="Arial" w:cs="Arial"/>
          <w:color w:val="000000"/>
        </w:rPr>
        <w:t>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Pr>
          <w:rFonts w:ascii="Arial" w:eastAsia="Times New Roman" w:hAnsi="Arial" w:cs="Arial"/>
          <w:color w:val="000000"/>
        </w:rPr>
        <w:br/>
        <w:t>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b) art. 5 oraz art. 19 ust. 4 rozporządzenia Parlamentu Europejskiego i Rady (UE) nr 1304/2013 z dnia 17 grudnia 2013 r. w sprawie Europejskiego Funduszu Społecznego i uchylającego rozporządzenie Rady (WE) nr 1081/2006 </w:t>
      </w:r>
      <w:r>
        <w:rPr>
          <w:rFonts w:ascii="Arial" w:eastAsia="Times New Roman" w:hAnsi="Arial" w:cs="Arial"/>
          <w:color w:val="000000"/>
        </w:rPr>
        <w:br/>
        <w:t xml:space="preserve">(Dz.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c) art. 9 ust. 2 ustawy z dnia 11 lipca 2014 r. o zasadach realizacji programów w zakresie polityki spójności finansowanych w perspektywie fin</w:t>
      </w:r>
      <w:r w:rsidR="001331AF">
        <w:rPr>
          <w:rFonts w:ascii="Arial" w:eastAsia="Times New Roman" w:hAnsi="Arial" w:cs="Arial"/>
          <w:color w:val="000000"/>
        </w:rPr>
        <w:t xml:space="preserve">ansowej </w:t>
      </w:r>
      <w:r w:rsidR="001331AF">
        <w:rPr>
          <w:rFonts w:ascii="Arial" w:eastAsia="Times New Roman" w:hAnsi="Arial" w:cs="Arial"/>
          <w:color w:val="000000"/>
        </w:rPr>
        <w:br/>
        <w:t>2014–2020 (</w:t>
      </w:r>
      <w:proofErr w:type="spellStart"/>
      <w:r w:rsidR="001331AF">
        <w:rPr>
          <w:rFonts w:ascii="Arial" w:eastAsia="Times New Roman" w:hAnsi="Arial" w:cs="Arial"/>
          <w:color w:val="000000"/>
        </w:rPr>
        <w:t>t.j</w:t>
      </w:r>
      <w:proofErr w:type="spellEnd"/>
      <w:r w:rsidR="001331AF">
        <w:rPr>
          <w:rFonts w:ascii="Arial" w:eastAsia="Times New Roman" w:hAnsi="Arial" w:cs="Arial"/>
          <w:color w:val="000000"/>
        </w:rPr>
        <w:t>. Dz. U. z 2016 r., poz. 217</w:t>
      </w:r>
      <w:r>
        <w:rPr>
          <w:rFonts w:ascii="Arial" w:eastAsia="Times New Roman" w:hAnsi="Arial" w:cs="Arial"/>
          <w:color w:val="000000"/>
        </w:rPr>
        <w:t>);</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i Rady (UE) nr 1303/2013 z dnia </w:t>
      </w:r>
      <w:r>
        <w:rPr>
          <w:rFonts w:ascii="Arial" w:eastAsia="Times New Roman" w:hAnsi="Arial" w:cs="Arial"/>
          <w:color w:val="00000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rFonts w:ascii="Arial" w:eastAsia="Times New Roman" w:hAnsi="Arial" w:cs="Arial"/>
          <w:color w:val="000000"/>
        </w:rPr>
        <w:lastRenderedPageBreak/>
        <w:t>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Rozporządzenia Parlamentu Europejskiego i Rady (UE) nr 1304/2013 z dnia 17 grudnia 2013 r. w sprawie Europejskiego Funduszu Społecznego i uchylającego rozporządzenie Rady (WE) nr 1081/2006 (Dz. Urz. UE L 347 z 20.12.2013, str. 470) oraz załącznika I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 xml:space="preserve">d) Ustawy z dnia 11 lipca 2014 r. o zasadach realizacji programów w zakresie </w:t>
      </w:r>
      <w:r w:rsidR="001331AF">
        <w:rPr>
          <w:rFonts w:ascii="Arial" w:eastAsia="Times New Roman" w:hAnsi="Arial" w:cs="Arial"/>
          <w:color w:val="000000"/>
        </w:rPr>
        <w:br/>
      </w:r>
      <w:r>
        <w:rPr>
          <w:rFonts w:ascii="Arial" w:eastAsia="Times New Roman" w:hAnsi="Arial" w:cs="Arial"/>
          <w:color w:val="000000"/>
        </w:rPr>
        <w:t xml:space="preserve">polityki spójności finansowanych w perspektywie finansowej 2014–2020 </w:t>
      </w:r>
      <w:r w:rsidR="001331AF">
        <w:rPr>
          <w:rFonts w:ascii="Arial" w:eastAsia="Times New Roman" w:hAnsi="Arial" w:cs="Arial"/>
          <w:color w:val="000000"/>
        </w:rPr>
        <w:br/>
      </w:r>
      <w:r>
        <w:rPr>
          <w:rFonts w:ascii="Arial" w:eastAsia="Times New Roman" w:hAnsi="Arial" w:cs="Arial"/>
          <w:color w:val="000000"/>
        </w:rPr>
        <w:t>(</w:t>
      </w:r>
      <w:proofErr w:type="spellStart"/>
      <w:r w:rsidR="001331AF">
        <w:rPr>
          <w:rFonts w:ascii="Arial" w:eastAsia="Times New Roman" w:hAnsi="Arial" w:cs="Arial"/>
          <w:color w:val="000000"/>
        </w:rPr>
        <w:t>t.j</w:t>
      </w:r>
      <w:proofErr w:type="spellEnd"/>
      <w:r w:rsidR="001331AF">
        <w:rPr>
          <w:rFonts w:ascii="Arial" w:eastAsia="Times New Roman" w:hAnsi="Arial" w:cs="Arial"/>
          <w:color w:val="000000"/>
        </w:rPr>
        <w:t xml:space="preserve">. </w:t>
      </w:r>
      <w:r>
        <w:rPr>
          <w:rFonts w:ascii="Arial" w:eastAsia="Times New Roman" w:hAnsi="Arial" w:cs="Arial"/>
          <w:color w:val="000000"/>
        </w:rPr>
        <w:t>Dz. U.</w:t>
      </w:r>
      <w:r w:rsidR="001331AF">
        <w:rPr>
          <w:rFonts w:ascii="Arial" w:eastAsia="Times New Roman" w:hAnsi="Arial" w:cs="Arial"/>
          <w:color w:val="000000"/>
        </w:rPr>
        <w:t xml:space="preserve"> z 2016 r., poz. 217</w:t>
      </w:r>
      <w:r>
        <w:rPr>
          <w:rFonts w:ascii="Arial" w:eastAsia="Times New Roman" w:hAnsi="Arial" w:cs="Arial"/>
          <w:color w:val="000000"/>
        </w:rPr>
        <w:t>);</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zapewnienia realizacji obowiązku informacyjnego dotyczącego przekazywania do publicznej wiadomości informacji o podmiotach uzyskujących wsparcie </w:t>
      </w:r>
      <w:r>
        <w:rPr>
          <w:rFonts w:ascii="Arial" w:eastAsia="Times New Roman" w:hAnsi="Arial" w:cs="Arial"/>
          <w:color w:val="000000"/>
        </w:rPr>
        <w:br/>
        <w:t>z RPO WP 2014-2020;</w:t>
      </w:r>
    </w:p>
    <w:p w:rsidR="00595B13" w:rsidRDefault="00E332DE">
      <w:pPr>
        <w:spacing w:after="0" w:line="240" w:lineRule="auto"/>
        <w:ind w:left="284" w:hanging="11"/>
        <w:jc w:val="both"/>
      </w:pPr>
      <w:r>
        <w:rPr>
          <w:rFonts w:ascii="Arial" w:eastAsia="Times New Roman" w:hAnsi="Arial" w:cs="Arial"/>
          <w:i/>
          <w:color w:val="000000"/>
        </w:rPr>
        <w:t xml:space="preserve">Centralny system teleinformatyczny wspierający realizację programów operacyjnych, </w:t>
      </w:r>
      <w:r w:rsidR="000C055A">
        <w:rPr>
          <w:rFonts w:ascii="Arial" w:eastAsia="Times New Roman" w:hAnsi="Arial" w:cs="Arial"/>
          <w:i/>
          <w:color w:val="000000"/>
        </w:rPr>
        <w:br/>
      </w:r>
      <w:r>
        <w:rPr>
          <w:rFonts w:ascii="Arial" w:eastAsia="Times New Roman" w:hAnsi="Arial" w:cs="Arial"/>
          <w:color w:val="000000"/>
        </w:rPr>
        <w:t>w 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 xml:space="preserve">5. moje dane osobowe zostały powierzone do przetwarzania Instytucji Pośredniczącej </w:t>
      </w:r>
      <w:r w:rsidR="000C055A">
        <w:rPr>
          <w:rFonts w:ascii="Arial" w:eastAsia="Times New Roman" w:hAnsi="Arial" w:cs="Arial"/>
          <w:color w:val="000000"/>
        </w:rPr>
        <w:br/>
      </w:r>
      <w:r>
        <w:rPr>
          <w:rFonts w:ascii="Arial" w:eastAsia="Times New Roman" w:hAnsi="Arial" w:cs="Arial"/>
          <w:color w:val="000000"/>
        </w:rPr>
        <w:t xml:space="preserve">– Wojewódzkiemu Urzędowi Pracy w Rzeszowie, z siedziba: 35-025 Rzeszów, </w:t>
      </w:r>
      <w:r>
        <w:rPr>
          <w:rFonts w:ascii="Arial" w:eastAsia="Times New Roman" w:hAnsi="Arial" w:cs="Arial"/>
          <w:color w:val="000000"/>
        </w:rPr>
        <w:br/>
        <w:t xml:space="preserve">ul. płk. Leopolda Lisa-Kuli 20, Beneficjentowi realizującemu Projekt ……………………………………………… (nazwa i adres Beneficjenta), podmiotom świadczącym usługi na rzecz Beneficjenta: ……………………………………………… (nazwa i adres podmiotów), w ramach RPO WP 2014-2020. </w:t>
      </w:r>
    </w:p>
    <w:p w:rsidR="00595B13" w:rsidRDefault="00E332DE">
      <w:pPr>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Moje dane osobowe mogą zostać przekazane podmiotom realizującym badania ewaluacyjne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w:t>
      </w:r>
    </w:p>
    <w:p w:rsidR="00765804" w:rsidRDefault="00765804">
      <w:pPr>
        <w:spacing w:after="240" w:line="240" w:lineRule="auto"/>
        <w:ind w:left="284"/>
        <w:jc w:val="both"/>
        <w:rPr>
          <w:rFonts w:ascii="Arial" w:eastAsia="Times New Roman" w:hAnsi="Arial" w:cs="Arial"/>
          <w:color w:val="000000"/>
        </w:rPr>
      </w:pPr>
    </w:p>
    <w:p w:rsidR="00595B13" w:rsidRDefault="00E332DE">
      <w:pPr>
        <w:spacing w:after="240" w:line="240" w:lineRule="auto"/>
        <w:ind w:left="284"/>
        <w:jc w:val="both"/>
        <w:rPr>
          <w:rFonts w:ascii="Arial" w:eastAsia="Times New Roman" w:hAnsi="Arial" w:cs="Arial"/>
          <w:color w:val="000000"/>
        </w:rPr>
      </w:pPr>
      <w:r>
        <w:rPr>
          <w:rFonts w:ascii="Arial" w:eastAsia="Times New Roman" w:hAnsi="Arial" w:cs="Arial"/>
          <w:color w:val="000000"/>
        </w:rPr>
        <w:t xml:space="preserve">Moje dane mogą zostać również powierzone specjalistycznym firmom, realizującym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kontrole i audyt w ramach RPO WP </w:t>
      </w:r>
      <w:r w:rsidR="00EE0F29">
        <w:rPr>
          <w:rFonts w:ascii="Arial" w:eastAsia="Times New Roman" w:hAnsi="Arial" w:cs="Arial"/>
          <w:color w:val="000000"/>
        </w:rPr>
        <w:br/>
      </w:r>
      <w:r>
        <w:rPr>
          <w:rFonts w:ascii="Arial" w:eastAsia="Times New Roman" w:hAnsi="Arial" w:cs="Arial"/>
          <w:color w:val="000000"/>
        </w:rPr>
        <w:t>2014-2020;</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6. podanie danych jest dobrowolne, aczkolwiek odmowa ich podania jest równoznaczna z brakiem możliwości udzielenia wsparcia w ramach Projektu;</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7. w ciągu 4 tygodni po zakończeniu udziału w Projekcie udostępnię dane dot. mojego statusu na rynku pracy oraz informację nt. udziału w kształceniu lub szkoleniu oraz uzyskania kwalifikacji lub nabycia kompetencji;</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8. w ciągu 3 miesięcy po zakończeniu udziału w Projekcie udostępnię dane dot. mojego statusu na rynku pracy;</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9. zapoznałem/</w:t>
      </w:r>
      <w:proofErr w:type="spellStart"/>
      <w:r>
        <w:rPr>
          <w:rFonts w:ascii="Arial" w:eastAsia="Times New Roman" w:hAnsi="Arial" w:cs="Arial"/>
          <w:color w:val="000000"/>
        </w:rPr>
        <w:t>am</w:t>
      </w:r>
      <w:proofErr w:type="spellEnd"/>
      <w:r>
        <w:rPr>
          <w:rFonts w:ascii="Arial" w:eastAsia="Times New Roman" w:hAnsi="Arial" w:cs="Arial"/>
          <w:color w:val="000000"/>
        </w:rPr>
        <w:t xml:space="preserve">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32DE">
      <w:pPr>
        <w:spacing w:after="60" w:line="254" w:lineRule="auto"/>
      </w:pPr>
      <w:r>
        <w:rPr>
          <w:rFonts w:ascii="Arial" w:hAnsi="Arial" w:cs="Arial"/>
          <w:color w:val="000000"/>
        </w:rPr>
        <w:t xml:space="preserve">Miejscowość i 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czytelny podpis uczestnika Projektu</w:t>
      </w:r>
      <w:r>
        <w:rPr>
          <w:rFonts w:ascii="Arial" w:hAnsi="Arial" w:cs="Arial"/>
          <w:color w:val="000000"/>
          <w:vertAlign w:val="superscript"/>
        </w:rPr>
        <w:footnoteReference w:customMarkFollows="1" w:id="11"/>
        <w:t></w:t>
      </w:r>
    </w:p>
    <w:p w:rsidR="00595B13" w:rsidRDefault="00595B13">
      <w:pPr>
        <w:spacing w:after="60" w:line="254" w:lineRule="auto"/>
        <w:rPr>
          <w:rFonts w:ascii="Arial" w:hAnsi="Arial" w:cs="Arial"/>
          <w:color w:val="000000"/>
        </w:rPr>
        <w:sectPr w:rsidR="00595B13" w:rsidSect="00C86488">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p>
    <w:p w:rsidR="00595B13" w:rsidRDefault="00E332DE">
      <w:pPr>
        <w:spacing w:line="254" w:lineRule="auto"/>
        <w:jc w:val="both"/>
      </w:pPr>
      <w:r>
        <w:rPr>
          <w:rFonts w:ascii="Arial" w:hAnsi="Arial" w:cs="Arial"/>
          <w:b/>
          <w:color w:val="000000"/>
        </w:rPr>
        <w:lastRenderedPageBreak/>
        <w:t xml:space="preserve">Załącznik nr 5.3: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 xml:space="preserve">w ramach zbioru </w:t>
      </w:r>
      <w:r>
        <w:rPr>
          <w:rFonts w:ascii="Arial" w:hAnsi="Arial" w:cs="Arial"/>
          <w:i/>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Default="00E332DE">
      <w:pPr>
        <w:widowControl w:val="0"/>
        <w:autoSpaceDE w:val="0"/>
        <w:spacing w:after="0" w:line="240" w:lineRule="auto"/>
        <w:jc w:val="both"/>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(Dz. U. z 2015 r., poz. 2135</w:t>
      </w:r>
      <w:r>
        <w:rPr>
          <w:rFonts w:ascii="Arial" w:hAnsi="Arial" w:cs="Arial"/>
          <w:color w:val="000000"/>
        </w:rPr>
        <w:t xml:space="preserve">, z późn. zm.),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w:t>
      </w:r>
      <w:r>
        <w:rPr>
          <w:rFonts w:ascii="Arial" w:hAnsi="Arial"/>
          <w:u w:val="single"/>
        </w:rPr>
        <w:t xml:space="preserve"> </w:t>
      </w:r>
      <w:r>
        <w:rPr>
          <w:rFonts w:ascii="Arial" w:hAnsi="Arial"/>
        </w:rPr>
        <w:t>Podkarpackiego</w:t>
      </w:r>
      <w:r>
        <w:rPr>
          <w:rFonts w:ascii="Arial" w:hAnsi="Arial" w:cs="Arial"/>
          <w:iCs/>
        </w:rPr>
        <w:t xml:space="preserve"> na podstawie </w:t>
      </w:r>
      <w:r>
        <w:rPr>
          <w:rFonts w:ascii="Arial" w:hAnsi="Arial" w:cs="Arial"/>
          <w:i/>
          <w:iCs/>
        </w:rPr>
        <w:t>Umowy o dofinansowanie Projektu wyłonionego do dofinansowania w trybie konkursowym w ramach osi priorytetowych VII-IX Regionalnego Programu Operacyjnego Województwa Podkarpackiego na lata 2014-2020</w:t>
      </w:r>
      <w:r>
        <w:rPr>
          <w:rFonts w:ascii="Arial" w:hAnsi="Arial" w:cs="Arial"/>
          <w:color w:val="000000"/>
        </w:rPr>
        <w:t xml:space="preserve"> z dnia ……………………..r., w ramach zbioru </w:t>
      </w:r>
      <w:r>
        <w:rPr>
          <w:rFonts w:ascii="Arial" w:hAnsi="Arial" w:cs="Arial"/>
          <w:i/>
          <w:color w:val="000000"/>
        </w:rPr>
        <w:t>Regionalny Program Operacyjny Województwa Podkarpackiego na lata 2014-2020.</w:t>
      </w:r>
    </w:p>
    <w:p w:rsidR="00595B13" w:rsidRDefault="00E332DE">
      <w:pPr>
        <w:spacing w:line="240" w:lineRule="auto"/>
        <w:rPr>
          <w:rFonts w:ascii="Arial" w:hAnsi="Arial" w:cs="Arial"/>
          <w:color w:val="000000"/>
        </w:rPr>
      </w:pPr>
      <w:r>
        <w:rPr>
          <w:rFonts w:ascii="Arial" w:hAnsi="Arial" w:cs="Arial"/>
          <w:color w:val="000000"/>
        </w:rPr>
        <w:t>Upoważnienie wygasa z chwilą ustania Pana/Pani zatrudnienia/ustania stosunku cywilnoprawnego w ………………………………………………. lub z chwila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w:t>
      </w:r>
      <w:proofErr w:type="spellStart"/>
      <w:r>
        <w:rPr>
          <w:rFonts w:ascii="Arial" w:hAnsi="Arial" w:cs="Arial"/>
          <w:color w:val="000000"/>
        </w:rPr>
        <w:t>am</w:t>
      </w:r>
      <w:proofErr w:type="spellEnd"/>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w:t>
      </w:r>
      <w:proofErr w:type="spellStart"/>
      <w:r>
        <w:rPr>
          <w:rFonts w:ascii="Arial" w:hAnsi="Arial" w:cs="Arial"/>
          <w:color w:val="000000"/>
        </w:rPr>
        <w:t>am</w:t>
      </w:r>
      <w:proofErr w:type="spellEnd"/>
      <w:r>
        <w:rPr>
          <w:rFonts w:ascii="Arial" w:hAnsi="Arial" w:cs="Arial"/>
          <w:color w:val="000000"/>
        </w:rPr>
        <w:t xml:space="preserve"> się z przepisami dotyczącymi ochrony danych osobowych, w tym z ustawą z dnia 29 sierpnia 1997 r. o ochronie</w:t>
      </w:r>
      <w:r w:rsidR="00706568">
        <w:rPr>
          <w:rFonts w:ascii="Arial" w:hAnsi="Arial" w:cs="Arial"/>
          <w:color w:val="000000"/>
        </w:rPr>
        <w:t xml:space="preserve"> danych osobowych (Dz. U. z 2015 r., poz. 2135</w:t>
      </w:r>
      <w:r>
        <w:rPr>
          <w:rFonts w:ascii="Arial" w:hAnsi="Arial" w:cs="Arial"/>
          <w:color w:val="000000"/>
        </w:rPr>
        <w:t xml:space="preserve">, z późn. zm.), a także z obowiązującą w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się do przestrzegania zasad przetwarzania danych osobowych określonych w tych dokumentach.</w:t>
      </w:r>
    </w:p>
    <w:p w:rsidR="00595B13" w:rsidRDefault="00E332DE">
      <w:pPr>
        <w:spacing w:line="240" w:lineRule="auto"/>
        <w:ind w:firstLine="708"/>
        <w:jc w:val="both"/>
        <w:rPr>
          <w:rFonts w:ascii="Arial" w:hAnsi="Arial" w:cs="Arial"/>
          <w:color w:val="000000"/>
        </w:rPr>
      </w:pPr>
      <w:r>
        <w:rPr>
          <w:rFonts w:ascii="Arial" w:hAnsi="Arial" w:cs="Arial"/>
          <w:color w:val="000000"/>
        </w:rPr>
        <w:t>Zobowiązuję się do zachowania w tajemnicy przetwarzanych danych osobowych, z którymi zapoznałem/</w:t>
      </w:r>
      <w:proofErr w:type="spellStart"/>
      <w:r>
        <w:rPr>
          <w:rFonts w:ascii="Arial" w:hAnsi="Arial" w:cs="Arial"/>
          <w:color w:val="000000"/>
        </w:rPr>
        <w:t>am</w:t>
      </w:r>
      <w:proofErr w:type="spellEnd"/>
      <w:r>
        <w:rPr>
          <w:rFonts w:ascii="Arial" w:hAnsi="Arial" w:cs="Arial"/>
          <w:color w:val="000000"/>
        </w:rPr>
        <w:t xml:space="preserve">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(Dz. U. z 2015 r., poz. 2135</w:t>
      </w:r>
      <w:r>
        <w:rPr>
          <w:rFonts w:ascii="Arial" w:hAnsi="Arial" w:cs="Arial"/>
          <w:color w:val="000000"/>
          <w:lang w:eastAsia="ar-SA"/>
        </w:rPr>
        <w:t xml:space="preserve">, z późn. zm.),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 xml:space="preserve">(miejscowość data i podpis osoby </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7"/>
          <w:footerReference w:type="default" r:id="rId28"/>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5.4: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2. Przekazanie informacji (drogą mailową na adres użytkownika wskazany we wniosku, o którym mowa w pkt 1) o nadaniu uprawnień dla użytkownika.</w:t>
      </w:r>
    </w:p>
    <w:p w:rsidR="00595B13" w:rsidRDefault="00E332DE">
      <w:pPr>
        <w:autoSpaceDE w:val="0"/>
        <w:spacing w:after="240" w:line="254" w:lineRule="auto"/>
        <w:jc w:val="both"/>
      </w:pPr>
      <w:r>
        <w:rPr>
          <w:rFonts w:ascii="Arial" w:hAnsi="Arial" w:cs="Arial"/>
          <w:color w:val="000000"/>
        </w:rPr>
        <w:t xml:space="preserve">3. Wysłanie (drogą mailową na adres użytkownika wskazany we wniosku, o którym mowa w pkt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9"/>
          <w:footerReference w:type="default" r:id="rId30"/>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5.5: </w:t>
      </w:r>
      <w:r>
        <w:rPr>
          <w:rFonts w:ascii="Arial" w:hAnsi="Arial" w:cs="Arial"/>
          <w:color w:val="000000"/>
        </w:rPr>
        <w:t>Wzór wykazu osób upoważnionych do dostępu w ramach SL2014</w:t>
      </w:r>
    </w:p>
    <w:p w:rsidR="00595B13" w:rsidRDefault="00595B13">
      <w:pPr>
        <w:spacing w:after="0" w:line="276" w:lineRule="auto"/>
        <w:jc w:val="both"/>
        <w:rPr>
          <w:rFonts w:ascii="Arial" w:hAnsi="Arial" w:cs="Arial"/>
          <w:color w:val="000000"/>
        </w:rPr>
      </w:pP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firstRow="0" w:lastRow="0" w:firstColumn="0" w:lastColumn="0" w:noHBand="0" w:noVBand="0"/>
      </w:tblPr>
      <w:tblGrid>
        <w:gridCol w:w="1101"/>
        <w:gridCol w:w="4184"/>
        <w:gridCol w:w="4067"/>
      </w:tblGrid>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1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31"/>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5.6: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 </w:t>
      </w:r>
      <w:r w:rsidR="000C7C89">
        <w:rPr>
          <w:rFonts w:ascii="Arial" w:eastAsia="Times New Roman" w:hAnsi="Arial" w:cs="Arial"/>
          <w:color w:val="000000"/>
          <w:lang w:eastAsia="pl-PL"/>
        </w:rPr>
        <w:br/>
      </w:r>
      <w:r>
        <w:rPr>
          <w:rFonts w:ascii="Arial" w:eastAsia="Times New Roman" w:hAnsi="Arial" w:cs="Arial"/>
          <w:color w:val="000000"/>
          <w:lang w:eastAsia="pl-PL"/>
        </w:rPr>
        <w:t>w 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12"/>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firstRow="0" w:lastRow="0" w:firstColumn="0" w:lastColumn="0" w:noHBand="0" w:noVBand="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firstRow="0" w:lastRow="0" w:firstColumn="0" w:lastColumn="0" w:noHBand="0" w:noVBand="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pPr>
            <w:r>
              <w:rPr>
                <w:rFonts w:ascii="Arial" w:hAnsi="Arial" w:cs="Arial"/>
                <w:b/>
              </w:rPr>
              <w:t xml:space="preserve">Oświadczenie osoby uprawnionej: </w:t>
            </w:r>
            <w:r>
              <w:rPr>
                <w:rFonts w:ascii="Arial" w:hAnsi="Arial" w:cs="Arial"/>
                <w:b/>
                <w:vertAlign w:val="superscript"/>
              </w:rPr>
              <w:footnoteReference w:id="13"/>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rPr>
              <w:t xml:space="preserve"> </w:t>
            </w: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pPr>
              <w:numPr>
                <w:ilvl w:val="0"/>
                <w:numId w:val="20"/>
              </w:numPr>
              <w:spacing w:after="0" w:line="240" w:lineRule="auto"/>
              <w:jc w:val="both"/>
            </w:pPr>
            <w:r>
              <w:rPr>
                <w:rFonts w:ascii="Arial" w:hAnsi="Arial" w:cs="Arial"/>
              </w:rPr>
              <w:t>Zapoznałem/</w:t>
            </w:r>
            <w:proofErr w:type="spellStart"/>
            <w:r>
              <w:rPr>
                <w:rFonts w:ascii="Arial" w:hAnsi="Arial" w:cs="Arial"/>
              </w:rPr>
              <w:t>am</w:t>
            </w:r>
            <w:proofErr w:type="spellEnd"/>
            <w:r>
              <w:rPr>
                <w:rFonts w:ascii="Arial" w:hAnsi="Arial" w:cs="Arial"/>
              </w:rPr>
              <w:t xml:space="preserve">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pPr>
              <w:numPr>
                <w:ilvl w:val="0"/>
                <w:numId w:val="20"/>
              </w:numPr>
              <w:spacing w:before="240" w:after="0" w:line="240" w:lineRule="auto"/>
              <w:jc w:val="both"/>
              <w:rPr>
                <w:rFonts w:ascii="Arial" w:hAnsi="Arial" w:cs="Arial"/>
              </w:rPr>
            </w:pPr>
            <w:r>
              <w:rPr>
                <w:rFonts w:ascii="Arial" w:hAnsi="Arial" w:cs="Arial"/>
              </w:rPr>
              <w:t>Zapoznałem/</w:t>
            </w:r>
            <w:proofErr w:type="spellStart"/>
            <w:r>
              <w:rPr>
                <w:rFonts w:ascii="Arial" w:hAnsi="Arial" w:cs="Arial"/>
              </w:rPr>
              <w:t>am</w:t>
            </w:r>
            <w:proofErr w:type="spellEnd"/>
            <w:r>
              <w:rPr>
                <w:rFonts w:ascii="Arial" w:hAnsi="Arial" w:cs="Arial"/>
              </w:rPr>
              <w:t xml:space="preserve">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(Dz. U. z 2015 r., poz. 2135</w:t>
            </w:r>
            <w:r>
              <w:rPr>
                <w:rFonts w:ascii="Arial" w:hAnsi="Arial" w:cs="Arial"/>
              </w:rPr>
              <w:t xml:space="preserve">, z późn. </w:t>
            </w:r>
            <w:proofErr w:type="spellStart"/>
            <w:r>
              <w:rPr>
                <w:rFonts w:ascii="Arial" w:hAnsi="Arial" w:cs="Arial"/>
              </w:rPr>
              <w:t>zm</w:t>
            </w:r>
            <w:proofErr w:type="spellEnd"/>
            <w:r>
              <w:rPr>
                <w:rFonts w:ascii="Arial" w:hAnsi="Arial" w:cs="Arial"/>
              </w:rPr>
              <w:t>), przepisami wykonawczymi do tej ustawy oraz zobowiązuje się do przestrzegania zasad przetwarzania danych osobowych określonych w tych dokumentach;</w:t>
            </w:r>
          </w:p>
          <w:p w:rsidR="00595B13" w:rsidRDefault="00E332DE">
            <w:pPr>
              <w:numPr>
                <w:ilvl w:val="0"/>
                <w:numId w:val="20"/>
              </w:numPr>
              <w:spacing w:after="0" w:line="240" w:lineRule="auto"/>
              <w:jc w:val="both"/>
            </w:pPr>
            <w:r>
              <w:rPr>
                <w:rFonts w:ascii="Arial" w:hAnsi="Arial" w:cs="Arial"/>
              </w:rPr>
              <w:t xml:space="preserve">Zobowiązuje się do zachowania w poufności  wszystkich danych osobowych lub dokumentów uzyskanych w związku z wykonywaniem działań w ramach SL2014, </w:t>
            </w:r>
            <w:r w:rsidR="00526B30">
              <w:rPr>
                <w:rFonts w:ascii="Arial" w:hAnsi="Arial" w:cs="Arial"/>
              </w:rPr>
              <w:br/>
            </w:r>
            <w:r>
              <w:rPr>
                <w:rFonts w:ascii="Arial" w:hAnsi="Arial" w:cs="Arial"/>
              </w:rPr>
              <w:t xml:space="preserve">a także do zachowania w poufności informacji o stosowanych sposobach zabezpieczenia danych osobowych, również po wygaśnięciu upoważnienia 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ind w:right="-108"/>
              <w:rPr>
                <w:rFonts w:ascii="Arial" w:hAnsi="Arial" w:cs="Arial"/>
                <w:b/>
              </w:rPr>
            </w:pPr>
            <w:r>
              <w:rPr>
                <w:rFonts w:ascii="Arial" w:hAnsi="Arial" w:cs="Arial"/>
                <w:b/>
              </w:rPr>
              <w:lastRenderedPageBreak/>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3950"/>
        <w:gridCol w:w="4860"/>
      </w:tblGrid>
      <w:tr w:rsidR="00595B13">
        <w:trPr>
          <w:trHeight w:val="34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4"/>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32"/>
          <w:footerReference w:type="default" r:id="rId33"/>
          <w:footerReference w:type="first" r:id="rId34"/>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8817" w:type="dxa"/>
        <w:tblInd w:w="243" w:type="dxa"/>
        <w:tblCellMar>
          <w:left w:w="10" w:type="dxa"/>
          <w:right w:w="10" w:type="dxa"/>
        </w:tblCellMar>
        <w:tblLook w:val="0000" w:firstRow="0" w:lastRow="0" w:firstColumn="0" w:lastColumn="0" w:noHBand="0" w:noVBand="0"/>
      </w:tblPr>
      <w:tblGrid>
        <w:gridCol w:w="3066"/>
        <w:gridCol w:w="5751"/>
      </w:tblGrid>
      <w:tr w:rsidR="00595B13">
        <w:trPr>
          <w:trHeight w:val="581"/>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firstRow="0" w:lastRow="0" w:firstColumn="0" w:lastColumn="0" w:noHBand="0" w:noVBand="0"/>
      </w:tblPr>
      <w:tblGrid>
        <w:gridCol w:w="3119"/>
        <w:gridCol w:w="5953"/>
      </w:tblGrid>
      <w:tr w:rsidR="00595B13">
        <w:trPr>
          <w:trHeight w:val="7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3070"/>
        <w:gridCol w:w="5740"/>
      </w:tblGrid>
      <w:tr w:rsidR="00595B13">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5"/>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5"/>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Załącznik nr 6:</w:t>
      </w:r>
      <w:r>
        <w:rPr>
          <w:rFonts w:ascii="Arial" w:hAnsi="Arial" w:cs="Arial"/>
          <w:color w:val="000000"/>
        </w:rPr>
        <w:t xml:space="preserve"> </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pPr>
        <w:numPr>
          <w:ilvl w:val="0"/>
          <w:numId w:val="22"/>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pPr>
        <w:numPr>
          <w:ilvl w:val="0"/>
          <w:numId w:val="23"/>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pPr>
        <w:numPr>
          <w:ilvl w:val="0"/>
          <w:numId w:val="24"/>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newslettery, mailing, materiały filmowe, materiały promocyjne, konferencje, spotkania,</w:t>
      </w:r>
    </w:p>
    <w:p w:rsidR="00595B13" w:rsidRDefault="00E332DE">
      <w:pPr>
        <w:numPr>
          <w:ilvl w:val="0"/>
          <w:numId w:val="24"/>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pPr>
        <w:numPr>
          <w:ilvl w:val="0"/>
          <w:numId w:val="24"/>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pPr>
        <w:numPr>
          <w:ilvl w:val="0"/>
          <w:numId w:val="23"/>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pPr>
        <w:numPr>
          <w:ilvl w:val="0"/>
          <w:numId w:val="23"/>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pPr>
        <w:numPr>
          <w:ilvl w:val="0"/>
          <w:numId w:val="23"/>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Każdy wymieniony wyżej element musi zawierać następujące znaki:</w:t>
      </w:r>
    </w:p>
    <w:tbl>
      <w:tblPr>
        <w:tblW w:w="8786" w:type="dxa"/>
        <w:tblCellMar>
          <w:left w:w="10" w:type="dxa"/>
          <w:right w:w="10" w:type="dxa"/>
        </w:tblCellMar>
        <w:tblLook w:val="0000" w:firstRow="0" w:lastRow="0" w:firstColumn="0" w:lastColumn="0" w:noHBand="0" w:noVBand="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6"/>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pPr>
        <w:numPr>
          <w:ilvl w:val="0"/>
          <w:numId w:val="25"/>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w:t>
      </w:r>
      <w:r>
        <w:rPr>
          <w:rFonts w:ascii="Arial" w:eastAsia="Times New Roman" w:hAnsi="Arial" w:cs="Arial"/>
          <w:lang w:eastAsia="pl-PL"/>
        </w:rPr>
        <w:lastRenderedPageBreak/>
        <w:t>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firstRow="0" w:lastRow="0" w:firstColumn="0" w:lastColumn="0" w:noHBand="0" w:noVBand="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współfinasowany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r>
              <w:rPr>
                <w:rFonts w:ascii="Arial" w:eastAsia="Times New Roman" w:hAnsi="Arial" w:cs="Arial"/>
                <w:b/>
                <w:lang w:eastAsia="pl-PL"/>
              </w:rPr>
              <w:t>dofinasowanego</w:t>
            </w:r>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Przygotowaliśmy wzory tablic, które należy wykorzystać przy wypełnianiu obowiązków informacyjnych:</w:t>
      </w:r>
    </w:p>
    <w:p w:rsidR="00595B13" w:rsidRDefault="00E332DE">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tablic znajdziesz w </w:t>
      </w:r>
      <w:proofErr w:type="spellStart"/>
      <w:r>
        <w:rPr>
          <w:rFonts w:ascii="Arial" w:eastAsia="Times New Roman" w:hAnsi="Arial" w:cs="Arial"/>
          <w:lang w:eastAsia="pl-PL"/>
        </w:rPr>
        <w:t>internecie</w:t>
      </w:r>
      <w:proofErr w:type="spellEnd"/>
      <w:r>
        <w:rPr>
          <w:rFonts w:ascii="Arial" w:eastAsia="Times New Roman" w:hAnsi="Arial" w:cs="Arial"/>
          <w:lang w:eastAsia="pl-PL"/>
        </w:rPr>
        <w:t xml:space="preserv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r>
        <w:rPr>
          <w:rFonts w:ascii="Arial" w:eastAsia="Times New Roman" w:hAnsi="Arial" w:cs="Arial"/>
          <w:b/>
          <w:vertAlign w:val="superscript"/>
          <w:lang w:eastAsia="pl-PL"/>
        </w:rPr>
        <w:t xml:space="preserve"> </w:t>
      </w:r>
      <w:r>
        <w:rPr>
          <w:rFonts w:ascii="Arial" w:eastAsia="Times New Roman" w:hAnsi="Arial" w:cs="Arial"/>
          <w:lang w:eastAsia="pl-PL"/>
        </w:rPr>
        <w:t xml:space="preserve">np. infrastruktura kolejowa, drogowa.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 xml:space="preserve">z treścią tablicy. Jeśli lokalizacja projektu uniemożliwia swobodne zapoznanie się z treścią </w:t>
      </w:r>
      <w:r>
        <w:rPr>
          <w:rFonts w:ascii="Arial" w:eastAsia="Times New Roman" w:hAnsi="Arial" w:cs="Arial"/>
          <w:lang w:eastAsia="pl-PL"/>
        </w:rPr>
        <w:lastRenderedPageBreak/>
        <w:t>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w:t>
      </w:r>
      <w:proofErr w:type="spellStart"/>
      <w:r>
        <w:rPr>
          <w:rFonts w:ascii="Arial" w:eastAsia="Times New Roman" w:hAnsi="Arial" w:cs="Arial"/>
          <w:lang w:eastAsia="pl-PL"/>
        </w:rPr>
        <w:t>dbałośćo</w:t>
      </w:r>
      <w:proofErr w:type="spellEnd"/>
      <w:r>
        <w:rPr>
          <w:rFonts w:ascii="Arial" w:eastAsia="Times New Roman" w:hAnsi="Arial" w:cs="Arial"/>
          <w:lang w:eastAsia="pl-PL"/>
        </w:rPr>
        <w:t xml:space="preserve">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tablice pamiątkowe dużych rozmiarów są stawiane na nowo, zasady lokalizacji są takie same, jak dla tablic informacyjnych. Powinieneś ją umieścić w miejscu realizacji Twojego projektu – tam, gdzie widoczne są efekty zrealizowanego przedsięwzięcia. Wybierz miejsce </w:t>
      </w:r>
      <w:r>
        <w:rPr>
          <w:rFonts w:ascii="Arial" w:eastAsia="Times New Roman" w:hAnsi="Arial" w:cs="Arial"/>
          <w:lang w:eastAsia="pl-PL"/>
        </w:rPr>
        <w:lastRenderedPageBreak/>
        <w:t>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41"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lastRenderedPageBreak/>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674231">
      <w:pPr>
        <w:spacing w:before="120" w:after="120" w:line="240" w:lineRule="auto"/>
        <w:jc w:val="both"/>
      </w:pPr>
      <w:hyperlink r:id="rId45"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lastRenderedPageBreak/>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pPr>
        <w:numPr>
          <w:ilvl w:val="0"/>
          <w:numId w:val="30"/>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pPr>
        <w:numPr>
          <w:ilvl w:val="0"/>
          <w:numId w:val="30"/>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pPr>
        <w:numPr>
          <w:ilvl w:val="0"/>
          <w:numId w:val="30"/>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pPr>
        <w:numPr>
          <w:ilvl w:val="0"/>
          <w:numId w:val="30"/>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 stron www, z uwagi na ich charakter, przewidziano nieco inne zasady oznaczania niż dla pozostałych materiałów informacyjnych.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w:t>
      </w:r>
      <w:r>
        <w:rPr>
          <w:rFonts w:ascii="Arial" w:eastAsia="Times New Roman" w:hAnsi="Arial" w:cs="Arial"/>
          <w:b/>
          <w:lang w:eastAsia="pl-PL"/>
        </w:rPr>
        <w:t xml:space="preserve"> </w:t>
      </w:r>
      <w:r>
        <w:rPr>
          <w:rFonts w:ascii="Arial" w:eastAsia="Times New Roman" w:hAnsi="Arial" w:cs="Arial"/>
          <w:lang w:eastAsia="pl-PL"/>
        </w:rPr>
        <w:t>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firstRow="0" w:lastRow="0" w:firstColumn="0" w:lastColumn="0" w:noHBand="0" w:noVBand="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lastRenderedPageBreak/>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w:t>
      </w:r>
      <w:proofErr w:type="spellStart"/>
      <w:r>
        <w:rPr>
          <w:rFonts w:ascii="Arial" w:eastAsia="Times New Roman" w:hAnsi="Arial" w:cs="Arial"/>
          <w:lang w:eastAsia="pl-PL"/>
        </w:rPr>
        <w:t>pozadotacyjną</w:t>
      </w:r>
      <w:proofErr w:type="spellEnd"/>
      <w:r>
        <w:rPr>
          <w:rFonts w:ascii="Arial" w:eastAsia="Times New Roman" w:hAnsi="Arial" w:cs="Arial"/>
          <w:lang w:eastAsia="pl-PL"/>
        </w:rPr>
        <w:t xml:space="preserve">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lastRenderedPageBreak/>
        <w:t>Co musisz wziąć pod uwagę, umieszczając znak Funduszy Europejskich oraz znak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t>
      </w:r>
      <w:r>
        <w:rPr>
          <w:rFonts w:ascii="Arial" w:eastAsia="Times New Roman" w:hAnsi="Arial" w:cs="Arial"/>
          <w:lang w:eastAsia="pl-PL"/>
        </w:rPr>
        <w:t xml:space="preserve"> </w:t>
      </w:r>
      <w:r>
        <w:rPr>
          <w:rFonts w:ascii="Arial" w:eastAsia="Times New Roman" w:hAnsi="Arial" w:cs="Arial"/>
          <w:b/>
          <w:lang w:eastAsia="pl-PL"/>
        </w:rPr>
        <w:t>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E332DE">
      <w:pPr>
        <w:spacing w:before="120" w:after="120" w:line="240" w:lineRule="auto"/>
        <w:jc w:val="center"/>
      </w:pPr>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lang w:eastAsia="pl-PL"/>
        </w:rPr>
        <w:t xml:space="preserve">                                                     </w:t>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E332DE">
      <w:pPr>
        <w:spacing w:before="120" w:after="120" w:line="240" w:lineRule="auto"/>
        <w:jc w:val="both"/>
      </w:pP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Jakie znaki mogą się znaleźć w zestawieniu? (poza znakami FE i UE oraz herbem województwa lub jego oficjalnym logo promocyjnym). W zestawieniu znaków na materiałach </w:t>
      </w:r>
      <w:r>
        <w:rPr>
          <w:rFonts w:ascii="Arial" w:eastAsia="Times New Roman" w:hAnsi="Arial" w:cs="Arial"/>
          <w:lang w:eastAsia="pl-PL"/>
        </w:rPr>
        <w:lastRenderedPageBreak/>
        <w:t>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FE-UE).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Najlepiej żebyś używał znaków </w:t>
      </w:r>
      <w:proofErr w:type="spellStart"/>
      <w:r>
        <w:rPr>
          <w:rFonts w:ascii="Arial" w:eastAsia="Times New Roman" w:hAnsi="Arial" w:cs="Arial"/>
          <w:lang w:eastAsia="pl-PL"/>
        </w:rPr>
        <w:t>pełnokolorowych</w:t>
      </w:r>
      <w:proofErr w:type="spellEnd"/>
      <w:r>
        <w:rPr>
          <w:rFonts w:ascii="Arial" w:eastAsia="Times New Roman" w:hAnsi="Arial" w:cs="Arial"/>
          <w:lang w:eastAsia="pl-PL"/>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pPr>
        <w:numPr>
          <w:ilvl w:val="0"/>
          <w:numId w:val="32"/>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pPr>
        <w:numPr>
          <w:ilvl w:val="0"/>
          <w:numId w:val="25"/>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przedmiot jest mały (np. długopis, ołówek, pendrive)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CD6B46" w:rsidRDefault="00CD6B46">
      <w:pPr>
        <w:spacing w:before="120" w:after="120" w:line="240" w:lineRule="auto"/>
        <w:jc w:val="both"/>
        <w:rPr>
          <w:rFonts w:ascii="Arial" w:eastAsia="Times New Roman" w:hAnsi="Arial" w:cs="Arial"/>
          <w:lang w:eastAsia="pl-PL"/>
        </w:rPr>
      </w:pPr>
    </w:p>
    <w:p w:rsidR="00595B13" w:rsidRDefault="00595B13">
      <w:pPr>
        <w:rPr>
          <w:rFonts w:ascii="Arial" w:hAnsi="Arial" w:cs="Arial"/>
        </w:rPr>
        <w:sectPr w:rsidR="00595B13" w:rsidSect="000C7C89">
          <w:headerReference w:type="default" r:id="rId61"/>
          <w:footerReference w:type="default" r:id="rId62"/>
          <w:footerReference w:type="first" r:id="rId63"/>
          <w:pgSz w:w="11906" w:h="16838"/>
          <w:pgMar w:top="1418" w:right="1418" w:bottom="1418" w:left="1418" w:header="708" w:footer="708" w:gutter="0"/>
          <w:pgNumType w:start="1"/>
          <w:cols w:space="708"/>
          <w:titlePg/>
          <w:docGrid w:linePitch="299"/>
        </w:sectPr>
      </w:pPr>
    </w:p>
    <w:p w:rsidR="00595B13" w:rsidRDefault="00E332DE">
      <w:pPr>
        <w:jc w:val="both"/>
      </w:pPr>
      <w:r>
        <w:rPr>
          <w:rFonts w:ascii="Arial" w:hAnsi="Arial"/>
          <w:b/>
        </w:rPr>
        <w:lastRenderedPageBreak/>
        <w:t>Załącznik nr 8</w:t>
      </w:r>
      <w:r>
        <w:rPr>
          <w:rFonts w:ascii="Arial" w:hAnsi="Arial" w:cs="Arial"/>
        </w:rPr>
        <w:t xml:space="preserve">: Wzór zestawienia wszystkich dokumentów dotyczących operacji w ramach realizowanego projektu dofinansowanego </w:t>
      </w:r>
      <w:r w:rsidR="000C7C89">
        <w:rPr>
          <w:rFonts w:ascii="Arial" w:hAnsi="Arial" w:cs="Arial"/>
        </w:rPr>
        <w:br/>
      </w:r>
      <w:r>
        <w:rPr>
          <w:rFonts w:ascii="Arial" w:hAnsi="Arial" w:cs="Arial"/>
        </w:rPr>
        <w:t>z Regionalnego Programu Operacyjnego Województwa Podkarpackiego na lata 2014-2020</w:t>
      </w:r>
    </w:p>
    <w:p w:rsidR="00595B13" w:rsidRDefault="00E332DE">
      <w:pPr>
        <w:spacing w:after="0" w:line="240" w:lineRule="auto"/>
        <w:rPr>
          <w:rFonts w:ascii="Arial" w:hAnsi="Arial"/>
          <w:b/>
          <w:i/>
          <w:sz w:val="20"/>
          <w:szCs w:val="20"/>
        </w:rPr>
      </w:pPr>
      <w:r>
        <w:rPr>
          <w:rFonts w:ascii="Arial" w:hAnsi="Arial"/>
          <w:b/>
          <w:i/>
          <w:sz w:val="20"/>
          <w:szCs w:val="20"/>
        </w:rPr>
        <w:t xml:space="preserve">Nazwa i adres beneficjenta  </w:t>
      </w:r>
    </w:p>
    <w:p w:rsidR="00595B13" w:rsidRDefault="00E332DE">
      <w:pPr>
        <w:spacing w:after="0" w:line="240" w:lineRule="auto"/>
        <w:rPr>
          <w:rFonts w:ascii="Arial" w:hAnsi="Arial"/>
          <w:b/>
          <w:i/>
          <w:sz w:val="20"/>
          <w:szCs w:val="20"/>
        </w:rPr>
      </w:pPr>
      <w:r>
        <w:rPr>
          <w:rFonts w:ascii="Arial" w:hAnsi="Arial"/>
          <w:b/>
          <w:i/>
          <w:sz w:val="20"/>
          <w:szCs w:val="20"/>
        </w:rPr>
        <w:t>Nazwa projektu</w:t>
      </w:r>
    </w:p>
    <w:p w:rsidR="00595B13" w:rsidRDefault="00E332DE">
      <w:pPr>
        <w:spacing w:after="0" w:line="240" w:lineRule="auto"/>
        <w:rPr>
          <w:rFonts w:ascii="Arial" w:hAnsi="Arial"/>
          <w:b/>
          <w:i/>
          <w:sz w:val="20"/>
          <w:szCs w:val="20"/>
        </w:rPr>
      </w:pPr>
      <w:r>
        <w:rPr>
          <w:rFonts w:ascii="Arial" w:hAnsi="Arial"/>
          <w:b/>
          <w:i/>
          <w:sz w:val="20"/>
          <w:szCs w:val="20"/>
        </w:rPr>
        <w:t>Nr umowy</w:t>
      </w:r>
    </w:p>
    <w:p w:rsidR="00595B13" w:rsidRDefault="00E332DE">
      <w:pPr>
        <w:spacing w:after="0" w:line="240" w:lineRule="auto"/>
        <w:rPr>
          <w:rFonts w:ascii="Arial" w:hAnsi="Arial"/>
          <w:b/>
          <w:i/>
          <w:sz w:val="20"/>
          <w:szCs w:val="20"/>
        </w:rPr>
      </w:pPr>
      <w:r>
        <w:rPr>
          <w:rFonts w:ascii="Arial" w:hAnsi="Arial"/>
          <w:b/>
          <w:i/>
          <w:sz w:val="20"/>
          <w:szCs w:val="20"/>
        </w:rPr>
        <w:t xml:space="preserve">            </w:t>
      </w:r>
    </w:p>
    <w:p w:rsidR="00595B13" w:rsidRDefault="00E332DE" w:rsidP="003E6AC8">
      <w:pPr>
        <w:spacing w:after="0" w:line="240" w:lineRule="auto"/>
        <w:jc w:val="center"/>
      </w:pPr>
      <w:r>
        <w:rPr>
          <w:rFonts w:ascii="Arial" w:hAnsi="Arial"/>
          <w:b/>
          <w:sz w:val="20"/>
          <w:szCs w:val="20"/>
        </w:rPr>
        <w:t>Zestawienie wszystkich dokumentów dotyczących operacji w ramach realizowanego projektu dofinansowanego z Regionalnego Programu Operacyjnego Województwa Podkarpackiego na lata 2014-2020.</w:t>
      </w:r>
    </w:p>
    <w:p w:rsidR="00595B13" w:rsidRDefault="00E332DE">
      <w:pPr>
        <w:spacing w:after="0" w:line="240" w:lineRule="auto"/>
        <w:jc w:val="center"/>
        <w:rPr>
          <w:rFonts w:ascii="Arial" w:hAnsi="Arial"/>
          <w:sz w:val="20"/>
          <w:szCs w:val="20"/>
        </w:rPr>
      </w:pPr>
      <w:r>
        <w:rPr>
          <w:rFonts w:ascii="Arial" w:hAnsi="Arial"/>
          <w:sz w:val="20"/>
          <w:szCs w:val="20"/>
        </w:rPr>
        <w:t>(faktur i innych dokumentów księgowych o równoważnej wartości dowodowej)</w:t>
      </w:r>
    </w:p>
    <w:p w:rsidR="00595B13" w:rsidRDefault="00595B13">
      <w:pPr>
        <w:spacing w:after="0" w:line="240" w:lineRule="auto"/>
        <w:rPr>
          <w:rFonts w:ascii="Arial" w:hAnsi="Arial"/>
          <w:b/>
          <w:i/>
          <w:sz w:val="20"/>
          <w:szCs w:val="20"/>
        </w:rPr>
      </w:pPr>
    </w:p>
    <w:tbl>
      <w:tblPr>
        <w:tblW w:w="15559" w:type="dxa"/>
        <w:tblInd w:w="-780" w:type="dxa"/>
        <w:tblLayout w:type="fixed"/>
        <w:tblCellMar>
          <w:left w:w="10" w:type="dxa"/>
          <w:right w:w="10" w:type="dxa"/>
        </w:tblCellMar>
        <w:tblLook w:val="0000" w:firstRow="0" w:lastRow="0" w:firstColumn="0" w:lastColumn="0" w:noHBand="0" w:noVBand="0"/>
      </w:tblPr>
      <w:tblGrid>
        <w:gridCol w:w="511"/>
        <w:gridCol w:w="1035"/>
        <w:gridCol w:w="851"/>
        <w:gridCol w:w="1113"/>
        <w:gridCol w:w="1134"/>
        <w:gridCol w:w="993"/>
        <w:gridCol w:w="1417"/>
        <w:gridCol w:w="1134"/>
        <w:gridCol w:w="1276"/>
        <w:gridCol w:w="992"/>
        <w:gridCol w:w="992"/>
        <w:gridCol w:w="993"/>
        <w:gridCol w:w="850"/>
        <w:gridCol w:w="1134"/>
        <w:gridCol w:w="1134"/>
      </w:tblGrid>
      <w:tr w:rsidR="00595B13" w:rsidTr="00570507">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47EB7"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w:t>
            </w:r>
          </w:p>
        </w:tc>
      </w:tr>
      <w:tr w:rsidR="00595B13" w:rsidTr="00570507">
        <w:trPr>
          <w:trHeight w:val="99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Lp.</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Rodzaj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i numer </w:t>
            </w:r>
            <w:r w:rsidRPr="00570507">
              <w:rPr>
                <w:rFonts w:ascii="Arial" w:eastAsia="Times New Roman" w:hAnsi="Arial" w:cs="Arial"/>
                <w:b/>
                <w:sz w:val="16"/>
                <w:szCs w:val="16"/>
                <w:lang w:eastAsia="pl-PL"/>
              </w:rPr>
              <w:t>dokumentu księgowego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Numer </w:t>
            </w:r>
            <w:r w:rsidRPr="00570507">
              <w:rPr>
                <w:rFonts w:ascii="Arial" w:eastAsia="Times New Roman" w:hAnsi="Arial" w:cs="Arial"/>
                <w:b/>
                <w:sz w:val="16"/>
                <w:szCs w:val="16"/>
                <w:lang w:eastAsia="pl-PL"/>
              </w:rPr>
              <w:t>księgowy</w:t>
            </w:r>
            <w:r w:rsidRPr="00570507">
              <w:rPr>
                <w:rFonts w:ascii="Arial" w:eastAsia="Times New Roman" w:hAnsi="Arial" w:cs="Arial"/>
                <w:b/>
                <w:sz w:val="18"/>
                <w:szCs w:val="18"/>
                <w:lang w:eastAsia="pl-PL"/>
              </w:rPr>
              <w:t xml:space="preserve"> lub </w:t>
            </w:r>
            <w:proofErr w:type="spellStart"/>
            <w:r w:rsidRPr="00570507">
              <w:rPr>
                <w:rFonts w:ascii="Arial" w:eastAsia="Times New Roman" w:hAnsi="Arial" w:cs="Arial"/>
                <w:b/>
                <w:sz w:val="18"/>
                <w:szCs w:val="18"/>
                <w:lang w:eastAsia="pl-PL"/>
              </w:rPr>
              <w:t>ewiden</w:t>
            </w:r>
            <w:proofErr w:type="spellEnd"/>
            <w:r w:rsidRPr="00570507">
              <w:rPr>
                <w:rFonts w:ascii="Arial" w:eastAsia="Times New Roman" w:hAnsi="Arial" w:cs="Arial"/>
                <w:b/>
                <w:sz w:val="18"/>
                <w:szCs w:val="18"/>
                <w:lang w:eastAsia="pl-P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Data </w:t>
            </w:r>
            <w:r w:rsidRPr="00570507">
              <w:rPr>
                <w:rFonts w:ascii="Arial" w:eastAsia="Times New Roman" w:hAnsi="Arial" w:cs="Arial"/>
                <w:b/>
                <w:sz w:val="16"/>
                <w:szCs w:val="16"/>
                <w:lang w:eastAsia="pl-PL"/>
              </w:rPr>
              <w:t>wystawienia</w:t>
            </w:r>
            <w:r w:rsidRPr="00570507">
              <w:rPr>
                <w:rFonts w:ascii="Arial" w:eastAsia="Times New Roman" w:hAnsi="Arial" w:cs="Arial"/>
                <w:b/>
                <w:sz w:val="18"/>
                <w:szCs w:val="18"/>
                <w:lang w:eastAsia="pl-PL"/>
              </w:rPr>
              <w:t xml:space="preserve"> dokumentu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Nazwa wystawcy dokumentu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NIP wystawcy </w:t>
            </w:r>
            <w:r w:rsidRPr="00570507">
              <w:rPr>
                <w:rFonts w:ascii="Arial" w:eastAsia="Times New Roman" w:hAnsi="Arial" w:cs="Arial"/>
                <w:b/>
                <w:sz w:val="16"/>
                <w:szCs w:val="16"/>
                <w:lang w:eastAsia="pl-PL"/>
              </w:rPr>
              <w:t>dokumentu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Sposób zapłaty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(G-gotówka,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P-przelew,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K-karta*)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Data dokonania zapłaty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ED50F8">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Opis operacji gospodarczej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kwalifikowalnych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W tym VAT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niekwalifikowalnych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Źródła </w:t>
            </w:r>
            <w:r w:rsidRPr="00ED50F8">
              <w:rPr>
                <w:rFonts w:ascii="Arial" w:eastAsia="Times New Roman" w:hAnsi="Arial" w:cs="Arial"/>
                <w:b/>
                <w:sz w:val="16"/>
                <w:szCs w:val="16"/>
                <w:lang w:eastAsia="pl-PL"/>
              </w:rPr>
              <w:t>finansowania</w:t>
            </w: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Suma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rPr>
          <w:trHeight w:val="192"/>
        </w:trPr>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Razem=(Suma strony)+(Przeniesienie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r>
    </w:tbl>
    <w:p w:rsidR="00595B13" w:rsidRDefault="00E332DE">
      <w:pPr>
        <w:spacing w:after="0" w:line="240" w:lineRule="auto"/>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                </w:t>
      </w:r>
    </w:p>
    <w:p w:rsidR="00FF2804" w:rsidRDefault="00FF2804" w:rsidP="001331AF">
      <w:pPr>
        <w:tabs>
          <w:tab w:val="left" w:pos="10875"/>
        </w:tabs>
        <w:spacing w:after="0" w:line="240" w:lineRule="auto"/>
        <w:rPr>
          <w:rFonts w:ascii="Arial" w:hAnsi="Arial"/>
          <w:sz w:val="20"/>
          <w:szCs w:val="20"/>
        </w:rPr>
      </w:pPr>
    </w:p>
    <w:p w:rsidR="00FF2804" w:rsidRDefault="00FF2804" w:rsidP="001331AF">
      <w:pPr>
        <w:spacing w:after="0" w:line="240" w:lineRule="auto"/>
        <w:rPr>
          <w:rFonts w:ascii="Arial" w:hAnsi="Arial"/>
          <w:sz w:val="20"/>
          <w:szCs w:val="20"/>
        </w:rPr>
      </w:pPr>
    </w:p>
    <w:p w:rsidR="00FF2804" w:rsidRDefault="00FF2804">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595B13" w:rsidRDefault="00E332DE">
      <w:pPr>
        <w:spacing w:after="0" w:line="240" w:lineRule="auto"/>
        <w:ind w:left="5670" w:firstLine="567"/>
        <w:jc w:val="center"/>
        <w:rPr>
          <w:rFonts w:ascii="Arial" w:hAnsi="Arial"/>
          <w:sz w:val="20"/>
          <w:szCs w:val="20"/>
        </w:rPr>
      </w:pPr>
      <w:r>
        <w:rPr>
          <w:rFonts w:ascii="Arial" w:hAnsi="Arial"/>
          <w:sz w:val="20"/>
          <w:szCs w:val="20"/>
        </w:rPr>
        <w:t>Data</w:t>
      </w:r>
      <w:r>
        <w:rPr>
          <w:rFonts w:ascii="Arial" w:hAnsi="Arial"/>
          <w:sz w:val="20"/>
          <w:szCs w:val="20"/>
        </w:rPr>
        <w:tab/>
        <w:t xml:space="preserve">                                                 </w:t>
      </w:r>
      <w:r>
        <w:rPr>
          <w:rFonts w:ascii="Arial" w:hAnsi="Arial"/>
          <w:sz w:val="20"/>
          <w:szCs w:val="20"/>
        </w:rPr>
        <w:tab/>
        <w:t xml:space="preserve">         Zatwierdził(imię, nazwisko, podpis)</w:t>
      </w:r>
    </w:p>
    <w:p w:rsidR="00595B13" w:rsidRDefault="00E332DE">
      <w:pPr>
        <w:spacing w:after="0" w:line="240" w:lineRule="auto"/>
        <w:jc w:val="cente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CD6B46" w:rsidRPr="00FF2804" w:rsidRDefault="00E332DE">
      <w:pPr>
        <w:spacing w:after="0" w:line="240" w:lineRule="auto"/>
        <w:rPr>
          <w:rFonts w:ascii="Arial" w:hAnsi="Arial"/>
          <w:sz w:val="20"/>
          <w:szCs w:val="20"/>
        </w:rPr>
        <w:sectPr w:rsidR="00CD6B46" w:rsidRPr="00FF2804" w:rsidSect="00655148">
          <w:headerReference w:type="default" r:id="rId64"/>
          <w:pgSz w:w="16838" w:h="11906" w:orient="landscape"/>
          <w:pgMar w:top="1418" w:right="1418" w:bottom="1418" w:left="1418" w:header="708" w:footer="708" w:gutter="0"/>
          <w:pgNumType w:start="1"/>
          <w:cols w:space="708"/>
          <w:docGrid w:linePitch="299"/>
        </w:sectPr>
      </w:pPr>
      <w:r>
        <w:rPr>
          <w:rFonts w:ascii="Arial" w:hAnsi="Arial"/>
          <w:sz w:val="20"/>
          <w:szCs w:val="20"/>
        </w:rPr>
        <w:t>*karta płatnicza do rachunku bankowego dla projektu</w:t>
      </w:r>
      <w:r w:rsidR="00FF2804">
        <w:rPr>
          <w:rFonts w:ascii="Arial" w:hAnsi="Arial"/>
          <w:sz w:val="20"/>
          <w:szCs w:val="20"/>
        </w:rPr>
        <w:t xml:space="preserve"> </w:t>
      </w:r>
    </w:p>
    <w:p w:rsidR="00C2156A" w:rsidRPr="003E0440" w:rsidRDefault="00C2156A" w:rsidP="001331AF">
      <w:pPr>
        <w:spacing w:after="0"/>
      </w:pPr>
      <w:bookmarkStart w:id="0" w:name="_GoBack"/>
      <w:bookmarkEnd w:id="0"/>
    </w:p>
    <w:sectPr w:rsidR="00C2156A" w:rsidRPr="003E0440" w:rsidSect="00231769">
      <w:footerReference w:type="first" r:id="rId6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31" w:rsidRDefault="00674231">
      <w:pPr>
        <w:spacing w:after="0" w:line="240" w:lineRule="auto"/>
      </w:pPr>
      <w:r>
        <w:separator/>
      </w:r>
    </w:p>
  </w:endnote>
  <w:endnote w:type="continuationSeparator" w:id="0">
    <w:p w:rsidR="00674231" w:rsidRDefault="0067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w:instrText>
    </w:r>
    <w:r>
      <w:fldChar w:fldCharType="separate"/>
    </w:r>
    <w:r w:rsidR="001331AF">
      <w:rPr>
        <w:noProof/>
      </w:rPr>
      <w:t>1</w:t>
    </w:r>
    <w:r>
      <w:rPr>
        <w:noProof/>
      </w:rPr>
      <w:fldChar w:fldCharType="end"/>
    </w:r>
  </w:p>
  <w:p w:rsidR="00FF2804" w:rsidRDefault="00FF2804">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Stopka"/>
      <w:jc w:val="center"/>
    </w:pPr>
    <w:r>
      <w:rPr>
        <w:lang w:val="pl-PL"/>
      </w:rPr>
      <w:t>3</w:t>
    </w:r>
  </w:p>
  <w:p w:rsidR="00FF2804" w:rsidRDefault="00FF2804">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41745"/>
      <w:docPartObj>
        <w:docPartGallery w:val="Page Numbers (Bottom of Page)"/>
        <w:docPartUnique/>
      </w:docPartObj>
    </w:sdtPr>
    <w:sdtEndPr/>
    <w:sdtContent>
      <w:p w:rsidR="00FF2804" w:rsidRDefault="00FF2804">
        <w:pPr>
          <w:pStyle w:val="Stopka"/>
          <w:jc w:val="center"/>
        </w:pPr>
        <w:r>
          <w:t>2</w:t>
        </w:r>
      </w:p>
    </w:sdtContent>
  </w:sdt>
  <w:p w:rsidR="00FF2804" w:rsidRDefault="00FF2804">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3757"/>
      <w:docPartObj>
        <w:docPartGallery w:val="Page Numbers (Bottom of Page)"/>
        <w:docPartUnique/>
      </w:docPartObj>
    </w:sdtPr>
    <w:sdtEndPr/>
    <w:sdtContent>
      <w:p w:rsidR="00FF2804" w:rsidRDefault="00FF2804">
        <w:pPr>
          <w:pStyle w:val="Stopka"/>
          <w:jc w:val="center"/>
        </w:pPr>
        <w:r>
          <w:t>1</w:t>
        </w:r>
      </w:p>
    </w:sdtContent>
  </w:sdt>
  <w:p w:rsidR="00FF2804" w:rsidRDefault="00FF2804">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3768"/>
      <w:docPartObj>
        <w:docPartGallery w:val="Page Numbers (Bottom of Page)"/>
        <w:docPartUnique/>
      </w:docPartObj>
    </w:sdtPr>
    <w:sdtEndPr/>
    <w:sdtContent>
      <w:p w:rsidR="00FF2804" w:rsidRDefault="00C736F1">
        <w:pPr>
          <w:pStyle w:val="Stopka"/>
          <w:jc w:val="center"/>
        </w:pPr>
        <w:r>
          <w:fldChar w:fldCharType="begin"/>
        </w:r>
        <w:r>
          <w:instrText xml:space="preserve"> PAGE   \* MERGEFORMAT </w:instrText>
        </w:r>
        <w:r>
          <w:fldChar w:fldCharType="separate"/>
        </w:r>
        <w:r w:rsidR="001331AF">
          <w:rPr>
            <w:noProof/>
          </w:rPr>
          <w:t>2</w:t>
        </w:r>
        <w:r>
          <w:rPr>
            <w:noProof/>
          </w:rPr>
          <w:fldChar w:fldCharType="end"/>
        </w:r>
      </w:p>
    </w:sdtContent>
  </w:sdt>
  <w:p w:rsidR="00FF2804" w:rsidRDefault="00FF2804">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Stopka"/>
      <w:jc w:val="center"/>
    </w:pPr>
    <w:r>
      <w:rPr>
        <w:lang w:val="pl-PL"/>
      </w:rPr>
      <w:t>1</w:t>
    </w:r>
  </w:p>
  <w:p w:rsidR="00FF2804" w:rsidRDefault="00FF2804">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Stopka"/>
      <w:jc w:val="center"/>
    </w:pPr>
    <w:r>
      <w:rPr>
        <w:lang w:val="pl-PL"/>
      </w:rPr>
      <w:t>3</w:t>
    </w:r>
  </w:p>
  <w:p w:rsidR="00FF2804" w:rsidRDefault="00FF2804">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79"/>
      <w:docPartObj>
        <w:docPartGallery w:val="Page Numbers (Bottom of Page)"/>
        <w:docPartUnique/>
      </w:docPartObj>
    </w:sdtPr>
    <w:sdtEndPr/>
    <w:sdtContent>
      <w:p w:rsidR="00FF2804" w:rsidRDefault="00FF2804">
        <w:pPr>
          <w:pStyle w:val="Stopka"/>
          <w:jc w:val="center"/>
        </w:pPr>
        <w:r>
          <w:fldChar w:fldCharType="begin"/>
        </w:r>
        <w:r>
          <w:instrText>PAGE   \* MERGEFORMAT</w:instrText>
        </w:r>
        <w:r>
          <w:fldChar w:fldCharType="separate"/>
        </w:r>
        <w:r w:rsidR="001331AF" w:rsidRPr="001331AF">
          <w:rPr>
            <w:noProof/>
            <w:lang w:val="pl-PL"/>
          </w:rPr>
          <w:t>13</w:t>
        </w:r>
        <w:r>
          <w:rPr>
            <w:noProof/>
            <w:lang w:val="pl-PL"/>
          </w:rPr>
          <w:fldChar w:fldCharType="end"/>
        </w:r>
      </w:p>
    </w:sdtContent>
  </w:sdt>
  <w:p w:rsidR="00FF2804" w:rsidRDefault="00FF2804">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Stopka"/>
      <w:jc w:val="center"/>
    </w:pPr>
    <w:r>
      <w:rPr>
        <w:lang w:val="pl-PL"/>
      </w:rPr>
      <w:t>1</w:t>
    </w:r>
  </w:p>
  <w:p w:rsidR="00FF2804" w:rsidRDefault="00FF2804">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1331AF">
      <w:rPr>
        <w:noProof/>
      </w:rPr>
      <w:t>1</w:t>
    </w:r>
    <w:r>
      <w:rPr>
        <w:noProof/>
      </w:rPr>
      <w:fldChar w:fldCharType="end"/>
    </w:r>
  </w:p>
  <w:p w:rsidR="00FF2804" w:rsidRDefault="00FF2804">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1331AF">
      <w:rPr>
        <w:noProof/>
      </w:rPr>
      <w:t>1</w:t>
    </w:r>
    <w:r>
      <w:rPr>
        <w:noProof/>
      </w:rPr>
      <w:fldChar w:fldCharType="end"/>
    </w:r>
  </w:p>
  <w:p w:rsidR="00FF2804" w:rsidRDefault="00FF28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rsidP="00171F94">
    <w:pPr>
      <w:pStyle w:val="Stopka"/>
      <w:jc w:val="center"/>
    </w:pPr>
    <w:r>
      <w:fldChar w:fldCharType="begin"/>
    </w:r>
    <w:r>
      <w:instrText xml:space="preserve"> PAGE   \* MERGEFORMAT </w:instrText>
    </w:r>
    <w:r>
      <w:fldChar w:fldCharType="separate"/>
    </w:r>
    <w:r w:rsidR="00FF2804">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1331AF">
      <w:rPr>
        <w:noProof/>
      </w:rPr>
      <w:t>1</w:t>
    </w:r>
    <w:r>
      <w:rPr>
        <w:noProof/>
      </w:rPr>
      <w:fldChar w:fldCharType="end"/>
    </w:r>
  </w:p>
  <w:p w:rsidR="00FF2804" w:rsidRDefault="00FF280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FF2804">
      <w:rPr>
        <w:noProof/>
      </w:rPr>
      <w:t>7</w:t>
    </w:r>
    <w:r>
      <w:rPr>
        <w:noProof/>
      </w:rPr>
      <w:fldChar w:fldCharType="end"/>
    </w:r>
  </w:p>
  <w:p w:rsidR="00FF2804" w:rsidRDefault="00FF280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C736F1">
    <w:pPr>
      <w:pStyle w:val="Stopka"/>
      <w:jc w:val="center"/>
    </w:pPr>
    <w:r>
      <w:fldChar w:fldCharType="begin"/>
    </w:r>
    <w:r>
      <w:instrText xml:space="preserve"> PAGE   \* MERGEFORMAT </w:instrText>
    </w:r>
    <w:r>
      <w:fldChar w:fldCharType="separate"/>
    </w:r>
    <w:r w:rsidR="001331AF">
      <w:rPr>
        <w:noProof/>
      </w:rPr>
      <w:t>1</w:t>
    </w:r>
    <w:r>
      <w:rPr>
        <w:noProof/>
      </w:rPr>
      <w:fldChar w:fldCharType="end"/>
    </w:r>
  </w:p>
  <w:p w:rsidR="00FF2804" w:rsidRDefault="00FF2804">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44806"/>
      <w:docPartObj>
        <w:docPartGallery w:val="Page Numbers (Bottom of Page)"/>
        <w:docPartUnique/>
      </w:docPartObj>
    </w:sdtPr>
    <w:sdtEndPr/>
    <w:sdtContent>
      <w:p w:rsidR="00FF2804" w:rsidRDefault="00FF2804">
        <w:pPr>
          <w:pStyle w:val="Stopka"/>
          <w:jc w:val="center"/>
        </w:pPr>
        <w:r>
          <w:fldChar w:fldCharType="begin"/>
        </w:r>
        <w:r>
          <w:instrText>PAGE   \* MERGEFORMAT</w:instrText>
        </w:r>
        <w:r>
          <w:fldChar w:fldCharType="separate"/>
        </w:r>
        <w:r w:rsidR="001331AF" w:rsidRPr="001331AF">
          <w:rPr>
            <w:noProof/>
            <w:lang w:val="pl-PL"/>
          </w:rPr>
          <w:t>8</w:t>
        </w:r>
        <w:r>
          <w:rPr>
            <w:noProof/>
            <w:lang w:val="pl-PL"/>
          </w:rPr>
          <w:fldChar w:fldCharType="end"/>
        </w:r>
      </w:p>
    </w:sdtContent>
  </w:sdt>
  <w:p w:rsidR="00FF2804" w:rsidRDefault="00FF2804">
    <w:pPr>
      <w:pStyle w:val="Stopka"/>
      <w:tabs>
        <w:tab w:val="left" w:pos="369"/>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94954"/>
      <w:docPartObj>
        <w:docPartGallery w:val="Page Numbers (Bottom of Page)"/>
        <w:docPartUnique/>
      </w:docPartObj>
    </w:sdtPr>
    <w:sdtEndPr/>
    <w:sdtContent>
      <w:p w:rsidR="00FF2804" w:rsidRDefault="00FF2804">
        <w:pPr>
          <w:pStyle w:val="Stopka"/>
          <w:jc w:val="center"/>
        </w:pPr>
        <w:r>
          <w:fldChar w:fldCharType="begin"/>
        </w:r>
        <w:r>
          <w:instrText>PAGE   \* MERGEFORMAT</w:instrText>
        </w:r>
        <w:r>
          <w:fldChar w:fldCharType="separate"/>
        </w:r>
        <w:r w:rsidR="001331AF" w:rsidRPr="001331AF">
          <w:rPr>
            <w:noProof/>
            <w:lang w:val="pl-PL"/>
          </w:rPr>
          <w:t>3</w:t>
        </w:r>
        <w:r>
          <w:rPr>
            <w:noProof/>
            <w:lang w:val="pl-PL"/>
          </w:rPr>
          <w:fldChar w:fldCharType="end"/>
        </w:r>
      </w:p>
    </w:sdtContent>
  </w:sdt>
  <w:p w:rsidR="00FF2804" w:rsidRDefault="00FF2804">
    <w:pPr>
      <w:pStyle w:val="Stopka"/>
      <w:tabs>
        <w:tab w:val="left" w:pos="369"/>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Pr="00071E85" w:rsidRDefault="00FF2804" w:rsidP="00071E85">
    <w:pPr>
      <w:pStyle w:val="Stopka"/>
      <w:jc w:val="center"/>
      <w:rPr>
        <w:lang w:val="pl-PL"/>
      </w:rPr>
    </w:pPr>
    <w:r>
      <w:rPr>
        <w:lang w:val="pl-PL"/>
      </w:rPr>
      <w:t>1</w:t>
    </w:r>
  </w:p>
  <w:p w:rsidR="00FF2804" w:rsidRDefault="00FF28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31" w:rsidRDefault="00674231">
      <w:pPr>
        <w:spacing w:after="0" w:line="240" w:lineRule="auto"/>
      </w:pPr>
      <w:r>
        <w:rPr>
          <w:color w:val="000000"/>
        </w:rPr>
        <w:separator/>
      </w:r>
    </w:p>
  </w:footnote>
  <w:footnote w:type="continuationSeparator" w:id="0">
    <w:p w:rsidR="00674231" w:rsidRDefault="00674231">
      <w:pPr>
        <w:spacing w:after="0" w:line="240" w:lineRule="auto"/>
      </w:pPr>
      <w:r>
        <w:continuationSeparator/>
      </w:r>
    </w:p>
  </w:footnote>
  <w:footnote w:id="1">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Harmonogram płatności powinien zostać sporządzony w ujęciu maksymalnie kwartalnym (kwartał kalendarzowy). Istnieje możliwość rozbicia harmonogramu na miesiące kalendarzowe.</w:t>
      </w:r>
    </w:p>
  </w:footnote>
  <w:footnote w:id="2">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wskazać okres rozliczeniowy, począwszy od pierwszego miesiąca kalendarzowego realizacji Projektu. Okres rozliczeniowy musi być zgodny z miesiące</w:t>
      </w:r>
      <w:r w:rsidR="00EA61C4">
        <w:rPr>
          <w:rFonts w:ascii="Arial" w:hAnsi="Arial" w:cs="Arial"/>
          <w:sz w:val="18"/>
          <w:szCs w:val="18"/>
        </w:rPr>
        <w:t xml:space="preserve">m lub kwartałem kalendarzowym. </w:t>
      </w:r>
    </w:p>
  </w:footnote>
  <w:footnote w:id="3">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podać kwotę wydatków kwalifikowalnych, które Beneficjent planuje rozliczyć we wnioskach o płatność </w:t>
      </w:r>
      <w:r>
        <w:rPr>
          <w:rFonts w:ascii="Arial" w:hAnsi="Arial" w:cs="Arial"/>
          <w:sz w:val="18"/>
          <w:szCs w:val="18"/>
        </w:rPr>
        <w:br/>
      </w:r>
      <w:r w:rsidRPr="00171F94">
        <w:rPr>
          <w:rFonts w:ascii="Arial" w:hAnsi="Arial" w:cs="Arial"/>
          <w:sz w:val="18"/>
          <w:szCs w:val="18"/>
        </w:rPr>
        <w:t>w danym okresie.</w:t>
      </w:r>
    </w:p>
  </w:footnote>
  <w:footnote w:id="4">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Por. z art. 91 ust. 7 ustawy z dnia 11 marca 2004 r. o podatku od towarów i usług </w:t>
      </w:r>
      <w:r w:rsidR="001331AF">
        <w:rPr>
          <w:rFonts w:ascii="Arial" w:hAnsi="Arial" w:cs="Arial"/>
          <w:sz w:val="18"/>
          <w:szCs w:val="18"/>
        </w:rPr>
        <w:t xml:space="preserve">(Dz. U. z 2016 r., poz. 710, </w:t>
      </w:r>
      <w:r w:rsidR="001331AF">
        <w:rPr>
          <w:rFonts w:ascii="Arial" w:hAnsi="Arial" w:cs="Arial"/>
          <w:sz w:val="18"/>
          <w:szCs w:val="18"/>
        </w:rPr>
        <w:br/>
        <w:t xml:space="preserve">z </w:t>
      </w:r>
      <w:proofErr w:type="spellStart"/>
      <w:r w:rsidR="001331AF">
        <w:rPr>
          <w:rFonts w:ascii="Arial" w:hAnsi="Arial" w:cs="Arial"/>
          <w:sz w:val="18"/>
          <w:szCs w:val="18"/>
        </w:rPr>
        <w:t>późn</w:t>
      </w:r>
      <w:proofErr w:type="spellEnd"/>
      <w:r w:rsidR="001331AF">
        <w:rPr>
          <w:rFonts w:ascii="Arial" w:hAnsi="Arial" w:cs="Arial"/>
          <w:sz w:val="18"/>
          <w:szCs w:val="18"/>
        </w:rPr>
        <w:t>. zm.).</w:t>
      </w:r>
    </w:p>
  </w:footnote>
  <w:footnote w:id="5">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Listę należy uzupełnić w przypadku wydania wytycznych nie ujętych w zestawieniu.</w:t>
      </w:r>
    </w:p>
  </w:footnote>
  <w:footnote w:id="6">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7">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8">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9">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0">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1">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t></w:t>
      </w:r>
      <w:r w:rsidRPr="00171F94">
        <w:rPr>
          <w:rFonts w:ascii="Arial" w:hAnsi="Arial" w:cs="Arial"/>
          <w:sz w:val="18"/>
          <w:szCs w:val="18"/>
        </w:rPr>
        <w:t xml:space="preserve"> W przypadku deklaracji uczestnictwa osoby małoletniej oświadczenie powinno zostać podpisane przez jej prawnego opiekuna.</w:t>
      </w:r>
    </w:p>
  </w:footnote>
  <w:footnote w:id="12">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Niepotrzebne skreślić  </w:t>
      </w:r>
    </w:p>
  </w:footnote>
  <w:footnote w:id="13">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wypełnić jedynie w przypadku wniosku o nadanie dostępu dla osoby uprawnionej</w:t>
      </w:r>
    </w:p>
  </w:footnote>
  <w:footnote w:id="14">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Osoba/Osoby uprawnione do reprezentowania beneficjenta</w:t>
      </w:r>
    </w:p>
  </w:footnote>
  <w:footnote w:id="15">
    <w:p w:rsidR="00FF2804" w:rsidRPr="00171F94" w:rsidRDefault="00FF2804"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Osoby uprawnionej do reprezentowania beneficjenta</w:t>
      </w:r>
    </w:p>
  </w:footnote>
  <w:footnote w:id="16">
    <w:p w:rsidR="00FF2804" w:rsidRPr="00171F94" w:rsidRDefault="00FF2804" w:rsidP="00301C5B">
      <w:pPr>
        <w:pStyle w:val="Tekstprzypisudolnego"/>
        <w:ind w:left="142" w:hanging="142"/>
        <w:jc w:val="both"/>
        <w:rPr>
          <w:rFonts w:ascii="Arial" w:hAnsi="Arial" w:cs="Arial"/>
          <w:sz w:val="18"/>
          <w:szCs w:val="18"/>
          <w:lang w:val="en-US"/>
        </w:rPr>
      </w:pPr>
      <w:r w:rsidRPr="00171F94">
        <w:rPr>
          <w:rStyle w:val="Odwoanieprzypisudolnego"/>
          <w:rFonts w:ascii="Arial" w:hAnsi="Arial" w:cs="Arial"/>
          <w:sz w:val="18"/>
          <w:szCs w:val="18"/>
        </w:rPr>
        <w:footnoteRef/>
      </w:r>
      <w:r w:rsidRPr="00171F94">
        <w:rPr>
          <w:rFonts w:ascii="Arial" w:hAnsi="Arial" w:cs="Arial"/>
          <w:sz w:val="18"/>
          <w:szCs w:val="18"/>
        </w:rPr>
        <w:t xml:space="preserve"> Wyjątek stanowią projekty realizowane w ramach </w:t>
      </w:r>
      <w:r w:rsidRPr="00171F94">
        <w:rPr>
          <w:rFonts w:ascii="Arial" w:hAnsi="Arial" w:cs="Arial"/>
          <w:i/>
          <w:sz w:val="18"/>
          <w:szCs w:val="18"/>
        </w:rPr>
        <w:t xml:space="preserve">Inicjatywy na rzecz zatrudnienia ludzi młodych </w:t>
      </w:r>
      <w:r w:rsidRPr="00171F94">
        <w:rPr>
          <w:rFonts w:ascii="Arial" w:hAnsi="Arial" w:cs="Arial"/>
          <w:sz w:val="18"/>
          <w:szCs w:val="18"/>
        </w:rPr>
        <w:t xml:space="preserve">(zobacz poniżej rozdz. </w:t>
      </w:r>
      <w:r w:rsidRPr="00171F94">
        <w:rPr>
          <w:rFonts w:ascii="Arial" w:hAnsi="Arial" w:cs="Arial"/>
          <w:sz w:val="18"/>
          <w:szCs w:val="18"/>
          <w:lang w:val="en-US"/>
        </w:rPr>
        <w:t>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rsidP="000C7C89">
    <w:pPr>
      <w:pStyle w:val="Nagwek"/>
      <w:tabs>
        <w:tab w:val="clear" w:pos="4536"/>
        <w:tab w:val="clear" w:pos="9072"/>
      </w:tabs>
    </w:pPr>
    <w:r w:rsidRPr="000C7C89">
      <w:rPr>
        <w:noProof/>
        <w:lang w:eastAsia="pl-PL"/>
      </w:rPr>
      <w:drawing>
        <wp:anchor distT="0" distB="0" distL="114300" distR="114300" simplePos="0" relativeHeight="251689984" behindDoc="0" locked="0" layoutInCell="1" allowOverlap="1">
          <wp:simplePos x="0" y="0"/>
          <wp:positionH relativeFrom="margin">
            <wp:posOffset>1715135</wp:posOffset>
          </wp:positionH>
          <wp:positionV relativeFrom="paragraph">
            <wp:posOffset>-147955</wp:posOffset>
          </wp:positionV>
          <wp:extent cx="5795010" cy="586105"/>
          <wp:effectExtent l="19050" t="0" r="0" b="0"/>
          <wp:wrapSquare wrapText="bothSides"/>
          <wp:docPr id="1"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5010" cy="58610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sidRPr="00171F94">
      <w:rPr>
        <w:noProof/>
        <w:lang w:eastAsia="pl-PL"/>
      </w:rPr>
      <w:drawing>
        <wp:anchor distT="0" distB="0" distL="114300" distR="114300" simplePos="0" relativeHeight="251685888" behindDoc="0" locked="0" layoutInCell="1" allowOverlap="1">
          <wp:simplePos x="0" y="0"/>
          <wp:positionH relativeFrom="margin">
            <wp:posOffset>52705</wp:posOffset>
          </wp:positionH>
          <wp:positionV relativeFrom="paragraph">
            <wp:posOffset>7620</wp:posOffset>
          </wp:positionV>
          <wp:extent cx="5791200" cy="590550"/>
          <wp:effectExtent l="19050" t="0" r="0" b="0"/>
          <wp:wrapSquare wrapText="bothSides"/>
          <wp:docPr id="1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rsidP="00171F94">
    <w:pPr>
      <w:pStyle w:val="Nagwek"/>
      <w:tabs>
        <w:tab w:val="clear" w:pos="4536"/>
        <w:tab w:val="clear" w:pos="9072"/>
        <w:tab w:val="left" w:pos="2190"/>
      </w:tabs>
    </w:pPr>
    <w:r w:rsidRPr="00171F94">
      <w:rPr>
        <w:noProof/>
        <w:lang w:eastAsia="pl-PL"/>
      </w:rPr>
      <w:drawing>
        <wp:anchor distT="0" distB="0" distL="114300" distR="114300" simplePos="0" relativeHeight="251683840" behindDoc="0" locked="0" layoutInCell="1" allowOverlap="1">
          <wp:simplePos x="0" y="0"/>
          <wp:positionH relativeFrom="margin">
            <wp:posOffset>62230</wp:posOffset>
          </wp:positionH>
          <wp:positionV relativeFrom="paragraph">
            <wp:posOffset>-125730</wp:posOffset>
          </wp:positionV>
          <wp:extent cx="5791200" cy="590550"/>
          <wp:effectExtent l="19050" t="0" r="0" b="0"/>
          <wp:wrapSquare wrapText="bothSides"/>
          <wp:docPr id="7"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04" w:rsidRDefault="00FF2804">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6DA01BA"/>
    <w:multiLevelType w:val="hybridMultilevel"/>
    <w:tmpl w:val="42203084"/>
    <w:lvl w:ilvl="0" w:tplc="0415000F">
      <w:start w:val="1"/>
      <w:numFmt w:val="decimal"/>
      <w:lvlText w:val="%1."/>
      <w:lvlJc w:val="left"/>
      <w:pPr>
        <w:tabs>
          <w:tab w:val="num" w:pos="720"/>
        </w:tabs>
        <w:ind w:left="720" w:hanging="360"/>
      </w:pPr>
      <w:rPr>
        <w:rFonts w:hint="default"/>
      </w:rPr>
    </w:lvl>
    <w:lvl w:ilvl="1" w:tplc="A6E8BE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3E5317"/>
    <w:multiLevelType w:val="multilevel"/>
    <w:tmpl w:val="C7EC5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50F81"/>
    <w:multiLevelType w:val="multilevel"/>
    <w:tmpl w:val="11D4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C1EA6"/>
    <w:multiLevelType w:val="multilevel"/>
    <w:tmpl w:val="009C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12751A"/>
    <w:multiLevelType w:val="multilevel"/>
    <w:tmpl w:val="88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E4250"/>
    <w:multiLevelType w:val="multilevel"/>
    <w:tmpl w:val="53D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942FBE"/>
    <w:multiLevelType w:val="multilevel"/>
    <w:tmpl w:val="816C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D55EF3"/>
    <w:multiLevelType w:val="multilevel"/>
    <w:tmpl w:val="9404D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925A29"/>
    <w:multiLevelType w:val="multilevel"/>
    <w:tmpl w:val="2DAA3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D82C28"/>
    <w:multiLevelType w:val="hybridMultilevel"/>
    <w:tmpl w:val="801890B0"/>
    <w:lvl w:ilvl="0" w:tplc="840C47D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A2A0BF0"/>
    <w:multiLevelType w:val="multilevel"/>
    <w:tmpl w:val="30BA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B1AA2"/>
    <w:multiLevelType w:val="hybridMultilevel"/>
    <w:tmpl w:val="D312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C1092"/>
    <w:multiLevelType w:val="multilevel"/>
    <w:tmpl w:val="C28CF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2A78DD"/>
    <w:multiLevelType w:val="multilevel"/>
    <w:tmpl w:val="0E76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73F96"/>
    <w:multiLevelType w:val="multilevel"/>
    <w:tmpl w:val="2A30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2388D"/>
    <w:multiLevelType w:val="hybridMultilevel"/>
    <w:tmpl w:val="63B45438"/>
    <w:lvl w:ilvl="0" w:tplc="04150019">
      <w:start w:val="1"/>
      <w:numFmt w:val="lowerLetter"/>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51491ACC"/>
    <w:multiLevelType w:val="multilevel"/>
    <w:tmpl w:val="7E308D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AA340A"/>
    <w:multiLevelType w:val="multilevel"/>
    <w:tmpl w:val="6894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EA318E"/>
    <w:multiLevelType w:val="hybridMultilevel"/>
    <w:tmpl w:val="B08E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1" w15:restartNumberingAfterBreak="0">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45F2A44"/>
    <w:multiLevelType w:val="multilevel"/>
    <w:tmpl w:val="42AAEBA4"/>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4" w15:restartNumberingAfterBreak="0">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A2415C0"/>
    <w:multiLevelType w:val="multilevel"/>
    <w:tmpl w:val="3ADE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EC928FD"/>
    <w:multiLevelType w:val="multilevel"/>
    <w:tmpl w:val="622E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3"/>
  </w:num>
  <w:num w:numId="3">
    <w:abstractNumId w:val="7"/>
  </w:num>
  <w:num w:numId="4">
    <w:abstractNumId w:val="12"/>
  </w:num>
  <w:num w:numId="5">
    <w:abstractNumId w:val="35"/>
  </w:num>
  <w:num w:numId="6">
    <w:abstractNumId w:val="19"/>
  </w:num>
  <w:num w:numId="7">
    <w:abstractNumId w:val="27"/>
  </w:num>
  <w:num w:numId="8">
    <w:abstractNumId w:val="4"/>
  </w:num>
  <w:num w:numId="9">
    <w:abstractNumId w:val="14"/>
  </w:num>
  <w:num w:numId="10">
    <w:abstractNumId w:val="3"/>
  </w:num>
  <w:num w:numId="11">
    <w:abstractNumId w:val="2"/>
  </w:num>
  <w:num w:numId="12">
    <w:abstractNumId w:val="26"/>
  </w:num>
  <w:num w:numId="13">
    <w:abstractNumId w:val="13"/>
  </w:num>
  <w:num w:numId="14">
    <w:abstractNumId w:val="23"/>
  </w:num>
  <w:num w:numId="15">
    <w:abstractNumId w:val="5"/>
  </w:num>
  <w:num w:numId="16">
    <w:abstractNumId w:val="16"/>
  </w:num>
  <w:num w:numId="17">
    <w:abstractNumId w:val="18"/>
  </w:num>
  <w:num w:numId="18">
    <w:abstractNumId w:val="34"/>
  </w:num>
  <w:num w:numId="19">
    <w:abstractNumId w:val="31"/>
  </w:num>
  <w:num w:numId="20">
    <w:abstractNumId w:val="32"/>
  </w:num>
  <w:num w:numId="21">
    <w:abstractNumId w:val="22"/>
  </w:num>
  <w:num w:numId="22">
    <w:abstractNumId w:val="30"/>
  </w:num>
  <w:num w:numId="23">
    <w:abstractNumId w:val="25"/>
  </w:num>
  <w:num w:numId="24">
    <w:abstractNumId w:val="0"/>
  </w:num>
  <w:num w:numId="25">
    <w:abstractNumId w:val="29"/>
  </w:num>
  <w:num w:numId="26">
    <w:abstractNumId w:val="8"/>
  </w:num>
  <w:num w:numId="27">
    <w:abstractNumId w:val="20"/>
  </w:num>
  <w:num w:numId="28">
    <w:abstractNumId w:val="6"/>
  </w:num>
  <w:num w:numId="29">
    <w:abstractNumId w:val="21"/>
  </w:num>
  <w:num w:numId="30">
    <w:abstractNumId w:val="9"/>
  </w:num>
  <w:num w:numId="31">
    <w:abstractNumId w:val="10"/>
  </w:num>
  <w:num w:numId="32">
    <w:abstractNumId w:val="36"/>
  </w:num>
  <w:num w:numId="33">
    <w:abstractNumId w:val="11"/>
  </w:num>
  <w:num w:numId="34">
    <w:abstractNumId w:val="24"/>
  </w:num>
  <w:num w:numId="35">
    <w:abstractNumId w:val="15"/>
  </w:num>
  <w:num w:numId="36">
    <w:abstractNumId w:val="1"/>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3"/>
    <w:rsid w:val="00060129"/>
    <w:rsid w:val="00071E85"/>
    <w:rsid w:val="00076A34"/>
    <w:rsid w:val="000C055A"/>
    <w:rsid w:val="000C7C89"/>
    <w:rsid w:val="000D0130"/>
    <w:rsid w:val="000E0EA1"/>
    <w:rsid w:val="00131474"/>
    <w:rsid w:val="001331AF"/>
    <w:rsid w:val="00145BCD"/>
    <w:rsid w:val="00171F94"/>
    <w:rsid w:val="001F43A2"/>
    <w:rsid w:val="00203878"/>
    <w:rsid w:val="00231769"/>
    <w:rsid w:val="002437AF"/>
    <w:rsid w:val="00297F1F"/>
    <w:rsid w:val="002A0806"/>
    <w:rsid w:val="002D144C"/>
    <w:rsid w:val="002E11D4"/>
    <w:rsid w:val="00301C5B"/>
    <w:rsid w:val="00334CBB"/>
    <w:rsid w:val="0035016E"/>
    <w:rsid w:val="00371F4A"/>
    <w:rsid w:val="0037234F"/>
    <w:rsid w:val="003D1A2F"/>
    <w:rsid w:val="003E6AC8"/>
    <w:rsid w:val="00456757"/>
    <w:rsid w:val="00481525"/>
    <w:rsid w:val="00495077"/>
    <w:rsid w:val="004E5E55"/>
    <w:rsid w:val="004E7595"/>
    <w:rsid w:val="00526B30"/>
    <w:rsid w:val="00570507"/>
    <w:rsid w:val="00595B13"/>
    <w:rsid w:val="005A3085"/>
    <w:rsid w:val="005A6F88"/>
    <w:rsid w:val="005B63B2"/>
    <w:rsid w:val="005B7D6E"/>
    <w:rsid w:val="005C50E4"/>
    <w:rsid w:val="006271D7"/>
    <w:rsid w:val="00655148"/>
    <w:rsid w:val="00674231"/>
    <w:rsid w:val="006823E9"/>
    <w:rsid w:val="00706568"/>
    <w:rsid w:val="00765804"/>
    <w:rsid w:val="00787601"/>
    <w:rsid w:val="007F2D0B"/>
    <w:rsid w:val="007F7A6E"/>
    <w:rsid w:val="00810A8C"/>
    <w:rsid w:val="00823857"/>
    <w:rsid w:val="00854550"/>
    <w:rsid w:val="008D5A0B"/>
    <w:rsid w:val="008E230E"/>
    <w:rsid w:val="0099461E"/>
    <w:rsid w:val="009C0A68"/>
    <w:rsid w:val="009C74EC"/>
    <w:rsid w:val="009F0358"/>
    <w:rsid w:val="00A46E53"/>
    <w:rsid w:val="00A946E3"/>
    <w:rsid w:val="00AE1BE6"/>
    <w:rsid w:val="00B10381"/>
    <w:rsid w:val="00B4293F"/>
    <w:rsid w:val="00BA71E3"/>
    <w:rsid w:val="00BD67DD"/>
    <w:rsid w:val="00BE31E9"/>
    <w:rsid w:val="00BE519D"/>
    <w:rsid w:val="00C2156A"/>
    <w:rsid w:val="00C25603"/>
    <w:rsid w:val="00C30635"/>
    <w:rsid w:val="00C736F1"/>
    <w:rsid w:val="00C86488"/>
    <w:rsid w:val="00C90452"/>
    <w:rsid w:val="00CC3F69"/>
    <w:rsid w:val="00CD6B46"/>
    <w:rsid w:val="00D57FAC"/>
    <w:rsid w:val="00DF43FA"/>
    <w:rsid w:val="00E332DE"/>
    <w:rsid w:val="00E3366A"/>
    <w:rsid w:val="00E369D0"/>
    <w:rsid w:val="00E47EB7"/>
    <w:rsid w:val="00EA61C4"/>
    <w:rsid w:val="00ED50F8"/>
    <w:rsid w:val="00EE01A8"/>
    <w:rsid w:val="00EE0F29"/>
    <w:rsid w:val="00F013D2"/>
    <w:rsid w:val="00F15205"/>
    <w:rsid w:val="00F45088"/>
    <w:rsid w:val="00F8326A"/>
    <w:rsid w:val="00F85A64"/>
    <w:rsid w:val="00F92CB9"/>
    <w:rsid w:val="00FF2804"/>
    <w:rsid w:val="00FF7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23705-A2EE-498C-BEEB-B4B22923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33"/>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33"/>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Mapa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image" Target="media/image4.jpeg"/><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8.jpeg"/><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image" Target="media/image5.png"/><Relationship Id="rId45" Type="http://schemas.openxmlformats.org/officeDocument/2006/relationships/hyperlink" Target="http://www.funduszeeuropejskie.gov.pl/poradnikbeneficjenta" TargetMode="External"/><Relationship Id="rId53" Type="http://schemas.openxmlformats.org/officeDocument/2006/relationships/image" Target="media/image16.jpeg"/><Relationship Id="rId58" Type="http://schemas.openxmlformats.org/officeDocument/2006/relationships/image" Target="media/image21.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image" Target="media/image20.jpeg"/><Relationship Id="rId61"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8.jpeg"/><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header" Target="header14.xml"/><Relationship Id="rId8" Type="http://schemas.openxmlformats.org/officeDocument/2006/relationships/footer" Target="footer1.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yperlink" Target="http://www.mapadotacji.gov.pl" TargetMode="External"/><Relationship Id="rId46" Type="http://schemas.openxmlformats.org/officeDocument/2006/relationships/image" Target="media/image9.jpeg"/><Relationship Id="rId59" Type="http://schemas.openxmlformats.org/officeDocument/2006/relationships/image" Target="media/image22.jpeg"/><Relationship Id="rId67"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yperlink" Target="http://www.mapadotacji.gov.pl" TargetMode="External"/><Relationship Id="rId54" Type="http://schemas.openxmlformats.org/officeDocument/2006/relationships/image" Target="media/image17.jpeg"/><Relationship Id="rId62"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4748-B6D7-4780-AB08-168D25C2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7728</Words>
  <Characters>46373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Matłosz Joanna</cp:lastModifiedBy>
  <cp:revision>3</cp:revision>
  <cp:lastPrinted>2016-02-19T10:19:00Z</cp:lastPrinted>
  <dcterms:created xsi:type="dcterms:W3CDTF">2016-06-24T08:00:00Z</dcterms:created>
  <dcterms:modified xsi:type="dcterms:W3CDTF">2016-06-24T09:38:00Z</dcterms:modified>
</cp:coreProperties>
</file>