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F9" w:rsidRDefault="003D3DF9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E3F01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9B5CD3" w:rsidRPr="00ED2244" w:rsidRDefault="009B5CD3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E4592" w:rsidRPr="00DB7C28" w:rsidRDefault="009B5CD3" w:rsidP="00CE4592">
      <w:pPr>
        <w:jc w:val="center"/>
        <w:rPr>
          <w:rFonts w:ascii="Arial" w:hAnsi="Arial" w:cs="Arial"/>
          <w:sz w:val="20"/>
          <w:szCs w:val="20"/>
        </w:rPr>
      </w:pPr>
      <w:r w:rsidRPr="00DB7C28">
        <w:rPr>
          <w:rFonts w:ascii="Arial" w:hAnsi="Arial" w:cs="Arial"/>
          <w:sz w:val="20"/>
          <w:szCs w:val="20"/>
        </w:rPr>
        <w:t>Szkolenie współfinansowane ze środków Europejskiego Funduszu Społecznego</w:t>
      </w:r>
    </w:p>
    <w:p w:rsidR="00CE4592" w:rsidRDefault="009B5CD3" w:rsidP="00CE4592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DFDFD" wp14:editId="36758C62">
                <wp:simplePos x="0" y="0"/>
                <wp:positionH relativeFrom="column">
                  <wp:posOffset>881380</wp:posOffset>
                </wp:positionH>
                <wp:positionV relativeFrom="paragraph">
                  <wp:posOffset>13335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B99D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9.4pt;margin-top:1.05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" strokecolor="#c0504d [3205]">
                <v:shadow color="#868686"/>
              </v:shape>
            </w:pict>
          </mc:Fallback>
        </mc:AlternateContent>
      </w:r>
    </w:p>
    <w:p w:rsidR="000D7E4C" w:rsidRPr="00DB7C28" w:rsidRDefault="00CE4592" w:rsidP="00DB7C28">
      <w:pPr>
        <w:pStyle w:val="Default"/>
        <w:jc w:val="center"/>
        <w:rPr>
          <w:b/>
          <w:color w:val="auto"/>
        </w:rPr>
      </w:pPr>
      <w:r w:rsidRPr="00DB7C28">
        <w:rPr>
          <w:b/>
          <w:color w:val="auto"/>
        </w:rPr>
        <w:t>„</w:t>
      </w:r>
      <w:r w:rsidR="00DF27AA" w:rsidRPr="00DF27AA">
        <w:rPr>
          <w:b/>
          <w:color w:val="auto"/>
        </w:rPr>
        <w:t>Realizacja zasady równości szans i niedyskryminacji, w tym dostępności dla osób z niepełnosprawnościami w projektach finansowanych z EFS</w:t>
      </w:r>
      <w:r w:rsidRPr="00DB7C28">
        <w:rPr>
          <w:b/>
          <w:color w:val="auto"/>
        </w:rPr>
        <w:t>”</w:t>
      </w:r>
    </w:p>
    <w:p w:rsidR="00CE4592" w:rsidRPr="00606CB8" w:rsidRDefault="00CE4592" w:rsidP="00CE4592">
      <w:pPr>
        <w:pStyle w:val="Default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DF27AA" w:rsidP="007233C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6-7 listopada</w:t>
            </w:r>
            <w:r w:rsidR="007233C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DC1B5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2017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E3745" w:rsidRDefault="00CE4592" w:rsidP="00D97FC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Urząd Marszałkowski województwa Podkarpackiego </w:t>
            </w:r>
          </w:p>
          <w:p w:rsidR="00CE4592" w:rsidRPr="00CE4592" w:rsidRDefault="00CE4592" w:rsidP="00CE4592">
            <w:pPr>
              <w:rPr>
                <w:b/>
                <w:i/>
                <w:sz w:val="22"/>
              </w:rPr>
            </w:pPr>
            <w:r w:rsidRPr="00CE4592">
              <w:rPr>
                <w:b/>
                <w:i/>
                <w:sz w:val="22"/>
              </w:rPr>
              <w:t xml:space="preserve">Al. Ł. Cieplińskiego 4 </w:t>
            </w:r>
          </w:p>
          <w:p w:rsidR="00CE4592" w:rsidRPr="00AF1FBF" w:rsidRDefault="00CE4592" w:rsidP="00CE4592">
            <w:pPr>
              <w:rPr>
                <w:szCs w:val="22"/>
              </w:rPr>
            </w:pPr>
            <w:r w:rsidRPr="00CE4592">
              <w:rPr>
                <w:b/>
                <w:i/>
                <w:sz w:val="22"/>
              </w:rPr>
              <w:t>35-010 Rzeszów</w:t>
            </w:r>
            <w:r>
              <w:rPr>
                <w:b/>
                <w:i/>
                <w:sz w:val="22"/>
              </w:rPr>
              <w:t xml:space="preserve"> (sala audytoryjna II piętro)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CE4592" w:rsidP="00CE4592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9</w:t>
            </w:r>
            <w:r w:rsidR="00606CB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  <w:r w:rsidR="00606CB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0-15.00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(rejestracja od 8.30)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</w:t>
      </w:r>
      <w:r w:rsidR="00CE4592">
        <w:rPr>
          <w:rFonts w:ascii="Times New Roman" w:hAnsi="Times New Roman" w:cs="Times New Roman"/>
          <w:b/>
          <w:i/>
          <w:color w:val="auto"/>
        </w:rPr>
        <w:t>ywieniowe? (np. dieta bezmięsna</w:t>
      </w:r>
      <w:r w:rsidRPr="00AF1FBF">
        <w:rPr>
          <w:rFonts w:ascii="Times New Roman" w:hAnsi="Times New Roman" w:cs="Times New Roman"/>
          <w:b/>
          <w:i/>
          <w:color w:val="auto"/>
        </w:rPr>
        <w:t xml:space="preserve">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CE4592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jest organizator </w:t>
      </w:r>
      <w:r w:rsid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="00CE4592" w:rsidRPr="00CE4592">
        <w:rPr>
          <w:rFonts w:ascii="Times New Roman" w:hAnsi="Times New Roman" w:cs="Times New Roman"/>
          <w:b/>
          <w:bCs/>
          <w:sz w:val="16"/>
          <w:szCs w:val="16"/>
        </w:rPr>
        <w:t xml:space="preserve">Urząd Marszałkowski Województwa Podkarpackiego </w:t>
      </w:r>
      <w:r w:rsidR="00CE4592">
        <w:rPr>
          <w:rFonts w:ascii="Times New Roman" w:hAnsi="Times New Roman" w:cs="Times New Roman"/>
          <w:b/>
          <w:bCs/>
          <w:sz w:val="16"/>
          <w:szCs w:val="16"/>
        </w:rPr>
        <w:t xml:space="preserve"> w Rzeszowie 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="00CE4592">
        <w:rPr>
          <w:rFonts w:ascii="Times New Roman" w:hAnsi="Times New Roman" w:cs="Times New Roman"/>
          <w:b/>
          <w:bCs/>
          <w:sz w:val="16"/>
          <w:szCs w:val="16"/>
        </w:rPr>
        <w:t xml:space="preserve">35-010 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E4592">
        <w:rPr>
          <w:rFonts w:ascii="Times New Roman" w:hAnsi="Times New Roman" w:cs="Times New Roman"/>
          <w:b/>
          <w:bCs/>
          <w:sz w:val="16"/>
          <w:szCs w:val="16"/>
        </w:rPr>
        <w:t>Rzeszów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="00CE4592">
        <w:rPr>
          <w:rFonts w:ascii="Times New Roman" w:hAnsi="Times New Roman" w:cs="Times New Roman"/>
          <w:b/>
          <w:bCs/>
          <w:sz w:val="16"/>
          <w:szCs w:val="16"/>
        </w:rPr>
        <w:t>Al. Ł. Cieplińskiego 4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D2538A" w:rsidRP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>, zgodnie z Ustawą z dnia 29 sierpnia 1997 r. o ochronie danych osobowych (Dz. U. z 2002 r. Nr 101, poz.926 ze zmianami) dla celów rekrutacji oraz w celu kontrolnym i</w:t>
      </w:r>
      <w:r w:rsidR="00DB7C28">
        <w:rPr>
          <w:rFonts w:ascii="Times New Roman" w:hAnsi="Times New Roman" w:cs="Times New Roman"/>
          <w:b/>
          <w:bCs/>
          <w:sz w:val="16"/>
          <w:szCs w:val="16"/>
        </w:rPr>
        <w:t> 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archiwizacyjnym. Uprzejmie informujemy, że zgodnie z art. 24 ust. 1 pkt 4, ustawy o ochronie danych osobowych, podanie danych jest dobrowolne. </w:t>
      </w:r>
    </w:p>
    <w:p w:rsidR="009B5CD3" w:rsidRPr="00A20411" w:rsidRDefault="009B5CD3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EE7034" w:rsidRPr="009B5CD3" w:rsidRDefault="00A20411" w:rsidP="009B5CD3">
      <w:pPr>
        <w:pStyle w:val="Default"/>
        <w:jc w:val="center"/>
        <w:rPr>
          <w:sz w:val="22"/>
          <w:szCs w:val="22"/>
        </w:rPr>
      </w:pPr>
      <w:r w:rsidRPr="009B5CD3">
        <w:rPr>
          <w:rFonts w:ascii="Times New Roman" w:hAnsi="Times New Roman" w:cs="Times New Roman"/>
          <w:sz w:val="22"/>
          <w:szCs w:val="22"/>
        </w:rPr>
        <w:t xml:space="preserve">Udział w </w:t>
      </w:r>
      <w:r w:rsidR="00767B5D" w:rsidRPr="009B5CD3">
        <w:rPr>
          <w:rFonts w:ascii="Times New Roman" w:hAnsi="Times New Roman" w:cs="Times New Roman"/>
          <w:sz w:val="22"/>
          <w:szCs w:val="22"/>
        </w:rPr>
        <w:t>s</w:t>
      </w:r>
      <w:r w:rsidR="00D2538A">
        <w:rPr>
          <w:rFonts w:ascii="Times New Roman" w:hAnsi="Times New Roman" w:cs="Times New Roman"/>
          <w:sz w:val="22"/>
          <w:szCs w:val="22"/>
        </w:rPr>
        <w:t xml:space="preserve">zkoleniu </w:t>
      </w:r>
      <w:r w:rsidRPr="009B5CD3">
        <w:rPr>
          <w:rFonts w:ascii="Times New Roman" w:hAnsi="Times New Roman" w:cs="Times New Roman"/>
          <w:sz w:val="22"/>
          <w:szCs w:val="22"/>
        </w:rPr>
        <w:t xml:space="preserve">jest </w:t>
      </w:r>
      <w:r w:rsidRPr="009B5CD3">
        <w:rPr>
          <w:rFonts w:ascii="Times New Roman" w:hAnsi="Times New Roman" w:cs="Times New Roman"/>
          <w:b/>
          <w:bCs/>
          <w:sz w:val="22"/>
          <w:szCs w:val="22"/>
        </w:rPr>
        <w:t xml:space="preserve">bezpłatny, </w:t>
      </w:r>
      <w:r w:rsidRPr="009B5CD3">
        <w:rPr>
          <w:rFonts w:ascii="Times New Roman" w:hAnsi="Times New Roman" w:cs="Times New Roman"/>
          <w:sz w:val="22"/>
          <w:szCs w:val="22"/>
        </w:rPr>
        <w:t>warunkiem uczestnictwa jest wysłanie formularza zgłoszeni</w:t>
      </w:r>
      <w:r w:rsidR="00DB7C28">
        <w:rPr>
          <w:rFonts w:ascii="Times New Roman" w:hAnsi="Times New Roman" w:cs="Times New Roman"/>
          <w:sz w:val="22"/>
          <w:szCs w:val="22"/>
        </w:rPr>
        <w:t xml:space="preserve">owego </w:t>
      </w:r>
      <w:r w:rsidRPr="009B5CD3">
        <w:rPr>
          <w:rFonts w:ascii="Times New Roman" w:hAnsi="Times New Roman" w:cs="Times New Roman"/>
          <w:sz w:val="22"/>
          <w:szCs w:val="22"/>
        </w:rPr>
        <w:t xml:space="preserve">na adres e-mail: </w:t>
      </w:r>
      <w:bookmarkStart w:id="0" w:name="_GoBack"/>
      <w:bookmarkEnd w:id="0"/>
      <w:r w:rsidR="00066FED">
        <w:rPr>
          <w:sz w:val="22"/>
          <w:szCs w:val="22"/>
        </w:rPr>
        <w:fldChar w:fldCharType="begin"/>
      </w:r>
      <w:r w:rsidR="00066FED">
        <w:rPr>
          <w:sz w:val="22"/>
          <w:szCs w:val="22"/>
        </w:rPr>
        <w:instrText xml:space="preserve"> HYPERLINK "mailto:</w:instrText>
      </w:r>
      <w:r w:rsidR="00066FED" w:rsidRPr="00066FED">
        <w:rPr>
          <w:sz w:val="22"/>
          <w:szCs w:val="22"/>
        </w:rPr>
        <w:instrText>szkolenia.rpo@podkarpackie.pl</w:instrText>
      </w:r>
      <w:r w:rsidR="00066FED">
        <w:rPr>
          <w:sz w:val="22"/>
          <w:szCs w:val="22"/>
        </w:rPr>
        <w:instrText xml:space="preserve">" </w:instrText>
      </w:r>
      <w:r w:rsidR="00066FED">
        <w:rPr>
          <w:sz w:val="22"/>
          <w:szCs w:val="22"/>
        </w:rPr>
        <w:fldChar w:fldCharType="separate"/>
      </w:r>
      <w:r w:rsidR="00066FED" w:rsidRPr="002F3A48">
        <w:rPr>
          <w:rStyle w:val="Hipercze"/>
          <w:sz w:val="22"/>
          <w:szCs w:val="22"/>
        </w:rPr>
        <w:t>szkolenia.rpo@podkarpackie.pl</w:t>
      </w:r>
      <w:r w:rsidR="00066FED">
        <w:rPr>
          <w:sz w:val="22"/>
          <w:szCs w:val="22"/>
        </w:rPr>
        <w:fldChar w:fldCharType="end"/>
      </w:r>
      <w:r w:rsidR="00606CB8" w:rsidRPr="009B5CD3">
        <w:rPr>
          <w:sz w:val="22"/>
          <w:szCs w:val="22"/>
        </w:rPr>
        <w:t xml:space="preserve"> </w:t>
      </w:r>
    </w:p>
    <w:sectPr w:rsidR="00EE7034" w:rsidRPr="009B5CD3" w:rsidSect="00FA5DBC">
      <w:headerReference w:type="default" r:id="rId8"/>
      <w:footerReference w:type="default" r:id="rId9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58" w:rsidRDefault="002D1158">
      <w:r>
        <w:separator/>
      </w:r>
    </w:p>
  </w:endnote>
  <w:endnote w:type="continuationSeparator" w:id="0">
    <w:p w:rsidR="002D1158" w:rsidRDefault="002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58" w:rsidRDefault="002D1158">
      <w:r>
        <w:separator/>
      </w:r>
    </w:p>
  </w:footnote>
  <w:footnote w:type="continuationSeparator" w:id="0">
    <w:p w:rsidR="002D1158" w:rsidRDefault="002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44" w:rsidRDefault="00CE4592" w:rsidP="00CE4592">
    <w:r>
      <w:rPr>
        <w:noProof/>
      </w:rPr>
      <w:drawing>
        <wp:inline distT="0" distB="0" distL="0" distR="0">
          <wp:extent cx="6031230" cy="531495"/>
          <wp:effectExtent l="0" t="0" r="762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3_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9"/>
    <w:multiLevelType w:val="singleLevel"/>
    <w:tmpl w:val="4118B1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66FED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92F1F"/>
    <w:rsid w:val="001943A2"/>
    <w:rsid w:val="00194A81"/>
    <w:rsid w:val="001B0270"/>
    <w:rsid w:val="001D42D4"/>
    <w:rsid w:val="001F2A4B"/>
    <w:rsid w:val="001F7E98"/>
    <w:rsid w:val="0021123C"/>
    <w:rsid w:val="00234D80"/>
    <w:rsid w:val="00235066"/>
    <w:rsid w:val="002405CA"/>
    <w:rsid w:val="00254337"/>
    <w:rsid w:val="00257160"/>
    <w:rsid w:val="00260167"/>
    <w:rsid w:val="00277A41"/>
    <w:rsid w:val="00296B49"/>
    <w:rsid w:val="002B0848"/>
    <w:rsid w:val="002C0FF7"/>
    <w:rsid w:val="002C36DD"/>
    <w:rsid w:val="002C7606"/>
    <w:rsid w:val="002D1158"/>
    <w:rsid w:val="002D2297"/>
    <w:rsid w:val="00300CF1"/>
    <w:rsid w:val="003028F7"/>
    <w:rsid w:val="00310FBE"/>
    <w:rsid w:val="00344054"/>
    <w:rsid w:val="003D3DF9"/>
    <w:rsid w:val="003E065C"/>
    <w:rsid w:val="003F04D1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C76D2"/>
    <w:rsid w:val="005F0B39"/>
    <w:rsid w:val="005F4DEC"/>
    <w:rsid w:val="00606CB8"/>
    <w:rsid w:val="006338CC"/>
    <w:rsid w:val="00640DFD"/>
    <w:rsid w:val="006866C4"/>
    <w:rsid w:val="006C1F6F"/>
    <w:rsid w:val="006D4DAA"/>
    <w:rsid w:val="007233CB"/>
    <w:rsid w:val="00727072"/>
    <w:rsid w:val="0073662C"/>
    <w:rsid w:val="00767B5D"/>
    <w:rsid w:val="007B113B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9300E0"/>
    <w:rsid w:val="00932BA0"/>
    <w:rsid w:val="009360A1"/>
    <w:rsid w:val="00987EB9"/>
    <w:rsid w:val="009B5CD3"/>
    <w:rsid w:val="009D1F53"/>
    <w:rsid w:val="009D3366"/>
    <w:rsid w:val="00A04862"/>
    <w:rsid w:val="00A11DDD"/>
    <w:rsid w:val="00A20411"/>
    <w:rsid w:val="00A47A21"/>
    <w:rsid w:val="00A54135"/>
    <w:rsid w:val="00A614D8"/>
    <w:rsid w:val="00A72274"/>
    <w:rsid w:val="00A95812"/>
    <w:rsid w:val="00A973D7"/>
    <w:rsid w:val="00AA23DE"/>
    <w:rsid w:val="00AB2256"/>
    <w:rsid w:val="00AD43A3"/>
    <w:rsid w:val="00AD5628"/>
    <w:rsid w:val="00AF1FBF"/>
    <w:rsid w:val="00B3797E"/>
    <w:rsid w:val="00B50D5C"/>
    <w:rsid w:val="00BE3F01"/>
    <w:rsid w:val="00BF2C80"/>
    <w:rsid w:val="00C01A09"/>
    <w:rsid w:val="00C1224D"/>
    <w:rsid w:val="00C22020"/>
    <w:rsid w:val="00C27062"/>
    <w:rsid w:val="00C65F64"/>
    <w:rsid w:val="00C67F63"/>
    <w:rsid w:val="00C7030A"/>
    <w:rsid w:val="00C7300E"/>
    <w:rsid w:val="00C9506F"/>
    <w:rsid w:val="00CA17F2"/>
    <w:rsid w:val="00CA284F"/>
    <w:rsid w:val="00CC0C28"/>
    <w:rsid w:val="00CE4592"/>
    <w:rsid w:val="00D062B7"/>
    <w:rsid w:val="00D06758"/>
    <w:rsid w:val="00D12F7C"/>
    <w:rsid w:val="00D2538A"/>
    <w:rsid w:val="00D54EBA"/>
    <w:rsid w:val="00D77ED5"/>
    <w:rsid w:val="00D97FC2"/>
    <w:rsid w:val="00DB7C28"/>
    <w:rsid w:val="00DC1B52"/>
    <w:rsid w:val="00DC4AB0"/>
    <w:rsid w:val="00DC7F9F"/>
    <w:rsid w:val="00DE3F18"/>
    <w:rsid w:val="00DF27AA"/>
    <w:rsid w:val="00E46D16"/>
    <w:rsid w:val="00E648B2"/>
    <w:rsid w:val="00E72B68"/>
    <w:rsid w:val="00EB362B"/>
    <w:rsid w:val="00EC377E"/>
    <w:rsid w:val="00EC5A94"/>
    <w:rsid w:val="00ED2244"/>
    <w:rsid w:val="00EE7034"/>
    <w:rsid w:val="00F16BAD"/>
    <w:rsid w:val="00F37C43"/>
    <w:rsid w:val="00F37D7B"/>
    <w:rsid w:val="00F53BC3"/>
    <w:rsid w:val="00F625F7"/>
    <w:rsid w:val="00F75DE6"/>
    <w:rsid w:val="00F8199D"/>
    <w:rsid w:val="00F91ECB"/>
    <w:rsid w:val="00FA5DBC"/>
    <w:rsid w:val="00FB289B"/>
    <w:rsid w:val="00FD3D7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CE4592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EFB64-985F-4A28-A938-DD844DCC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Skrzypek Joanna</cp:lastModifiedBy>
  <cp:revision>4</cp:revision>
  <cp:lastPrinted>2017-10-19T06:16:00Z</cp:lastPrinted>
  <dcterms:created xsi:type="dcterms:W3CDTF">2017-10-26T08:21:00Z</dcterms:created>
  <dcterms:modified xsi:type="dcterms:W3CDTF">2017-10-27T09:31:00Z</dcterms:modified>
</cp:coreProperties>
</file>