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E77A" w14:textId="77777777" w:rsidR="00410707" w:rsidRDefault="005D0326" w:rsidP="00410707">
      <w:pPr>
        <w:widowControl/>
        <w:tabs>
          <w:tab w:val="left" w:pos="13218"/>
        </w:tabs>
        <w:adjustRightInd/>
        <w:spacing w:before="0" w:line="360" w:lineRule="auto"/>
        <w:ind w:right="113"/>
        <w:jc w:val="center"/>
        <w:textAlignment w:val="auto"/>
        <w:rPr>
          <w:rFonts w:eastAsia="Times New Roman" w:cs="Arial"/>
          <w:b/>
          <w:bCs/>
          <w:spacing w:val="20"/>
          <w:szCs w:val="24"/>
        </w:rPr>
      </w:pPr>
      <w:r w:rsidRPr="005A05CE">
        <w:rPr>
          <w:rFonts w:cs="Arial"/>
          <w:noProof/>
          <w:sz w:val="20"/>
        </w:rPr>
        <w:drawing>
          <wp:inline distT="0" distB="0" distL="0" distR="0" wp14:anchorId="75989EC8" wp14:editId="4D5389D2">
            <wp:extent cx="5553710" cy="652145"/>
            <wp:effectExtent l="0" t="0" r="8890" b="0"/>
            <wp:docPr id="1" name="Obraz 1" title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68211" w14:textId="61DB39BD" w:rsidR="00EF56E0" w:rsidRPr="005A05CE" w:rsidRDefault="00843587" w:rsidP="00410707">
      <w:pPr>
        <w:widowControl/>
        <w:tabs>
          <w:tab w:val="left" w:pos="13218"/>
        </w:tabs>
        <w:adjustRightInd/>
        <w:spacing w:before="0" w:line="360" w:lineRule="auto"/>
        <w:ind w:right="113"/>
        <w:jc w:val="left"/>
        <w:textAlignment w:val="auto"/>
        <w:rPr>
          <w:rFonts w:eastAsia="Times New Roman" w:cs="Arial"/>
          <w:b/>
          <w:bCs/>
          <w:spacing w:val="20"/>
          <w:szCs w:val="24"/>
        </w:rPr>
      </w:pPr>
      <w:r w:rsidRPr="005A05CE">
        <w:rPr>
          <w:rFonts w:eastAsia="Times New Roman" w:cs="Arial"/>
          <w:b/>
          <w:bCs/>
          <w:spacing w:val="20"/>
          <w:szCs w:val="24"/>
        </w:rPr>
        <w:t>Załącznik 4.3</w:t>
      </w:r>
      <w:r w:rsidR="006431E4" w:rsidRPr="005A05CE">
        <w:rPr>
          <w:rFonts w:eastAsia="Times New Roman" w:cs="Arial"/>
          <w:b/>
          <w:bCs/>
          <w:spacing w:val="20"/>
          <w:szCs w:val="24"/>
        </w:rPr>
        <w:t>a</w:t>
      </w:r>
    </w:p>
    <w:p w14:paraId="58EA3F96" w14:textId="77777777" w:rsidR="0033601D" w:rsidRDefault="0033601D" w:rsidP="00DD1108">
      <w:pPr>
        <w:pStyle w:val="Nagwek1"/>
      </w:pPr>
      <w:r>
        <w:t xml:space="preserve">Lista projektów pozytywnie zweryfikowanych pod względem  </w:t>
      </w:r>
    </w:p>
    <w:p w14:paraId="2D96547B" w14:textId="77777777" w:rsidR="0033601D" w:rsidRDefault="0033601D" w:rsidP="00DD1108">
      <w:pPr>
        <w:pStyle w:val="Nagwek1"/>
      </w:pPr>
      <w:r>
        <w:t>spełnienia warunków formalnych w ramach konkursu nr RPPK.08.09.00-IP.01-18-052/20</w:t>
      </w:r>
    </w:p>
    <w:p w14:paraId="7B33B73D" w14:textId="77777777" w:rsidR="0033601D" w:rsidRDefault="0033601D" w:rsidP="00DD1108">
      <w:pPr>
        <w:pStyle w:val="Nagwek1"/>
      </w:pPr>
      <w:r>
        <w:t>w ramach Regionalnego Programu Operacyjnego Województwa Podkarpackiego na lata 2014-2020</w:t>
      </w:r>
    </w:p>
    <w:p w14:paraId="0A09A715" w14:textId="77777777" w:rsidR="0033601D" w:rsidRDefault="0033601D" w:rsidP="00DD1108">
      <w:pPr>
        <w:pStyle w:val="Nagwek1"/>
      </w:pPr>
      <w:r>
        <w:t>Oś priorytetowa VIII Integracja Społeczna</w:t>
      </w:r>
    </w:p>
    <w:p w14:paraId="5EC3C38C" w14:textId="2F5B974A" w:rsidR="00B14D28" w:rsidRDefault="0033601D" w:rsidP="00DD1108">
      <w:pPr>
        <w:pStyle w:val="Nagwek1"/>
      </w:pPr>
      <w:r>
        <w:t>Działanie 8.9 Poprawa dostępu do usług wsparcia rodziny i pieczy zastępczej – Zintegrowane Inwestycje Terytorialne</w:t>
      </w:r>
    </w:p>
    <w:tbl>
      <w:tblPr>
        <w:tblW w:w="5000" w:type="pct"/>
        <w:jc w:val="center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3352"/>
        <w:gridCol w:w="4088"/>
        <w:gridCol w:w="5518"/>
      </w:tblGrid>
      <w:tr w:rsidR="0033601D" w:rsidRPr="0033601D" w14:paraId="0FFA115B" w14:textId="77777777" w:rsidTr="007352D8">
        <w:trPr>
          <w:trHeight w:val="731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A6DBDF5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bookmarkStart w:id="0" w:name="_GoBack"/>
            <w:bookmarkEnd w:id="0"/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>Lp.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F1D1222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 xml:space="preserve">Numer wniosku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94D69B0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>Nazwa Wnioskodawcy</w:t>
            </w:r>
            <w:r w:rsidRPr="0033601D">
              <w:rPr>
                <w:rFonts w:eastAsia="Times New Roman" w:cs="Arial"/>
                <w:b/>
                <w:spacing w:val="20"/>
                <w:szCs w:val="22"/>
              </w:rPr>
              <w:t xml:space="preserve">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9DC356A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 xml:space="preserve">Tytuł projektu </w:t>
            </w:r>
          </w:p>
        </w:tc>
      </w:tr>
      <w:tr w:rsidR="0033601D" w:rsidRPr="0033601D" w14:paraId="19405329" w14:textId="77777777" w:rsidTr="007352D8">
        <w:trPr>
          <w:trHeight w:val="831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7788EA1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>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7045D4D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RPPK.08.09.00-18-0004/20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D7C3042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POWIAT PRZEMYSKI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0543349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Stop nudzie-stop zawieszeniu - edycja 2</w:t>
            </w:r>
          </w:p>
        </w:tc>
      </w:tr>
      <w:tr w:rsidR="0033601D" w:rsidRPr="0033601D" w14:paraId="49D7FA4D" w14:textId="77777777" w:rsidTr="007352D8">
        <w:trPr>
          <w:trHeight w:val="803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C304FD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>2.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BA3477B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RPPK.08.09.00-18-0006/20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726EFAA" w14:textId="2D488EDE" w:rsidR="0033601D" w:rsidRPr="0033601D" w:rsidRDefault="0033601D" w:rsidP="00FA4E02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Gmina Tyczyn/Miejsko-Gminny Ośrodek Pomocy Społecznej</w:t>
            </w:r>
            <w:r w:rsidR="00FA4E02">
              <w:rPr>
                <w:rFonts w:cs="Arial"/>
                <w:spacing w:val="20"/>
                <w:szCs w:val="22"/>
              </w:rPr>
              <w:t xml:space="preserve"> </w:t>
            </w:r>
            <w:r w:rsidRPr="0033601D">
              <w:rPr>
                <w:rFonts w:cs="Arial"/>
                <w:spacing w:val="20"/>
                <w:szCs w:val="22"/>
              </w:rPr>
              <w:t>w Tyczynie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CA742F" w14:textId="3056C487" w:rsidR="0033601D" w:rsidRPr="0033601D" w:rsidRDefault="0033601D" w:rsidP="00FA4E02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Poprawa dostępu do usług wsparcia rodziny i pieczy zastępczej. wsparcie dla rodzin z terenu Gminy Tyczyn.</w:t>
            </w:r>
          </w:p>
        </w:tc>
      </w:tr>
      <w:tr w:rsidR="0033601D" w:rsidRPr="0033601D" w14:paraId="109BEAAB" w14:textId="77777777" w:rsidTr="007352D8">
        <w:trPr>
          <w:trHeight w:val="803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AA43E5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>3.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7FBA5ED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RPPK.08.09.00-18-0007/20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1920C8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Gmina Łańcut/Gminny Ośrodek Pomocy Społecznej w Łańcucie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B0B6E86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CZAS DLA RODZINY - poprawa jakości życia rodzin z terenu Gminy Łańcut</w:t>
            </w:r>
          </w:p>
        </w:tc>
      </w:tr>
      <w:tr w:rsidR="0033601D" w:rsidRPr="0033601D" w14:paraId="6CC45B02" w14:textId="77777777" w:rsidTr="007352D8">
        <w:trPr>
          <w:trHeight w:val="803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8864962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>4.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BA1555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RPPK.08.09.00-18-0008/20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305E89" w14:textId="7AA2058A" w:rsidR="0033601D" w:rsidRPr="0033601D" w:rsidRDefault="0033601D" w:rsidP="00FA4E02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Gmina Boguchwała/Miejski Ośrodek Pomocy Społecznej</w:t>
            </w:r>
            <w:r w:rsidR="00FA4E02">
              <w:rPr>
                <w:rFonts w:cs="Arial"/>
                <w:spacing w:val="20"/>
                <w:szCs w:val="22"/>
              </w:rPr>
              <w:t xml:space="preserve"> </w:t>
            </w:r>
            <w:r w:rsidRPr="0033601D">
              <w:rPr>
                <w:rFonts w:cs="Arial"/>
                <w:spacing w:val="20"/>
                <w:szCs w:val="22"/>
              </w:rPr>
              <w:t>w Boguchwale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676F5E7" w14:textId="539DA700" w:rsidR="0033601D" w:rsidRPr="0033601D" w:rsidRDefault="0033601D" w:rsidP="00FA4E02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Centrum Rozwoju Społecznego dla Rodzin z Gminy Boguchwała</w:t>
            </w:r>
          </w:p>
        </w:tc>
      </w:tr>
      <w:tr w:rsidR="0033601D" w:rsidRPr="0033601D" w14:paraId="25981232" w14:textId="77777777" w:rsidTr="007352D8">
        <w:trPr>
          <w:trHeight w:val="803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3E45AFE" w14:textId="77777777" w:rsidR="0033601D" w:rsidRPr="0033601D" w:rsidRDefault="0033601D" w:rsidP="00CB7F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2"/>
              </w:rPr>
            </w:pPr>
            <w:r w:rsidRPr="0033601D">
              <w:rPr>
                <w:rFonts w:eastAsia="Times New Roman" w:cs="Arial"/>
                <w:b/>
                <w:bCs/>
                <w:spacing w:val="20"/>
                <w:szCs w:val="22"/>
              </w:rPr>
              <w:t>5.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A839CDD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RPPK.08.09.00-18-0009/20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62594EB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Gmina Czarna/ Gminny Ośrodek Pomocy Społecznej w Czarnej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CEAB8D" w14:textId="77777777" w:rsidR="0033601D" w:rsidRPr="0033601D" w:rsidRDefault="0033601D" w:rsidP="00CB7FB5">
            <w:pPr>
              <w:spacing w:before="0"/>
              <w:jc w:val="center"/>
              <w:rPr>
                <w:rFonts w:cs="Arial"/>
                <w:spacing w:val="20"/>
                <w:szCs w:val="22"/>
              </w:rPr>
            </w:pPr>
            <w:r w:rsidRPr="0033601D">
              <w:rPr>
                <w:rFonts w:cs="Arial"/>
                <w:spacing w:val="20"/>
                <w:szCs w:val="22"/>
              </w:rPr>
              <w:t>Poprawa dostępu do usług wsparcia rodziny</w:t>
            </w:r>
          </w:p>
        </w:tc>
      </w:tr>
    </w:tbl>
    <w:p w14:paraId="5D490558" w14:textId="77777777" w:rsidR="005319C7" w:rsidRPr="00C11DCB" w:rsidRDefault="004329BF" w:rsidP="00FA4E02">
      <w:pPr>
        <w:spacing w:line="240" w:lineRule="auto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lastRenderedPageBreak/>
        <w:t>Zatwierdził:</w:t>
      </w:r>
    </w:p>
    <w:p w14:paraId="555EDEA1" w14:textId="77777777" w:rsidR="005319C7" w:rsidRPr="00C11DCB" w:rsidRDefault="005319C7" w:rsidP="00FA4E02">
      <w:pPr>
        <w:spacing w:line="240" w:lineRule="auto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>Tomasz Czop</w:t>
      </w:r>
    </w:p>
    <w:p w14:paraId="338FA247" w14:textId="77777777" w:rsidR="005319C7" w:rsidRPr="00C11DCB" w:rsidRDefault="005319C7" w:rsidP="00FA4E02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 xml:space="preserve">Dyrektor Wojewódzkiego Urzędu Pracy </w:t>
      </w:r>
    </w:p>
    <w:p w14:paraId="285144D4" w14:textId="77777777" w:rsidR="004329BF" w:rsidRPr="00C11DCB" w:rsidRDefault="005319C7" w:rsidP="00FA4E02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>w Rzeszowie</w:t>
      </w:r>
    </w:p>
    <w:p w14:paraId="50CA33FC" w14:textId="77777777" w:rsidR="004C28DE" w:rsidRPr="005A05CE" w:rsidRDefault="004329BF" w:rsidP="00FA4E02">
      <w:pPr>
        <w:spacing w:line="240" w:lineRule="auto"/>
        <w:jc w:val="right"/>
        <w:rPr>
          <w:rFonts w:cs="Arial"/>
          <w:spacing w:val="20"/>
          <w:sz w:val="20"/>
        </w:rPr>
      </w:pPr>
      <w:r w:rsidRPr="00C11DCB">
        <w:rPr>
          <w:rFonts w:cs="Arial"/>
          <w:spacing w:val="20"/>
          <w:szCs w:val="22"/>
        </w:rPr>
        <w:t xml:space="preserve">Rzeszów, dnia </w:t>
      </w:r>
      <w:r w:rsidR="00A71676" w:rsidRPr="00C11DCB">
        <w:rPr>
          <w:rFonts w:cs="Arial"/>
          <w:spacing w:val="20"/>
          <w:szCs w:val="22"/>
        </w:rPr>
        <w:t>27.11.2020r</w:t>
      </w:r>
      <w:r w:rsidR="00A71676" w:rsidRPr="005A05CE">
        <w:rPr>
          <w:rFonts w:cs="Arial"/>
          <w:b/>
          <w:spacing w:val="20"/>
        </w:rPr>
        <w:t>.</w:t>
      </w:r>
    </w:p>
    <w:sectPr w:rsidR="004C28DE" w:rsidRPr="005A05CE" w:rsidSect="00DD1108">
      <w:pgSz w:w="16838" w:h="11906" w:orient="landscape"/>
      <w:pgMar w:top="907" w:right="1418" w:bottom="90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65C4" w14:textId="77777777" w:rsidR="004F54BA" w:rsidRDefault="004F54BA" w:rsidP="000A439E">
      <w:pPr>
        <w:spacing w:before="0" w:line="240" w:lineRule="auto"/>
      </w:pPr>
      <w:r>
        <w:separator/>
      </w:r>
    </w:p>
  </w:endnote>
  <w:endnote w:type="continuationSeparator" w:id="0">
    <w:p w14:paraId="361F92AB" w14:textId="77777777" w:rsidR="004F54BA" w:rsidRDefault="004F54BA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6BC4" w14:textId="77777777" w:rsidR="004F54BA" w:rsidRDefault="004F54BA" w:rsidP="000A439E">
      <w:pPr>
        <w:spacing w:before="0" w:line="240" w:lineRule="auto"/>
      </w:pPr>
      <w:r>
        <w:separator/>
      </w:r>
    </w:p>
  </w:footnote>
  <w:footnote w:type="continuationSeparator" w:id="0">
    <w:p w14:paraId="7D88C7FA" w14:textId="77777777" w:rsidR="004F54BA" w:rsidRDefault="004F54BA" w:rsidP="000A43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61101"/>
    <w:rsid w:val="00084CF3"/>
    <w:rsid w:val="00096BB4"/>
    <w:rsid w:val="000A439E"/>
    <w:rsid w:val="000E5213"/>
    <w:rsid w:val="000F360B"/>
    <w:rsid w:val="00123025"/>
    <w:rsid w:val="001235EB"/>
    <w:rsid w:val="00180B4B"/>
    <w:rsid w:val="00183879"/>
    <w:rsid w:val="001B3F80"/>
    <w:rsid w:val="001D7DF5"/>
    <w:rsid w:val="00223D1C"/>
    <w:rsid w:val="002352D1"/>
    <w:rsid w:val="002566C1"/>
    <w:rsid w:val="002836EF"/>
    <w:rsid w:val="00302677"/>
    <w:rsid w:val="00327125"/>
    <w:rsid w:val="0033601D"/>
    <w:rsid w:val="00356FE3"/>
    <w:rsid w:val="00386A9A"/>
    <w:rsid w:val="003E2A43"/>
    <w:rsid w:val="003F4B54"/>
    <w:rsid w:val="00410707"/>
    <w:rsid w:val="004174E0"/>
    <w:rsid w:val="004329BF"/>
    <w:rsid w:val="00474A6B"/>
    <w:rsid w:val="004A5B4E"/>
    <w:rsid w:val="004B0956"/>
    <w:rsid w:val="004C16F9"/>
    <w:rsid w:val="004C28DE"/>
    <w:rsid w:val="004F54BA"/>
    <w:rsid w:val="00505B2B"/>
    <w:rsid w:val="005319C7"/>
    <w:rsid w:val="00555588"/>
    <w:rsid w:val="00591510"/>
    <w:rsid w:val="005A05CE"/>
    <w:rsid w:val="005D0326"/>
    <w:rsid w:val="00633795"/>
    <w:rsid w:val="006431E4"/>
    <w:rsid w:val="006448BE"/>
    <w:rsid w:val="006B3568"/>
    <w:rsid w:val="00731134"/>
    <w:rsid w:val="00731931"/>
    <w:rsid w:val="007352D8"/>
    <w:rsid w:val="00755238"/>
    <w:rsid w:val="0079382E"/>
    <w:rsid w:val="00796D73"/>
    <w:rsid w:val="007A25EA"/>
    <w:rsid w:val="00814A19"/>
    <w:rsid w:val="00817A24"/>
    <w:rsid w:val="0082035E"/>
    <w:rsid w:val="00843587"/>
    <w:rsid w:val="008712E9"/>
    <w:rsid w:val="00874DD8"/>
    <w:rsid w:val="008A4625"/>
    <w:rsid w:val="008A4FC2"/>
    <w:rsid w:val="008E42D0"/>
    <w:rsid w:val="00912F61"/>
    <w:rsid w:val="00914E78"/>
    <w:rsid w:val="00925C5D"/>
    <w:rsid w:val="00967160"/>
    <w:rsid w:val="0097540D"/>
    <w:rsid w:val="009C6E2A"/>
    <w:rsid w:val="009E00D6"/>
    <w:rsid w:val="00A71676"/>
    <w:rsid w:val="00A72E4A"/>
    <w:rsid w:val="00A9532D"/>
    <w:rsid w:val="00AB3BBC"/>
    <w:rsid w:val="00B14D28"/>
    <w:rsid w:val="00B314F7"/>
    <w:rsid w:val="00B97DFE"/>
    <w:rsid w:val="00BD6150"/>
    <w:rsid w:val="00BE3ED9"/>
    <w:rsid w:val="00C11DCB"/>
    <w:rsid w:val="00C33094"/>
    <w:rsid w:val="00C92A90"/>
    <w:rsid w:val="00CB36A7"/>
    <w:rsid w:val="00CC25EB"/>
    <w:rsid w:val="00CE20D1"/>
    <w:rsid w:val="00D73F17"/>
    <w:rsid w:val="00D92A27"/>
    <w:rsid w:val="00D974D3"/>
    <w:rsid w:val="00DA6502"/>
    <w:rsid w:val="00DD1108"/>
    <w:rsid w:val="00DD582E"/>
    <w:rsid w:val="00E07972"/>
    <w:rsid w:val="00E33798"/>
    <w:rsid w:val="00EA0891"/>
    <w:rsid w:val="00EE1A4B"/>
    <w:rsid w:val="00EF56E0"/>
    <w:rsid w:val="00F22DDD"/>
    <w:rsid w:val="00F55219"/>
    <w:rsid w:val="00F55BD1"/>
    <w:rsid w:val="00F60BAA"/>
    <w:rsid w:val="00F84F05"/>
    <w:rsid w:val="00FA4E02"/>
    <w:rsid w:val="00FA675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11DD"/>
  <w15:docId w15:val="{8129BDC0-0ED1-49DC-9DAD-5295FE0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5EA"/>
    <w:pPr>
      <w:keepNext/>
      <w:spacing w:before="0" w:line="360" w:lineRule="auto"/>
      <w:jc w:val="center"/>
      <w:outlineLvl w:val="0"/>
    </w:pPr>
    <w:rPr>
      <w:rFonts w:eastAsia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A25EA"/>
    <w:rPr>
      <w:rFonts w:ascii="Arial" w:eastAsia="Times New Roman" w:hAnsi="Arial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D7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D73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D73"/>
    <w:rPr>
      <w:rFonts w:ascii="Arial" w:hAnsi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2020-11-30T11:33:00Z</cp:lastPrinted>
  <dcterms:created xsi:type="dcterms:W3CDTF">2020-11-30T12:32:00Z</dcterms:created>
  <dcterms:modified xsi:type="dcterms:W3CDTF">2020-11-30T12:32:00Z</dcterms:modified>
</cp:coreProperties>
</file>