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9C00" w14:textId="77777777" w:rsidR="00675DB1" w:rsidRDefault="00675DB1" w:rsidP="00675DB1">
      <w:pPr>
        <w:tabs>
          <w:tab w:val="left" w:pos="2694"/>
        </w:tabs>
        <w:rPr>
          <w:rFonts w:asciiTheme="minorHAnsi" w:hAnsiTheme="minorHAnsi" w:cstheme="minorHAnsi"/>
        </w:rPr>
      </w:pPr>
    </w:p>
    <w:p w14:paraId="3EDA43B6" w14:textId="77777777" w:rsidR="00AD79B2" w:rsidRDefault="00AD79B2" w:rsidP="00675DB1">
      <w:pPr>
        <w:tabs>
          <w:tab w:val="left" w:pos="269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4550DE" w14:textId="1A90C4CA" w:rsidR="00675DB1" w:rsidRPr="00675DB1" w:rsidRDefault="00675DB1" w:rsidP="00675DB1">
      <w:pPr>
        <w:tabs>
          <w:tab w:val="left" w:pos="269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5DB1">
        <w:rPr>
          <w:rFonts w:asciiTheme="minorHAnsi" w:hAnsiTheme="minorHAnsi" w:cstheme="minorHAnsi"/>
          <w:b/>
          <w:sz w:val="24"/>
          <w:szCs w:val="24"/>
        </w:rPr>
        <w:t>REGULAMIN KONKURSU DLA UCZNIÓW I STUDENTÓW WOJEWÓDZTWA PODKARPACKIEGO</w:t>
      </w:r>
    </w:p>
    <w:p w14:paraId="7C3C1635" w14:textId="77777777" w:rsidR="00675DB1" w:rsidRDefault="00675DB1" w:rsidP="00675DB1">
      <w:pPr>
        <w:tabs>
          <w:tab w:val="left" w:pos="269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5DB1">
        <w:rPr>
          <w:rFonts w:asciiTheme="minorHAnsi" w:hAnsiTheme="minorHAnsi" w:cstheme="minorHAnsi"/>
          <w:b/>
          <w:sz w:val="24"/>
          <w:szCs w:val="24"/>
        </w:rPr>
        <w:t>„UNIA RÓWNYCH SZANS”</w:t>
      </w:r>
    </w:p>
    <w:p w14:paraId="282CECFC" w14:textId="77777777" w:rsidR="00675DB1" w:rsidRPr="00675DB1" w:rsidRDefault="00675DB1" w:rsidP="00675DB1">
      <w:pPr>
        <w:tabs>
          <w:tab w:val="left" w:pos="269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8C5198" w14:textId="77777777" w:rsidR="00675DB1" w:rsidRPr="00675DB1" w:rsidRDefault="00675DB1" w:rsidP="00675DB1">
      <w:pPr>
        <w:tabs>
          <w:tab w:val="left" w:pos="2694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5DB1">
        <w:rPr>
          <w:rFonts w:asciiTheme="minorHAnsi" w:hAnsiTheme="minorHAnsi" w:cstheme="minorHAnsi"/>
          <w:b/>
          <w:sz w:val="24"/>
          <w:szCs w:val="24"/>
        </w:rPr>
        <w:t>§ 1 Postanowienia ogólne</w:t>
      </w:r>
    </w:p>
    <w:p w14:paraId="5ADAB8B1" w14:textId="550F41BA" w:rsidR="00E76B9F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Organizatorem Konkursu jest </w:t>
      </w:r>
      <w:r w:rsidR="00AD79B2">
        <w:rPr>
          <w:rFonts w:asciiTheme="minorHAnsi" w:hAnsiTheme="minorHAnsi" w:cstheme="minorHAnsi"/>
          <w:sz w:val="24"/>
          <w:szCs w:val="24"/>
        </w:rPr>
        <w:t xml:space="preserve">Województwo Podkarpackie - </w:t>
      </w:r>
      <w:r w:rsidRPr="00EB7B28">
        <w:rPr>
          <w:rFonts w:asciiTheme="minorHAnsi" w:hAnsiTheme="minorHAnsi" w:cstheme="minorHAnsi"/>
          <w:sz w:val="24"/>
          <w:szCs w:val="24"/>
        </w:rPr>
        <w:t xml:space="preserve">Urząd Marszałkowski Województwa Podkarpackiego </w:t>
      </w:r>
      <w:r w:rsidR="000A1F2A">
        <w:rPr>
          <w:rFonts w:asciiTheme="minorHAnsi" w:hAnsiTheme="minorHAnsi" w:cstheme="minorHAnsi"/>
          <w:sz w:val="24"/>
          <w:szCs w:val="24"/>
        </w:rPr>
        <w:t>z siedzibą przy</w:t>
      </w:r>
      <w:r w:rsidR="008C1FAB">
        <w:rPr>
          <w:rFonts w:asciiTheme="minorHAnsi" w:hAnsiTheme="minorHAnsi" w:cstheme="minorHAnsi"/>
          <w:sz w:val="24"/>
          <w:szCs w:val="24"/>
        </w:rPr>
        <w:t xml:space="preserve"> </w:t>
      </w:r>
      <w:r w:rsidRPr="00EB7B28">
        <w:rPr>
          <w:rFonts w:asciiTheme="minorHAnsi" w:hAnsiTheme="minorHAnsi" w:cstheme="minorHAnsi"/>
          <w:sz w:val="24"/>
          <w:szCs w:val="24"/>
        </w:rPr>
        <w:t>al. Łukasza Cieplińskiego 4, 35-010 w Rzeszowie zwany dalej Organizatorem</w:t>
      </w:r>
      <w:r w:rsidR="004D58C4">
        <w:rPr>
          <w:rFonts w:asciiTheme="minorHAnsi" w:hAnsiTheme="minorHAnsi" w:cstheme="minorHAnsi"/>
          <w:sz w:val="24"/>
          <w:szCs w:val="24"/>
        </w:rPr>
        <w:t>, w imieniu którego działa Ideo Force Sp. z o. o</w:t>
      </w:r>
      <w:r w:rsidRPr="00EB7B28">
        <w:rPr>
          <w:rFonts w:asciiTheme="minorHAnsi" w:hAnsiTheme="minorHAnsi" w:cstheme="minorHAnsi"/>
          <w:sz w:val="24"/>
          <w:szCs w:val="24"/>
        </w:rPr>
        <w:t>.</w:t>
      </w:r>
    </w:p>
    <w:p w14:paraId="2119253E" w14:textId="07E102B8" w:rsidR="00AD79B2" w:rsidRPr="00E76B9F" w:rsidRDefault="00AD79B2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Konkurs jest </w:t>
      </w:r>
      <w:r w:rsidR="00A940EA">
        <w:rPr>
          <w:rFonts w:asciiTheme="minorHAnsi" w:hAnsiTheme="minorHAnsi" w:cstheme="minorHAnsi"/>
          <w:sz w:val="24"/>
          <w:szCs w:val="24"/>
        </w:rPr>
        <w:t xml:space="preserve">współfinansowany </w:t>
      </w:r>
      <w:r w:rsidRPr="00EB7B28">
        <w:rPr>
          <w:rFonts w:asciiTheme="minorHAnsi" w:hAnsiTheme="minorHAnsi" w:cstheme="minorHAnsi"/>
          <w:sz w:val="24"/>
          <w:szCs w:val="24"/>
        </w:rPr>
        <w:t xml:space="preserve"> w ramach Funduszy Europejskich 2014-2020.</w:t>
      </w:r>
    </w:p>
    <w:p w14:paraId="0346CDFB" w14:textId="1792844B" w:rsidR="00675DB1" w:rsidRPr="00EB7B28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Konkurs organizowany jest pod nazwą „Unia równych szans” dalej zwany Konkursem.</w:t>
      </w:r>
    </w:p>
    <w:p w14:paraId="4E58BD72" w14:textId="221418CC" w:rsidR="00675DB1" w:rsidRPr="000A1F2A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t xml:space="preserve">Konkurs rozpoczyna się dnia </w:t>
      </w:r>
      <w:r w:rsidRPr="000A1F2A">
        <w:rPr>
          <w:rFonts w:asciiTheme="minorHAnsi" w:hAnsiTheme="minorHAnsi" w:cstheme="minorHAnsi"/>
          <w:b/>
          <w:sz w:val="24"/>
          <w:szCs w:val="24"/>
        </w:rPr>
        <w:t>05.09.2022 r</w:t>
      </w:r>
      <w:r w:rsidRPr="000A1F2A">
        <w:rPr>
          <w:rFonts w:asciiTheme="minorHAnsi" w:hAnsiTheme="minorHAnsi" w:cstheme="minorHAnsi"/>
          <w:sz w:val="24"/>
          <w:szCs w:val="24"/>
        </w:rPr>
        <w:t xml:space="preserve">., a kończy dnia </w:t>
      </w:r>
      <w:r w:rsidRPr="000A1F2A">
        <w:rPr>
          <w:rFonts w:asciiTheme="minorHAnsi" w:hAnsiTheme="minorHAnsi" w:cstheme="minorHAnsi"/>
          <w:b/>
          <w:sz w:val="24"/>
          <w:szCs w:val="24"/>
        </w:rPr>
        <w:t>10.11.2022 r.</w:t>
      </w:r>
    </w:p>
    <w:p w14:paraId="5DE6DEB4" w14:textId="3DF2CA98" w:rsidR="00FA4089" w:rsidRDefault="00675DB1" w:rsidP="00FA4089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Zasady konkursu zawarte są w niniejszym Regulaminie. Regulamin konkursu dostępny</w:t>
      </w:r>
      <w:r w:rsidR="00FA4089">
        <w:rPr>
          <w:rFonts w:asciiTheme="minorHAnsi" w:hAnsiTheme="minorHAnsi" w:cstheme="minorHAnsi"/>
          <w:sz w:val="24"/>
          <w:szCs w:val="24"/>
        </w:rPr>
        <w:t xml:space="preserve"> </w:t>
      </w:r>
      <w:r w:rsidR="00AD79B2">
        <w:rPr>
          <w:rFonts w:asciiTheme="minorHAnsi" w:hAnsiTheme="minorHAnsi" w:cstheme="minorHAnsi"/>
          <w:sz w:val="24"/>
          <w:szCs w:val="24"/>
        </w:rPr>
        <w:t>jest</w:t>
      </w:r>
      <w:r w:rsidRPr="00EB7B28">
        <w:rPr>
          <w:rFonts w:asciiTheme="minorHAnsi" w:hAnsiTheme="minorHAnsi" w:cstheme="minorHAnsi"/>
          <w:sz w:val="24"/>
          <w:szCs w:val="24"/>
        </w:rPr>
        <w:t xml:space="preserve"> na jego stronie internetowej:</w:t>
      </w:r>
      <w:r w:rsidR="00FA40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689F26" w14:textId="571CA57A" w:rsidR="00675DB1" w:rsidRPr="000A1F2A" w:rsidRDefault="00E042A0" w:rsidP="000A1F2A">
      <w:pPr>
        <w:pStyle w:val="Akapitzlist"/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8" w:history="1">
        <w:r w:rsidR="00FA4089" w:rsidRPr="005E1223">
          <w:rPr>
            <w:rStyle w:val="Hipercze"/>
            <w:rFonts w:asciiTheme="minorHAnsi" w:hAnsiTheme="minorHAnsi" w:cstheme="minorHAnsi"/>
            <w:sz w:val="24"/>
            <w:szCs w:val="24"/>
          </w:rPr>
          <w:t>https://www.rpo.podkarpackie.pl/index.php/dowiedz-sie-wiecej-o-programie/wez-udzial-w-promocji-programu/konkursy-i-wydarzenia-promocyjne</w:t>
        </w:r>
      </w:hyperlink>
      <w:r w:rsidR="00FA4089" w:rsidRPr="000A1F2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1AE5263" w14:textId="7DF989BB" w:rsidR="00EB7B28" w:rsidRPr="00EB7B28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Konkurs jest </w:t>
      </w:r>
      <w:r w:rsidR="00C764C5">
        <w:rPr>
          <w:rFonts w:asciiTheme="minorHAnsi" w:hAnsiTheme="minorHAnsi" w:cstheme="minorHAnsi"/>
          <w:sz w:val="24"/>
          <w:szCs w:val="24"/>
        </w:rPr>
        <w:t xml:space="preserve">skierowany </w:t>
      </w:r>
      <w:r w:rsidRPr="00EB7B28">
        <w:rPr>
          <w:rFonts w:asciiTheme="minorHAnsi" w:hAnsiTheme="minorHAnsi" w:cstheme="minorHAnsi"/>
          <w:sz w:val="24"/>
          <w:szCs w:val="24"/>
        </w:rPr>
        <w:t>d</w:t>
      </w:r>
      <w:r w:rsidR="00C764C5">
        <w:rPr>
          <w:rFonts w:asciiTheme="minorHAnsi" w:hAnsiTheme="minorHAnsi" w:cstheme="minorHAnsi"/>
          <w:sz w:val="24"/>
          <w:szCs w:val="24"/>
        </w:rPr>
        <w:t>o</w:t>
      </w:r>
      <w:r w:rsidR="000A1F2A">
        <w:rPr>
          <w:rFonts w:asciiTheme="minorHAnsi" w:hAnsiTheme="minorHAnsi" w:cstheme="minorHAnsi"/>
          <w:sz w:val="24"/>
          <w:szCs w:val="24"/>
        </w:rPr>
        <w:t xml:space="preserve"> </w:t>
      </w:r>
      <w:r w:rsidRPr="00EB7B28">
        <w:rPr>
          <w:rFonts w:asciiTheme="minorHAnsi" w:hAnsiTheme="minorHAnsi" w:cstheme="minorHAnsi"/>
          <w:sz w:val="24"/>
          <w:szCs w:val="24"/>
        </w:rPr>
        <w:t>wszystkich uczniów szkół podstawowych i średnich oraz studentów uczelni wyższych z województwa podkarpackiego</w:t>
      </w:r>
      <w:r w:rsidR="00D76526" w:rsidRPr="00EB7B28">
        <w:rPr>
          <w:rFonts w:asciiTheme="minorHAnsi" w:hAnsiTheme="minorHAnsi" w:cstheme="minorHAnsi"/>
          <w:sz w:val="24"/>
          <w:szCs w:val="24"/>
        </w:rPr>
        <w:t xml:space="preserve"> w ramach 3 kategorii wiekowych: </w:t>
      </w:r>
    </w:p>
    <w:p w14:paraId="479B9B26" w14:textId="77777777" w:rsidR="00D76526" w:rsidRPr="00EB7B28" w:rsidRDefault="00D76526" w:rsidP="00B144E4">
      <w:pPr>
        <w:pStyle w:val="Akapitzlist"/>
        <w:numPr>
          <w:ilvl w:val="0"/>
          <w:numId w:val="11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13-14 lat (szkoła podstawowa)</w:t>
      </w:r>
    </w:p>
    <w:p w14:paraId="379BCBF5" w14:textId="77777777" w:rsidR="00D76526" w:rsidRPr="00EB7B28" w:rsidRDefault="00D76526" w:rsidP="00B144E4">
      <w:pPr>
        <w:pStyle w:val="Akapitzlist"/>
        <w:numPr>
          <w:ilvl w:val="0"/>
          <w:numId w:val="11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15-19 lat (szkoła średnia)</w:t>
      </w:r>
    </w:p>
    <w:p w14:paraId="6EEC56F5" w14:textId="77777777" w:rsidR="00EB7B28" w:rsidRPr="00EB7B28" w:rsidRDefault="00D76526" w:rsidP="00B144E4">
      <w:pPr>
        <w:pStyle w:val="Akapitzlist"/>
        <w:numPr>
          <w:ilvl w:val="0"/>
          <w:numId w:val="11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18-26 lat (studenci)</w:t>
      </w:r>
    </w:p>
    <w:p w14:paraId="7BD0F6DA" w14:textId="77777777" w:rsidR="00675DB1" w:rsidRPr="00EB7B28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Poprzez przystąpienie do konkursu uczestnicy akceptują zasady zawarte w niniejszym Regulaminie konkursu.</w:t>
      </w:r>
    </w:p>
    <w:p w14:paraId="1A9B0128" w14:textId="77777777" w:rsidR="00675DB1" w:rsidRPr="00EB7B28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Warunkiem udziału osób niepełnoletnich jest dołączenie do pracy konkursowej wypełnionego i podpisanego Formularza zgłoszeniowego (załącznik nr 1 do niniejszego Regulaminu) przez rodzica lub opiekuna prawnego. Wyrażenie zgody na udział w konkursie osoby niepełnoletniej przez rodzica lub opiekuna prawnego jest równoznaczne z akceptacją zapisów niniejszego Regulaminu.</w:t>
      </w:r>
    </w:p>
    <w:p w14:paraId="47882E07" w14:textId="77777777" w:rsidR="00675DB1" w:rsidRPr="00EB7B28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Uczestnictwo w konkursie jest bezpłatne i dobrowolne.</w:t>
      </w:r>
    </w:p>
    <w:p w14:paraId="4E5A9BDB" w14:textId="3047BEA0" w:rsidR="00675DB1" w:rsidRDefault="00675DB1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lastRenderedPageBreak/>
        <w:t>Prace konkursowe nie spełniające wymagań określonych w niniejszym Regulaminie, w tym niezgodne z celami konkursu, zostaną wyłączone z udziału w konkursie.</w:t>
      </w:r>
    </w:p>
    <w:p w14:paraId="4B68D22C" w14:textId="4115DE2F" w:rsidR="00723233" w:rsidRPr="00EB7B28" w:rsidRDefault="00723233" w:rsidP="00B144E4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Organizator zastrzega sobie prawo do </w:t>
      </w:r>
      <w:r w:rsidR="00A940EA">
        <w:rPr>
          <w:rFonts w:asciiTheme="minorHAnsi" w:hAnsiTheme="minorHAnsi" w:cstheme="minorHAnsi"/>
          <w:sz w:val="24"/>
          <w:szCs w:val="24"/>
        </w:rPr>
        <w:t xml:space="preserve">odrzucenia </w:t>
      </w:r>
      <w:r>
        <w:rPr>
          <w:rFonts w:asciiTheme="minorHAnsi" w:hAnsiTheme="minorHAnsi" w:cstheme="minorHAnsi"/>
          <w:sz w:val="24"/>
          <w:szCs w:val="24"/>
        </w:rPr>
        <w:t xml:space="preserve">zgłoszenia konkursowego, które godzi w społecznie przyjęty porządek, wzywa do nienawiści lub w jakikolwiek inny sposób narusza prawo. </w:t>
      </w:r>
    </w:p>
    <w:p w14:paraId="0DCEA819" w14:textId="6121734E" w:rsidR="00675DB1" w:rsidRPr="00AD79B2" w:rsidRDefault="00675DB1" w:rsidP="00AD79B2">
      <w:pPr>
        <w:pStyle w:val="Akapitzlist"/>
        <w:numPr>
          <w:ilvl w:val="0"/>
          <w:numId w:val="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Konkurs nie jest grą losową, loterią fantową, zakładem wzajemnym, loterią promocyjną, grą której wynik zależy od przypadku, ani żadną inną przewidzianą w ustawie z dnia 19 listopada 2009 r. o grach hazardowych (Dz. U. z 2009 r., nr 201, poz. 1540 z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>. zm.).</w:t>
      </w:r>
    </w:p>
    <w:p w14:paraId="4C13851F" w14:textId="77777777" w:rsidR="00675DB1" w:rsidRPr="00675DB1" w:rsidRDefault="00675DB1" w:rsidP="00B144E4">
      <w:pPr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5DB1">
        <w:rPr>
          <w:rFonts w:asciiTheme="minorHAnsi" w:hAnsiTheme="minorHAnsi" w:cstheme="minorHAnsi"/>
          <w:b/>
          <w:sz w:val="24"/>
          <w:szCs w:val="24"/>
        </w:rPr>
        <w:t>§ 2 Cele i przedmiot konkursu</w:t>
      </w:r>
    </w:p>
    <w:p w14:paraId="1B40957D" w14:textId="77777777" w:rsidR="00373031" w:rsidRDefault="00D76526" w:rsidP="0037303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031">
        <w:rPr>
          <w:rFonts w:asciiTheme="minorHAnsi" w:hAnsiTheme="minorHAnsi" w:cstheme="minorHAnsi"/>
          <w:b/>
          <w:sz w:val="24"/>
          <w:szCs w:val="24"/>
        </w:rPr>
        <w:t>Celem konkursu</w:t>
      </w:r>
      <w:r w:rsidRPr="00373031">
        <w:rPr>
          <w:rFonts w:asciiTheme="minorHAnsi" w:hAnsiTheme="minorHAnsi" w:cstheme="minorHAnsi"/>
          <w:sz w:val="24"/>
          <w:szCs w:val="24"/>
        </w:rPr>
        <w:t xml:space="preserve"> jest propagowanie </w:t>
      </w:r>
      <w:r w:rsidR="0085579C" w:rsidRPr="00373031">
        <w:rPr>
          <w:rFonts w:asciiTheme="minorHAnsi" w:hAnsiTheme="minorHAnsi" w:cstheme="minorHAnsi"/>
          <w:sz w:val="24"/>
          <w:szCs w:val="24"/>
        </w:rPr>
        <w:t xml:space="preserve">wśród podkarpackiej młodzieży </w:t>
      </w:r>
      <w:r w:rsidRPr="00373031">
        <w:rPr>
          <w:rFonts w:asciiTheme="minorHAnsi" w:hAnsiTheme="minorHAnsi" w:cstheme="minorHAnsi"/>
          <w:sz w:val="24"/>
          <w:szCs w:val="24"/>
        </w:rPr>
        <w:t xml:space="preserve">idei równości szans i niedyskryminacji  oraz krzewienie postaw szanujących równość szans wśród mieszkańców regionu, zwłaszcza w grupie wiekowej 13-26 lat. </w:t>
      </w:r>
    </w:p>
    <w:p w14:paraId="61549475" w14:textId="12888AC6" w:rsidR="00373031" w:rsidRPr="001124A1" w:rsidRDefault="00373031" w:rsidP="0037303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124A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Przedmiotem konkursu jest stworzenie identyfikacji wizualnej – logotypu „Unii równych szans”. Praca konkursowa może również zostać przygotowana w formie logo - zestawienia znaku graficznego (sygnetu) oraz napisu (logotypu). </w:t>
      </w:r>
    </w:p>
    <w:p w14:paraId="3B0E0936" w14:textId="32F7876C" w:rsidR="005E1223" w:rsidRPr="00373031" w:rsidRDefault="00D76526" w:rsidP="00373031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3031">
        <w:rPr>
          <w:rFonts w:asciiTheme="minorHAnsi" w:hAnsiTheme="minorHAnsi" w:cstheme="minorHAnsi"/>
          <w:sz w:val="24"/>
          <w:szCs w:val="24"/>
        </w:rPr>
        <w:t xml:space="preserve">W trakcie konkursu wyłonione zostaną najlepsze prace, związane </w:t>
      </w:r>
      <w:r w:rsidR="00C764C5" w:rsidRPr="00373031">
        <w:rPr>
          <w:rFonts w:asciiTheme="minorHAnsi" w:hAnsiTheme="minorHAnsi" w:cstheme="minorHAnsi"/>
          <w:sz w:val="24"/>
          <w:szCs w:val="24"/>
        </w:rPr>
        <w:t xml:space="preserve">z </w:t>
      </w:r>
      <w:r w:rsidR="00B12D9F" w:rsidRPr="00373031">
        <w:rPr>
          <w:rFonts w:asciiTheme="minorHAnsi" w:hAnsiTheme="minorHAnsi" w:cstheme="minorHAnsi"/>
          <w:sz w:val="24"/>
          <w:szCs w:val="24"/>
        </w:rPr>
        <w:t>szeroko rozumianym zagadnieniem równości szans w społeczeństwie</w:t>
      </w:r>
      <w:r w:rsidRPr="00373031">
        <w:rPr>
          <w:rFonts w:asciiTheme="minorHAnsi" w:hAnsiTheme="minorHAnsi" w:cstheme="minorHAnsi"/>
          <w:sz w:val="24"/>
          <w:szCs w:val="24"/>
        </w:rPr>
        <w:t>. Wyróżniające się, czyli ciekawe, or</w:t>
      </w:r>
      <w:r w:rsidR="007950E2" w:rsidRPr="00373031">
        <w:rPr>
          <w:rFonts w:asciiTheme="minorHAnsi" w:hAnsiTheme="minorHAnsi" w:cstheme="minorHAnsi"/>
          <w:sz w:val="24"/>
          <w:szCs w:val="24"/>
        </w:rPr>
        <w:t>y</w:t>
      </w:r>
      <w:r w:rsidRPr="00373031">
        <w:rPr>
          <w:rFonts w:asciiTheme="minorHAnsi" w:hAnsiTheme="minorHAnsi" w:cstheme="minorHAnsi"/>
          <w:sz w:val="24"/>
          <w:szCs w:val="24"/>
        </w:rPr>
        <w:t>ginalne i pożyteczn</w:t>
      </w:r>
      <w:bookmarkStart w:id="0" w:name="_GoBack"/>
      <w:bookmarkEnd w:id="0"/>
      <w:r w:rsidRPr="00373031">
        <w:rPr>
          <w:rFonts w:asciiTheme="minorHAnsi" w:hAnsiTheme="minorHAnsi" w:cstheme="minorHAnsi"/>
          <w:sz w:val="24"/>
          <w:szCs w:val="24"/>
        </w:rPr>
        <w:t xml:space="preserve">e opracowania wpłyną w sposób pośredni na pobudzenie do dyskusji na tematy związane </w:t>
      </w:r>
      <w:r w:rsidR="00C764C5" w:rsidRPr="00373031">
        <w:rPr>
          <w:rFonts w:asciiTheme="minorHAnsi" w:hAnsiTheme="minorHAnsi" w:cstheme="minorHAnsi"/>
          <w:sz w:val="24"/>
          <w:szCs w:val="24"/>
        </w:rPr>
        <w:t xml:space="preserve">m.in. </w:t>
      </w:r>
      <w:r w:rsidRPr="00373031">
        <w:rPr>
          <w:rFonts w:asciiTheme="minorHAnsi" w:hAnsiTheme="minorHAnsi" w:cstheme="minorHAnsi"/>
          <w:sz w:val="24"/>
          <w:szCs w:val="24"/>
        </w:rPr>
        <w:t xml:space="preserve">z równym traktowaniem kobiet i mężczyzn </w:t>
      </w:r>
      <w:r w:rsidR="00C764C5" w:rsidRPr="00373031">
        <w:rPr>
          <w:rFonts w:asciiTheme="minorHAnsi" w:hAnsiTheme="minorHAnsi" w:cstheme="minorHAnsi"/>
          <w:sz w:val="24"/>
          <w:szCs w:val="24"/>
        </w:rPr>
        <w:t xml:space="preserve">oraz likwidowaniem </w:t>
      </w:r>
      <w:r w:rsidR="00173EDF" w:rsidRPr="00373031">
        <w:rPr>
          <w:rFonts w:asciiTheme="minorHAnsi" w:hAnsiTheme="minorHAnsi" w:cstheme="minorHAnsi"/>
          <w:sz w:val="24"/>
          <w:szCs w:val="24"/>
        </w:rPr>
        <w:t xml:space="preserve">ewentualnych </w:t>
      </w:r>
      <w:r w:rsidR="00C764C5" w:rsidRPr="00373031">
        <w:rPr>
          <w:rFonts w:asciiTheme="minorHAnsi" w:hAnsiTheme="minorHAnsi" w:cstheme="minorHAnsi"/>
          <w:sz w:val="24"/>
          <w:szCs w:val="24"/>
        </w:rPr>
        <w:t xml:space="preserve">uprzedzeń </w:t>
      </w:r>
      <w:r w:rsidRPr="00373031">
        <w:rPr>
          <w:rFonts w:asciiTheme="minorHAnsi" w:hAnsiTheme="minorHAnsi" w:cstheme="minorHAnsi"/>
          <w:sz w:val="24"/>
          <w:szCs w:val="24"/>
        </w:rPr>
        <w:t xml:space="preserve">w </w:t>
      </w:r>
      <w:r w:rsidR="00B12D9F" w:rsidRPr="00373031">
        <w:rPr>
          <w:rFonts w:asciiTheme="minorHAnsi" w:hAnsiTheme="minorHAnsi" w:cstheme="minorHAnsi"/>
          <w:sz w:val="24"/>
          <w:szCs w:val="24"/>
        </w:rPr>
        <w:t xml:space="preserve">zakresie różnic m.in. kulturowych, rasowych i religijnych  </w:t>
      </w:r>
      <w:r w:rsidRPr="00373031">
        <w:rPr>
          <w:rFonts w:asciiTheme="minorHAnsi" w:hAnsiTheme="minorHAnsi" w:cstheme="minorHAnsi"/>
          <w:sz w:val="24"/>
          <w:szCs w:val="24"/>
        </w:rPr>
        <w:t xml:space="preserve"> </w:t>
      </w:r>
      <w:r w:rsidR="00800157" w:rsidRPr="00373031">
        <w:rPr>
          <w:rFonts w:asciiTheme="minorHAnsi" w:hAnsiTheme="minorHAnsi" w:cstheme="minorHAnsi"/>
          <w:sz w:val="24"/>
          <w:szCs w:val="24"/>
        </w:rPr>
        <w:t>oraz</w:t>
      </w:r>
      <w:r w:rsidRPr="00373031">
        <w:rPr>
          <w:rFonts w:asciiTheme="minorHAnsi" w:hAnsiTheme="minorHAnsi" w:cstheme="minorHAnsi"/>
          <w:sz w:val="24"/>
          <w:szCs w:val="24"/>
        </w:rPr>
        <w:t xml:space="preserve"> spowodują rozproszenie tego tematu w społeczeństwie.</w:t>
      </w:r>
    </w:p>
    <w:p w14:paraId="133384FC" w14:textId="55786302" w:rsidR="005B1A4C" w:rsidRPr="000A1F2A" w:rsidRDefault="005E1223" w:rsidP="000A1F2A">
      <w:pPr>
        <w:spacing w:line="36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675DB1" w:rsidRPr="000A1F2A">
        <w:rPr>
          <w:rFonts w:asciiTheme="minorHAnsi" w:hAnsiTheme="minorHAnsi" w:cstheme="minorHAnsi"/>
          <w:b/>
          <w:sz w:val="24"/>
          <w:szCs w:val="24"/>
        </w:rPr>
        <w:t xml:space="preserve">Przedmiotem konkursu jest stworzenie </w:t>
      </w:r>
      <w:r w:rsidR="005B1A4C" w:rsidRPr="000A1F2A">
        <w:rPr>
          <w:rFonts w:asciiTheme="minorHAnsi" w:hAnsiTheme="minorHAnsi" w:cstheme="minorHAnsi"/>
          <w:b/>
          <w:sz w:val="24"/>
          <w:szCs w:val="24"/>
        </w:rPr>
        <w:t>identyfikacji wizualnej – logotypu „Unii równych szans”.</w:t>
      </w:r>
      <w:r w:rsidR="005B1A4C" w:rsidRPr="000A1F2A">
        <w:rPr>
          <w:rFonts w:asciiTheme="minorHAnsi" w:hAnsiTheme="minorHAnsi" w:cstheme="minorHAnsi"/>
          <w:sz w:val="24"/>
          <w:szCs w:val="24"/>
        </w:rPr>
        <w:t xml:space="preserve"> </w:t>
      </w:r>
      <w:r w:rsidR="00D76526" w:rsidRPr="000A1F2A">
        <w:rPr>
          <w:rFonts w:asciiTheme="minorHAnsi" w:hAnsiTheme="minorHAnsi" w:cstheme="minorHAnsi"/>
          <w:sz w:val="24"/>
          <w:szCs w:val="24"/>
        </w:rPr>
        <w:t xml:space="preserve">Logotyp powinien w kreatywny, estetyczny i transparentny sposób reprezentować ideę równych szans i zapewniać możliwość jego wykorzystania w dalszych działaniach komunikacyjnych. Powinien również mieć charakter tożsamościowy – stanowić identyfikator osób, którym na sercu leży wdrożenie postulatu równych szans i równouprawnienia. </w:t>
      </w:r>
    </w:p>
    <w:p w14:paraId="3A81858C" w14:textId="77777777" w:rsidR="00EB7B28" w:rsidRPr="00EB7B28" w:rsidRDefault="00EB7B28" w:rsidP="00B144E4">
      <w:pPr>
        <w:pStyle w:val="Akapitzlist"/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ED2913" w14:textId="77777777" w:rsidR="005B1A4C" w:rsidRDefault="005B1A4C" w:rsidP="00B144E4">
      <w:pPr>
        <w:pStyle w:val="Akapitzlist"/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1A4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3 Wymagania dotyczące </w:t>
      </w:r>
      <w:r w:rsidR="00FA4898">
        <w:rPr>
          <w:rFonts w:asciiTheme="minorHAnsi" w:hAnsiTheme="minorHAnsi" w:cstheme="minorHAnsi"/>
          <w:b/>
          <w:sz w:val="24"/>
          <w:szCs w:val="24"/>
        </w:rPr>
        <w:t>zgłoszeń i prac konkursowych</w:t>
      </w:r>
    </w:p>
    <w:p w14:paraId="464D6FE1" w14:textId="77777777" w:rsidR="00FA4898" w:rsidRPr="005B1A4C" w:rsidRDefault="00FA4898" w:rsidP="00B144E4">
      <w:pPr>
        <w:pStyle w:val="Akapitzlist"/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3C9EA80" w14:textId="77777777" w:rsidR="005B1A4C" w:rsidRPr="00EB7B28" w:rsidRDefault="005B1A4C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>Konkurs przeznaczony jest dla uczestników indywidualnych.</w:t>
      </w:r>
    </w:p>
    <w:p w14:paraId="1435E939" w14:textId="77777777" w:rsidR="005B1A4C" w:rsidRPr="00EB7B28" w:rsidRDefault="00DD002A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Jeden</w:t>
      </w:r>
      <w:r w:rsidRPr="00DD002A">
        <w:rPr>
          <w:rFonts w:asciiTheme="minorHAnsi" w:hAnsiTheme="minorHAnsi" w:cstheme="minorHAnsi"/>
          <w:sz w:val="24"/>
          <w:szCs w:val="24"/>
        </w:rPr>
        <w:t xml:space="preserve"> uczestnik może zgłosić tylko jedną pracę w danej kategorii konkursowej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40F670" w14:textId="77777777" w:rsidR="005B1A4C" w:rsidRPr="00EB7B28" w:rsidRDefault="005B1A4C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Poprzez „pracę konkursową” rozumiane jest zgłoszenie jednego projektu logotypu. </w:t>
      </w:r>
    </w:p>
    <w:p w14:paraId="5B41EDC0" w14:textId="4A0130FB" w:rsidR="00EB7B28" w:rsidRPr="00800157" w:rsidRDefault="005B1A4C" w:rsidP="00800157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W zależności od kategorii wiekowej dopuszczalne są różne formy wykonania logotypu, które zostały opisane poniżej. </w:t>
      </w:r>
    </w:p>
    <w:p w14:paraId="2769375E" w14:textId="77777777" w:rsidR="00005425" w:rsidRPr="00005425" w:rsidRDefault="00173EDF" w:rsidP="00005425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2828991"/>
      <w:r>
        <w:rPr>
          <w:rFonts w:asciiTheme="minorHAnsi" w:hAnsiTheme="minorHAnsi" w:cstheme="minorHAnsi"/>
          <w:b/>
          <w:sz w:val="24"/>
          <w:szCs w:val="24"/>
        </w:rPr>
        <w:t xml:space="preserve">Kategoria I </w:t>
      </w:r>
    </w:p>
    <w:p w14:paraId="0B4AC781" w14:textId="3CC68857" w:rsidR="00EB7B28" w:rsidRPr="00005425" w:rsidRDefault="00EB7B28" w:rsidP="00005425">
      <w:pPr>
        <w:pStyle w:val="Akapitzlist"/>
        <w:tabs>
          <w:tab w:val="left" w:pos="2694"/>
        </w:tabs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05425">
        <w:rPr>
          <w:rFonts w:asciiTheme="minorHAnsi" w:hAnsiTheme="minorHAnsi" w:cstheme="minorHAnsi"/>
          <w:b/>
          <w:sz w:val="24"/>
          <w:szCs w:val="24"/>
        </w:rPr>
        <w:t>13-14 lat (szkoła podstawowa)</w:t>
      </w:r>
    </w:p>
    <w:p w14:paraId="4ED450CA" w14:textId="143E83DB" w:rsidR="00EB7B28" w:rsidRDefault="00EB7B28" w:rsidP="00B144E4">
      <w:pPr>
        <w:tabs>
          <w:tab w:val="left" w:pos="2694"/>
        </w:tabs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Przygotowanie rysunku odręcznego, wyklejanki lub innej formy pracy plastycznej, które umożliwiają stworzenie czytelnego logotypu prezentującego ideę równych szans i równouprawnienia. </w:t>
      </w:r>
      <w:r w:rsidR="00091AD6">
        <w:rPr>
          <w:rFonts w:asciiTheme="minorHAnsi" w:hAnsiTheme="minorHAnsi" w:cstheme="minorHAnsi"/>
          <w:sz w:val="24"/>
          <w:szCs w:val="24"/>
        </w:rPr>
        <w:t xml:space="preserve">Prace wymagane są w formacie A4 lub maksymalnie A3. </w:t>
      </w:r>
    </w:p>
    <w:p w14:paraId="168B18B0" w14:textId="77777777" w:rsidR="00005425" w:rsidRPr="00005425" w:rsidRDefault="00173EDF" w:rsidP="00B144E4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Kategoria II </w:t>
      </w:r>
    </w:p>
    <w:p w14:paraId="422C46AD" w14:textId="0A7DC8C0" w:rsidR="00EB7B28" w:rsidRPr="00EB7B28" w:rsidRDefault="00EB7B28" w:rsidP="00005425">
      <w:pPr>
        <w:pStyle w:val="Akapitzlist"/>
        <w:tabs>
          <w:tab w:val="left" w:pos="2694"/>
        </w:tabs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b/>
          <w:sz w:val="24"/>
          <w:szCs w:val="24"/>
        </w:rPr>
        <w:t>15-19 lat (szkoła średnia)</w:t>
      </w:r>
    </w:p>
    <w:p w14:paraId="37A026E7" w14:textId="2535FAD9" w:rsidR="00EB7B28" w:rsidRDefault="00EB7B28" w:rsidP="00B144E4">
      <w:pPr>
        <w:tabs>
          <w:tab w:val="left" w:pos="2694"/>
        </w:tabs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Przygotowanie logotypu w formie grafiki wektorowej lub rastrowej </w:t>
      </w:r>
      <w:r w:rsidR="0053172F">
        <w:rPr>
          <w:rFonts w:asciiTheme="minorHAnsi" w:hAnsiTheme="minorHAnsi" w:cstheme="minorHAnsi"/>
          <w:sz w:val="24"/>
          <w:szCs w:val="24"/>
        </w:rPr>
        <w:t xml:space="preserve">(minimum 4 000 </w:t>
      </w:r>
      <w:proofErr w:type="spellStart"/>
      <w:r w:rsidR="0053172F">
        <w:rPr>
          <w:rFonts w:asciiTheme="minorHAnsi" w:hAnsiTheme="minorHAnsi" w:cstheme="minorHAnsi"/>
          <w:sz w:val="24"/>
          <w:szCs w:val="24"/>
        </w:rPr>
        <w:t>px</w:t>
      </w:r>
      <w:proofErr w:type="spellEnd"/>
      <w:r w:rsidR="0053172F">
        <w:rPr>
          <w:rFonts w:asciiTheme="minorHAnsi" w:hAnsiTheme="minorHAnsi" w:cstheme="minorHAnsi"/>
          <w:sz w:val="24"/>
          <w:szCs w:val="24"/>
        </w:rPr>
        <w:t xml:space="preserve">.) </w:t>
      </w:r>
      <w:r w:rsidRPr="00EB7B28">
        <w:rPr>
          <w:rFonts w:asciiTheme="minorHAnsi" w:hAnsiTheme="minorHAnsi" w:cstheme="minorHAnsi"/>
          <w:sz w:val="24"/>
          <w:szCs w:val="24"/>
        </w:rPr>
        <w:t xml:space="preserve">za pomocą jednego z narzędzi umożliwiających stworzenie tego rodzaju pracy, np. Adobe Ilustrator, Adobe Photoshop lub także za pomocą darmowych alternatyw tego oprogramowania dostępnych online np. Photopea.com. </w:t>
      </w:r>
      <w:r w:rsidR="00924395">
        <w:rPr>
          <w:rFonts w:asciiTheme="minorHAnsi" w:hAnsiTheme="minorHAnsi" w:cstheme="minorHAnsi"/>
          <w:sz w:val="24"/>
          <w:szCs w:val="24"/>
        </w:rPr>
        <w:t xml:space="preserve">Pliki muszą być w takiej rozdzielczości i rozmiarze, by umożliwiły wykonanie czytelnego wydruku w formacie A4. </w:t>
      </w:r>
    </w:p>
    <w:p w14:paraId="16012D68" w14:textId="79FFABD5" w:rsidR="00EB7B28" w:rsidRDefault="00EB7B28" w:rsidP="00B144E4">
      <w:pPr>
        <w:tabs>
          <w:tab w:val="left" w:pos="2694"/>
        </w:tabs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Uczestnicy w tej grupie wiekowej będą zobowiązani do dostarczenia pliku finalnego (gotowy logotyp w jednym z formatów: jpg,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>)</w:t>
      </w:r>
      <w:r w:rsidR="00E00766">
        <w:rPr>
          <w:rFonts w:asciiTheme="minorHAnsi" w:hAnsiTheme="minorHAnsi" w:cstheme="minorHAnsi"/>
          <w:sz w:val="24"/>
          <w:szCs w:val="24"/>
        </w:rPr>
        <w:t xml:space="preserve"> oraz </w:t>
      </w:r>
      <w:r w:rsidR="00E00766" w:rsidRPr="00EB7B28">
        <w:rPr>
          <w:rFonts w:asciiTheme="minorHAnsi" w:hAnsiTheme="minorHAnsi" w:cstheme="minorHAnsi"/>
          <w:sz w:val="24"/>
          <w:szCs w:val="24"/>
        </w:rPr>
        <w:t xml:space="preserve">opisu </w:t>
      </w:r>
      <w:r w:rsidR="00E00766">
        <w:rPr>
          <w:rFonts w:asciiTheme="minorHAnsi" w:hAnsiTheme="minorHAnsi" w:cstheme="minorHAnsi"/>
          <w:sz w:val="24"/>
          <w:szCs w:val="24"/>
        </w:rPr>
        <w:t xml:space="preserve">idei logotypu </w:t>
      </w:r>
      <w:r w:rsidR="00E00766" w:rsidRPr="00EB7B28">
        <w:rPr>
          <w:rFonts w:asciiTheme="minorHAnsi" w:hAnsiTheme="minorHAnsi" w:cstheme="minorHAnsi"/>
          <w:sz w:val="24"/>
          <w:szCs w:val="24"/>
        </w:rPr>
        <w:t>(maksymalnie 1000 znaków ze spacjami).</w:t>
      </w:r>
      <w:r w:rsidRPr="00EB7B28">
        <w:rPr>
          <w:rFonts w:asciiTheme="minorHAnsi" w:hAnsiTheme="minorHAnsi" w:cstheme="minorHAnsi"/>
          <w:sz w:val="24"/>
          <w:szCs w:val="24"/>
        </w:rPr>
        <w:t xml:space="preserve"> </w:t>
      </w:r>
      <w:r w:rsidR="00E00766">
        <w:rPr>
          <w:rFonts w:asciiTheme="minorHAnsi" w:hAnsiTheme="minorHAnsi" w:cstheme="minorHAnsi"/>
          <w:sz w:val="24"/>
          <w:szCs w:val="24"/>
        </w:rPr>
        <w:t>W</w:t>
      </w:r>
      <w:r w:rsidR="000D56BB">
        <w:rPr>
          <w:rFonts w:asciiTheme="minorHAnsi" w:hAnsiTheme="minorHAnsi" w:cstheme="minorHAnsi"/>
          <w:sz w:val="24"/>
          <w:szCs w:val="24"/>
        </w:rPr>
        <w:t xml:space="preserve"> przypadku </w:t>
      </w:r>
      <w:r w:rsidR="00924395">
        <w:rPr>
          <w:rFonts w:asciiTheme="minorHAnsi" w:hAnsiTheme="minorHAnsi" w:cstheme="minorHAnsi"/>
          <w:sz w:val="24"/>
          <w:szCs w:val="24"/>
        </w:rPr>
        <w:t xml:space="preserve">zwycięstwa </w:t>
      </w:r>
      <w:r w:rsidR="00E00766">
        <w:rPr>
          <w:rFonts w:asciiTheme="minorHAnsi" w:hAnsiTheme="minorHAnsi" w:cstheme="minorHAnsi"/>
          <w:sz w:val="24"/>
          <w:szCs w:val="24"/>
        </w:rPr>
        <w:t xml:space="preserve">należy </w:t>
      </w:r>
      <w:r w:rsidR="00924395">
        <w:rPr>
          <w:rFonts w:asciiTheme="minorHAnsi" w:hAnsiTheme="minorHAnsi" w:cstheme="minorHAnsi"/>
          <w:sz w:val="24"/>
          <w:szCs w:val="24"/>
        </w:rPr>
        <w:t>dostarcz</w:t>
      </w:r>
      <w:r w:rsidR="00E00766">
        <w:rPr>
          <w:rFonts w:asciiTheme="minorHAnsi" w:hAnsiTheme="minorHAnsi" w:cstheme="minorHAnsi"/>
          <w:sz w:val="24"/>
          <w:szCs w:val="24"/>
        </w:rPr>
        <w:t>yć</w:t>
      </w:r>
      <w:r w:rsidR="00924395">
        <w:rPr>
          <w:rFonts w:asciiTheme="minorHAnsi" w:hAnsiTheme="minorHAnsi" w:cstheme="minorHAnsi"/>
          <w:sz w:val="24"/>
          <w:szCs w:val="24"/>
        </w:rPr>
        <w:t xml:space="preserve"> w ciągu 7 dni roboczych od ogłoszenia wyników </w:t>
      </w:r>
      <w:r w:rsidRPr="00EB7B28">
        <w:rPr>
          <w:rFonts w:asciiTheme="minorHAnsi" w:hAnsiTheme="minorHAnsi" w:cstheme="minorHAnsi"/>
          <w:sz w:val="24"/>
          <w:szCs w:val="24"/>
        </w:rPr>
        <w:t>plik otwart</w:t>
      </w:r>
      <w:r w:rsidR="00E00766">
        <w:rPr>
          <w:rFonts w:asciiTheme="minorHAnsi" w:hAnsiTheme="minorHAnsi" w:cstheme="minorHAnsi"/>
          <w:sz w:val="24"/>
          <w:szCs w:val="24"/>
        </w:rPr>
        <w:t>y</w:t>
      </w:r>
      <w:r w:rsidRPr="00EB7B28">
        <w:rPr>
          <w:rFonts w:asciiTheme="minorHAnsi" w:hAnsiTheme="minorHAnsi" w:cstheme="minorHAnsi"/>
          <w:sz w:val="24"/>
          <w:szCs w:val="24"/>
        </w:rPr>
        <w:t xml:space="preserve"> wykonanej pracy, np.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psd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ai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 xml:space="preserve"> – w zależności od wykorzystanego oprogramowania</w:t>
      </w:r>
      <w:r w:rsidR="00E00766">
        <w:rPr>
          <w:rFonts w:asciiTheme="minorHAnsi" w:hAnsiTheme="minorHAnsi" w:cstheme="minorHAnsi"/>
          <w:sz w:val="24"/>
          <w:szCs w:val="24"/>
        </w:rPr>
        <w:t>.</w:t>
      </w:r>
    </w:p>
    <w:p w14:paraId="11844DE1" w14:textId="77777777" w:rsidR="00005425" w:rsidRPr="00005425" w:rsidRDefault="00173EDF" w:rsidP="00B144E4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Kategoria III </w:t>
      </w:r>
      <w:r w:rsidR="00EB7B28" w:rsidRPr="00EB7B2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637BF2E" w14:textId="713ECE7C" w:rsidR="00EB7B28" w:rsidRPr="00EB7B28" w:rsidRDefault="00EB7B28" w:rsidP="00005425">
      <w:pPr>
        <w:pStyle w:val="Akapitzlist"/>
        <w:tabs>
          <w:tab w:val="left" w:pos="2694"/>
        </w:tabs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b/>
          <w:sz w:val="24"/>
          <w:szCs w:val="24"/>
        </w:rPr>
        <w:t>19-26 lat (studenci)</w:t>
      </w:r>
    </w:p>
    <w:p w14:paraId="63AE1DBA" w14:textId="430D5903" w:rsidR="00EB7B28" w:rsidRDefault="00EB7B28" w:rsidP="00B144E4">
      <w:pPr>
        <w:tabs>
          <w:tab w:val="left" w:pos="2694"/>
        </w:tabs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Przygotowanie logotypu w formie grafiki wektorowej lub rastrowej </w:t>
      </w:r>
      <w:r w:rsidR="00924395">
        <w:rPr>
          <w:rFonts w:asciiTheme="minorHAnsi" w:hAnsiTheme="minorHAnsi" w:cstheme="minorHAnsi"/>
          <w:sz w:val="24"/>
          <w:szCs w:val="24"/>
        </w:rPr>
        <w:t xml:space="preserve">(minimum 4 000 </w:t>
      </w:r>
      <w:proofErr w:type="spellStart"/>
      <w:r w:rsidR="00924395">
        <w:rPr>
          <w:rFonts w:asciiTheme="minorHAnsi" w:hAnsiTheme="minorHAnsi" w:cstheme="minorHAnsi"/>
          <w:sz w:val="24"/>
          <w:szCs w:val="24"/>
        </w:rPr>
        <w:t>px</w:t>
      </w:r>
      <w:proofErr w:type="spellEnd"/>
      <w:r w:rsidR="00924395">
        <w:rPr>
          <w:rFonts w:asciiTheme="minorHAnsi" w:hAnsiTheme="minorHAnsi" w:cstheme="minorHAnsi"/>
          <w:sz w:val="24"/>
          <w:szCs w:val="24"/>
        </w:rPr>
        <w:t xml:space="preserve">.) </w:t>
      </w:r>
      <w:r w:rsidRPr="00EB7B28">
        <w:rPr>
          <w:rFonts w:asciiTheme="minorHAnsi" w:hAnsiTheme="minorHAnsi" w:cstheme="minorHAnsi"/>
          <w:sz w:val="24"/>
          <w:szCs w:val="24"/>
        </w:rPr>
        <w:t xml:space="preserve">za pomocą jednego z narzędzi umożliwiających stworzenie tego rodzaju </w:t>
      </w:r>
      <w:r w:rsidRPr="00EB7B28">
        <w:rPr>
          <w:rFonts w:asciiTheme="minorHAnsi" w:hAnsiTheme="minorHAnsi" w:cstheme="minorHAnsi"/>
          <w:sz w:val="24"/>
          <w:szCs w:val="24"/>
        </w:rPr>
        <w:lastRenderedPageBreak/>
        <w:t xml:space="preserve">pracy np. Adobe Ilustrator, Adobe Photoshop lub także w darmowych alternatywach tego oprogramowania dostępnych online np. Photopea.com. </w:t>
      </w:r>
      <w:r w:rsidR="00924395">
        <w:rPr>
          <w:rFonts w:asciiTheme="minorHAnsi" w:hAnsiTheme="minorHAnsi" w:cstheme="minorHAnsi"/>
          <w:sz w:val="24"/>
          <w:szCs w:val="24"/>
        </w:rPr>
        <w:t xml:space="preserve">Pliki muszą być w takiej rozdzielczości i rozmiarze, by umożliwiły wykonanie czytelnego wydruku w formacie A4. </w:t>
      </w:r>
    </w:p>
    <w:p w14:paraId="29B7567E" w14:textId="77777777" w:rsidR="00EB7B28" w:rsidRDefault="00EB7B28" w:rsidP="00B144E4">
      <w:pPr>
        <w:tabs>
          <w:tab w:val="left" w:pos="2694"/>
        </w:tabs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Uczestnicy poza samym logotypem będą zobowiązani do przygotowania również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brand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booka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 xml:space="preserve"> w formie dokumentu pdf.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Brandbook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 xml:space="preserve"> powinien zawierać informacje takie jak: wykorzystane barwy, barwy, na których może zostać osadzony logotyp, wariant monochromatyczny logotypu, wersja pionowa i pozioma logotypu oraz opis idei logotypu (nie więcej niż 1000 znaków ze spacjami). </w:t>
      </w:r>
    </w:p>
    <w:p w14:paraId="54DEACC8" w14:textId="77777777" w:rsidR="00DF4012" w:rsidRDefault="00DF4012" w:rsidP="00DF4012">
      <w:pPr>
        <w:tabs>
          <w:tab w:val="left" w:pos="2694"/>
        </w:tabs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EB7B28">
        <w:rPr>
          <w:rFonts w:asciiTheme="minorHAnsi" w:hAnsiTheme="minorHAnsi" w:cstheme="minorHAnsi"/>
          <w:sz w:val="24"/>
          <w:szCs w:val="24"/>
        </w:rPr>
        <w:t xml:space="preserve">Uczestnicy w tej grupie wiekowej będą zobowiązani do dostarczenia pliku finalnego (gotowy logotyp w jednym z formatów: jpg,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oraz </w:t>
      </w:r>
      <w:r w:rsidRPr="00EB7B28">
        <w:rPr>
          <w:rFonts w:asciiTheme="minorHAnsi" w:hAnsiTheme="minorHAnsi" w:cstheme="minorHAnsi"/>
          <w:sz w:val="24"/>
          <w:szCs w:val="24"/>
        </w:rPr>
        <w:t xml:space="preserve">opisu </w:t>
      </w:r>
      <w:r>
        <w:rPr>
          <w:rFonts w:asciiTheme="minorHAnsi" w:hAnsiTheme="minorHAnsi" w:cstheme="minorHAnsi"/>
          <w:sz w:val="24"/>
          <w:szCs w:val="24"/>
        </w:rPr>
        <w:t xml:space="preserve">idei logotypu </w:t>
      </w:r>
      <w:r w:rsidRPr="00EB7B28">
        <w:rPr>
          <w:rFonts w:asciiTheme="minorHAnsi" w:hAnsiTheme="minorHAnsi" w:cstheme="minorHAnsi"/>
          <w:sz w:val="24"/>
          <w:szCs w:val="24"/>
        </w:rPr>
        <w:t xml:space="preserve">(maksymalnie 1000 znaków ze spacjami). </w:t>
      </w:r>
      <w:r>
        <w:rPr>
          <w:rFonts w:asciiTheme="minorHAnsi" w:hAnsiTheme="minorHAnsi" w:cstheme="minorHAnsi"/>
          <w:sz w:val="24"/>
          <w:szCs w:val="24"/>
        </w:rPr>
        <w:t xml:space="preserve">W przypadku zwycięstwa należy dostarczyć w ciągu 7 dni roboczych od ogłoszenia wyników </w:t>
      </w:r>
      <w:r w:rsidRPr="00EB7B28">
        <w:rPr>
          <w:rFonts w:asciiTheme="minorHAnsi" w:hAnsiTheme="minorHAnsi" w:cstheme="minorHAnsi"/>
          <w:sz w:val="24"/>
          <w:szCs w:val="24"/>
        </w:rPr>
        <w:t>plik otwart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EB7B28">
        <w:rPr>
          <w:rFonts w:asciiTheme="minorHAnsi" w:hAnsiTheme="minorHAnsi" w:cstheme="minorHAnsi"/>
          <w:sz w:val="24"/>
          <w:szCs w:val="24"/>
        </w:rPr>
        <w:t xml:space="preserve"> wykonanej pracy, np.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psd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B7B28">
        <w:rPr>
          <w:rFonts w:asciiTheme="minorHAnsi" w:hAnsiTheme="minorHAnsi" w:cstheme="minorHAnsi"/>
          <w:sz w:val="24"/>
          <w:szCs w:val="24"/>
        </w:rPr>
        <w:t>ai</w:t>
      </w:r>
      <w:proofErr w:type="spellEnd"/>
      <w:r w:rsidRPr="00EB7B28">
        <w:rPr>
          <w:rFonts w:asciiTheme="minorHAnsi" w:hAnsiTheme="minorHAnsi" w:cstheme="minorHAnsi"/>
          <w:sz w:val="24"/>
          <w:szCs w:val="24"/>
        </w:rPr>
        <w:t xml:space="preserve"> – w zależności od wykorzystanego oprogramowania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6DCD1103" w14:textId="5ED13FCA" w:rsidR="005B1A4C" w:rsidRPr="000A1F2A" w:rsidRDefault="005B1A4C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t>Prace w formie elektronicznej (</w:t>
      </w:r>
      <w:r w:rsidR="00173EDF" w:rsidRPr="000A1F2A">
        <w:rPr>
          <w:rFonts w:asciiTheme="minorHAnsi" w:hAnsiTheme="minorHAnsi" w:cstheme="minorHAnsi"/>
          <w:sz w:val="24"/>
          <w:szCs w:val="24"/>
        </w:rPr>
        <w:t xml:space="preserve">kategoria </w:t>
      </w:r>
      <w:r w:rsidRPr="000A1F2A">
        <w:rPr>
          <w:rFonts w:asciiTheme="minorHAnsi" w:hAnsiTheme="minorHAnsi" w:cstheme="minorHAnsi"/>
          <w:sz w:val="24"/>
          <w:szCs w:val="24"/>
        </w:rPr>
        <w:t xml:space="preserve">wiekowa 15-19 lat oraz 19-26 lat) przyjmowane będą </w:t>
      </w:r>
      <w:r w:rsidR="00DD002A" w:rsidRPr="000A1F2A">
        <w:rPr>
          <w:rFonts w:asciiTheme="minorHAnsi" w:hAnsiTheme="minorHAnsi" w:cstheme="minorHAnsi"/>
          <w:sz w:val="24"/>
          <w:szCs w:val="24"/>
        </w:rPr>
        <w:t>na</w:t>
      </w:r>
      <w:r w:rsidRPr="000A1F2A">
        <w:rPr>
          <w:rFonts w:asciiTheme="minorHAnsi" w:hAnsiTheme="minorHAnsi" w:cstheme="minorHAnsi"/>
          <w:sz w:val="24"/>
          <w:szCs w:val="24"/>
        </w:rPr>
        <w:t xml:space="preserve"> płycie CD</w:t>
      </w:r>
      <w:r w:rsidR="00DD002A" w:rsidRPr="000A1F2A">
        <w:rPr>
          <w:rFonts w:asciiTheme="minorHAnsi" w:hAnsiTheme="minorHAnsi" w:cstheme="minorHAnsi"/>
          <w:sz w:val="24"/>
          <w:szCs w:val="24"/>
        </w:rPr>
        <w:t xml:space="preserve"> wysłanej na adres siedziby </w:t>
      </w:r>
      <w:r w:rsidR="00783416" w:rsidRPr="000A1F2A">
        <w:rPr>
          <w:rFonts w:asciiTheme="minorHAnsi" w:hAnsiTheme="minorHAnsi" w:cstheme="minorHAnsi"/>
          <w:sz w:val="24"/>
          <w:szCs w:val="24"/>
        </w:rPr>
        <w:t>O</w:t>
      </w:r>
      <w:r w:rsidR="00DD002A" w:rsidRPr="000A1F2A">
        <w:rPr>
          <w:rFonts w:asciiTheme="minorHAnsi" w:hAnsiTheme="minorHAnsi" w:cstheme="minorHAnsi"/>
          <w:sz w:val="24"/>
          <w:szCs w:val="24"/>
        </w:rPr>
        <w:t>rganizatora</w:t>
      </w:r>
      <w:r w:rsidR="00783416" w:rsidRPr="000A1F2A">
        <w:rPr>
          <w:rFonts w:asciiTheme="minorHAnsi" w:hAnsiTheme="minorHAnsi" w:cstheme="minorHAnsi"/>
          <w:sz w:val="24"/>
          <w:szCs w:val="24"/>
        </w:rPr>
        <w:t>: Urząd Marszałkowski Województwa Podkarpackiego w Rzeszowie, Departament Promocji, Turystyki i Współpracy Gospodarczej, al. Ł. Cieplińskiego 4, 35-010 Rzeszów, pokój 335</w:t>
      </w:r>
      <w:r w:rsidRPr="000A1F2A">
        <w:rPr>
          <w:rFonts w:asciiTheme="minorHAnsi" w:hAnsiTheme="minorHAnsi" w:cstheme="minorHAnsi"/>
          <w:sz w:val="24"/>
          <w:szCs w:val="24"/>
        </w:rPr>
        <w:t xml:space="preserve"> lub poprzez pocztę elektroniczną z tematem maila „Zgłoszenie konkursowe „Unia równych szans” na adres</w:t>
      </w:r>
      <w:r w:rsidR="00DD002A" w:rsidRPr="000A1F2A">
        <w:rPr>
          <w:rFonts w:asciiTheme="minorHAnsi" w:hAnsiTheme="minorHAnsi" w:cstheme="minorHAnsi"/>
          <w:sz w:val="24"/>
          <w:szCs w:val="24"/>
        </w:rPr>
        <w:t xml:space="preserve"> e-mail</w:t>
      </w:r>
      <w:r w:rsidRPr="000A1F2A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CE0B6A" w:rsidRPr="001A362D">
          <w:rPr>
            <w:rStyle w:val="Hipercze"/>
            <w:rFonts w:asciiTheme="minorHAnsi" w:hAnsiTheme="minorHAnsi" w:cstheme="minorHAnsi"/>
            <w:sz w:val="24"/>
            <w:szCs w:val="24"/>
          </w:rPr>
          <w:t>konkurs.rpo@podkarpackie.pl</w:t>
        </w:r>
      </w:hyperlink>
      <w:r w:rsidR="00173EDF" w:rsidRPr="000A1F2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128611" w14:textId="01E9FB7E" w:rsidR="005B1A4C" w:rsidRPr="00783416" w:rsidRDefault="005B1A4C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3416">
        <w:rPr>
          <w:rFonts w:asciiTheme="minorHAnsi" w:hAnsiTheme="minorHAnsi" w:cstheme="minorHAnsi"/>
          <w:sz w:val="24"/>
          <w:szCs w:val="24"/>
        </w:rPr>
        <w:t xml:space="preserve">Prace </w:t>
      </w:r>
      <w:r w:rsidR="00DD002A" w:rsidRPr="00783416">
        <w:rPr>
          <w:rFonts w:asciiTheme="minorHAnsi" w:hAnsiTheme="minorHAnsi" w:cstheme="minorHAnsi"/>
          <w:sz w:val="24"/>
          <w:szCs w:val="24"/>
        </w:rPr>
        <w:t>plastyczne</w:t>
      </w:r>
      <w:r w:rsidRPr="00783416">
        <w:rPr>
          <w:rFonts w:asciiTheme="minorHAnsi" w:hAnsiTheme="minorHAnsi" w:cstheme="minorHAnsi"/>
          <w:sz w:val="24"/>
          <w:szCs w:val="24"/>
        </w:rPr>
        <w:t xml:space="preserve"> (</w:t>
      </w:r>
      <w:r w:rsidR="00173EDF">
        <w:rPr>
          <w:rFonts w:asciiTheme="minorHAnsi" w:hAnsiTheme="minorHAnsi" w:cstheme="minorHAnsi"/>
          <w:sz w:val="24"/>
          <w:szCs w:val="24"/>
        </w:rPr>
        <w:t>kategoria</w:t>
      </w:r>
      <w:r w:rsidR="00173EDF" w:rsidRPr="00783416">
        <w:rPr>
          <w:rFonts w:asciiTheme="minorHAnsi" w:hAnsiTheme="minorHAnsi" w:cstheme="minorHAnsi"/>
          <w:sz w:val="24"/>
          <w:szCs w:val="24"/>
        </w:rPr>
        <w:t xml:space="preserve"> </w:t>
      </w:r>
      <w:r w:rsidRPr="00783416">
        <w:rPr>
          <w:rFonts w:asciiTheme="minorHAnsi" w:hAnsiTheme="minorHAnsi" w:cstheme="minorHAnsi"/>
          <w:sz w:val="24"/>
          <w:szCs w:val="24"/>
        </w:rPr>
        <w:t xml:space="preserve">wiekowa </w:t>
      </w:r>
      <w:r w:rsidR="00DD002A" w:rsidRPr="00783416">
        <w:rPr>
          <w:rFonts w:asciiTheme="minorHAnsi" w:hAnsiTheme="minorHAnsi" w:cstheme="minorHAnsi"/>
          <w:sz w:val="24"/>
          <w:szCs w:val="24"/>
        </w:rPr>
        <w:t>13</w:t>
      </w:r>
      <w:r w:rsidRPr="00783416">
        <w:rPr>
          <w:rFonts w:asciiTheme="minorHAnsi" w:hAnsiTheme="minorHAnsi" w:cstheme="minorHAnsi"/>
          <w:sz w:val="24"/>
          <w:szCs w:val="24"/>
        </w:rPr>
        <w:t>-1</w:t>
      </w:r>
      <w:r w:rsidR="00DD002A" w:rsidRPr="00783416">
        <w:rPr>
          <w:rFonts w:asciiTheme="minorHAnsi" w:hAnsiTheme="minorHAnsi" w:cstheme="minorHAnsi"/>
          <w:sz w:val="24"/>
          <w:szCs w:val="24"/>
        </w:rPr>
        <w:t>4</w:t>
      </w:r>
      <w:r w:rsidRPr="00783416">
        <w:rPr>
          <w:rFonts w:asciiTheme="minorHAnsi" w:hAnsiTheme="minorHAnsi" w:cstheme="minorHAnsi"/>
          <w:sz w:val="24"/>
          <w:szCs w:val="24"/>
        </w:rPr>
        <w:t xml:space="preserve"> lat) przyjmowane </w:t>
      </w:r>
      <w:r w:rsidR="00DD002A" w:rsidRPr="00783416">
        <w:rPr>
          <w:rFonts w:asciiTheme="minorHAnsi" w:hAnsiTheme="minorHAnsi" w:cstheme="minorHAnsi"/>
          <w:sz w:val="24"/>
          <w:szCs w:val="24"/>
        </w:rPr>
        <w:t>będą</w:t>
      </w:r>
      <w:r w:rsidRPr="00783416">
        <w:rPr>
          <w:rFonts w:asciiTheme="minorHAnsi" w:hAnsiTheme="minorHAnsi" w:cstheme="minorHAnsi"/>
          <w:sz w:val="24"/>
          <w:szCs w:val="24"/>
        </w:rPr>
        <w:t xml:space="preserve"> w formie </w:t>
      </w:r>
      <w:r w:rsidR="00DD002A" w:rsidRPr="00783416">
        <w:rPr>
          <w:rFonts w:asciiTheme="minorHAnsi" w:hAnsiTheme="minorHAnsi" w:cstheme="minorHAnsi"/>
          <w:sz w:val="24"/>
          <w:szCs w:val="24"/>
        </w:rPr>
        <w:t xml:space="preserve">przesyłki listownej </w:t>
      </w:r>
      <w:r w:rsidRPr="00783416">
        <w:rPr>
          <w:rFonts w:asciiTheme="minorHAnsi" w:hAnsiTheme="minorHAnsi" w:cstheme="minorHAnsi"/>
          <w:sz w:val="24"/>
          <w:szCs w:val="24"/>
        </w:rPr>
        <w:t xml:space="preserve">na adres siedziby </w:t>
      </w:r>
      <w:r w:rsidRPr="00783416">
        <w:rPr>
          <w:rFonts w:asciiTheme="minorHAnsi" w:hAnsiTheme="minorHAnsi" w:cstheme="minorHAnsi"/>
          <w:b/>
          <w:sz w:val="24"/>
          <w:szCs w:val="24"/>
        </w:rPr>
        <w:t>Organizatora</w:t>
      </w:r>
      <w:r w:rsidRPr="00783416">
        <w:rPr>
          <w:rFonts w:asciiTheme="minorHAnsi" w:hAnsiTheme="minorHAnsi" w:cstheme="minorHAnsi"/>
          <w:sz w:val="24"/>
          <w:szCs w:val="24"/>
        </w:rPr>
        <w:t xml:space="preserve">: </w:t>
      </w:r>
      <w:r w:rsidR="00DD002A" w:rsidRPr="00783416">
        <w:rPr>
          <w:rFonts w:asciiTheme="minorHAnsi" w:hAnsiTheme="minorHAnsi" w:cstheme="minorHAnsi"/>
          <w:sz w:val="24"/>
          <w:szCs w:val="24"/>
        </w:rPr>
        <w:t>Urząd Marszałkowski Województwa Podkarpackiego w Rzeszowie, Departament Promocji, Turystyki i Współpracy Gospodarczej, al. Ł. Cieplińskiego 4, 35-010 Rzeszów, pokój 335</w:t>
      </w:r>
      <w:r w:rsidR="00173EDF">
        <w:rPr>
          <w:rFonts w:asciiTheme="minorHAnsi" w:hAnsiTheme="minorHAnsi" w:cstheme="minorHAnsi"/>
          <w:sz w:val="24"/>
          <w:szCs w:val="24"/>
        </w:rPr>
        <w:t xml:space="preserve"> z dopiskiem: „Unia równych szans”</w:t>
      </w:r>
      <w:r w:rsidR="00DD002A" w:rsidRPr="007834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AE1C42" w14:textId="4D3CBBA0" w:rsidR="00DD002A" w:rsidRPr="00DD002A" w:rsidRDefault="00DD002A" w:rsidP="00B144E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02A">
        <w:rPr>
          <w:rFonts w:asciiTheme="minorHAnsi" w:hAnsiTheme="minorHAnsi" w:cstheme="minorHAnsi"/>
          <w:sz w:val="24"/>
          <w:szCs w:val="24"/>
        </w:rPr>
        <w:t xml:space="preserve">Prace zgłoszone do konkursu muszą być pracami własnymi, wcześniej nie upublicznionymi i nie przedstawianymi w innych konkursach. Prace uczniów szkół podstawowych i średnich może w ich imieniu zbiorczo dostarczyć do </w:t>
      </w:r>
      <w:r w:rsidR="00800157">
        <w:rPr>
          <w:rFonts w:asciiTheme="minorHAnsi" w:hAnsiTheme="minorHAnsi" w:cstheme="minorHAnsi"/>
          <w:sz w:val="24"/>
          <w:szCs w:val="24"/>
        </w:rPr>
        <w:t>Organizatora</w:t>
      </w:r>
      <w:r w:rsidRPr="00DD002A">
        <w:rPr>
          <w:rFonts w:asciiTheme="minorHAnsi" w:hAnsiTheme="minorHAnsi" w:cstheme="minorHAnsi"/>
          <w:sz w:val="24"/>
          <w:szCs w:val="24"/>
        </w:rPr>
        <w:t xml:space="preserve"> szkoła, do której uczęszczają uczestnicy konkursu.</w:t>
      </w:r>
    </w:p>
    <w:p w14:paraId="0B1F7403" w14:textId="6D605DE2" w:rsidR="00A02C9C" w:rsidRPr="000A1F2A" w:rsidRDefault="00977B8B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lastRenderedPageBreak/>
        <w:t xml:space="preserve">Do każdego </w:t>
      </w:r>
      <w:r w:rsidR="00800157" w:rsidRPr="000A1F2A">
        <w:rPr>
          <w:rFonts w:asciiTheme="minorHAnsi" w:hAnsiTheme="minorHAnsi" w:cstheme="minorHAnsi"/>
          <w:sz w:val="24"/>
          <w:szCs w:val="24"/>
        </w:rPr>
        <w:t>Z</w:t>
      </w:r>
      <w:r w:rsidRPr="000A1F2A">
        <w:rPr>
          <w:rFonts w:asciiTheme="minorHAnsi" w:hAnsiTheme="minorHAnsi" w:cstheme="minorHAnsi"/>
          <w:sz w:val="24"/>
          <w:szCs w:val="24"/>
        </w:rPr>
        <w:t xml:space="preserve">głoszenia należy dołączyć uzupełniony Formularz zgłoszeniowy uczestnika (Załącznik nr 1 lub nr 2) </w:t>
      </w:r>
      <w:r w:rsidR="00783416" w:rsidRPr="000A1F2A">
        <w:rPr>
          <w:rFonts w:asciiTheme="minorHAnsi" w:hAnsiTheme="minorHAnsi" w:cstheme="minorHAnsi"/>
          <w:sz w:val="24"/>
          <w:szCs w:val="24"/>
        </w:rPr>
        <w:t>właściwy dla danego uczestnika (pełnoletniego lub niepełnoletniego)</w:t>
      </w:r>
      <w:r w:rsidRPr="000A1F2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67EE0FA" w14:textId="3E9174DF" w:rsidR="00DD002A" w:rsidRPr="000A1F2A" w:rsidRDefault="00A02C9C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77B8B" w:rsidRPr="000A1F2A">
        <w:rPr>
          <w:rFonts w:asciiTheme="minorHAnsi" w:hAnsiTheme="minorHAnsi" w:cstheme="minorHAnsi"/>
          <w:sz w:val="24"/>
          <w:szCs w:val="24"/>
        </w:rPr>
        <w:t>przesyłan</w:t>
      </w:r>
      <w:r w:rsidRPr="000A1F2A">
        <w:rPr>
          <w:rFonts w:asciiTheme="minorHAnsi" w:hAnsiTheme="minorHAnsi" w:cstheme="minorHAnsi"/>
          <w:sz w:val="24"/>
          <w:szCs w:val="24"/>
        </w:rPr>
        <w:t>ia Zgłoszenia</w:t>
      </w:r>
      <w:r w:rsidR="00977B8B" w:rsidRPr="000A1F2A">
        <w:rPr>
          <w:rFonts w:asciiTheme="minorHAnsi" w:hAnsiTheme="minorHAnsi" w:cstheme="minorHAnsi"/>
          <w:sz w:val="24"/>
          <w:szCs w:val="24"/>
        </w:rPr>
        <w:t xml:space="preserve"> drogą elektroniczną należy wydrukować</w:t>
      </w:r>
      <w:r w:rsidRPr="000A1F2A">
        <w:rPr>
          <w:rFonts w:asciiTheme="minorHAnsi" w:hAnsiTheme="minorHAnsi" w:cstheme="minorHAnsi"/>
          <w:sz w:val="24"/>
          <w:szCs w:val="24"/>
        </w:rPr>
        <w:t xml:space="preserve"> </w:t>
      </w:r>
      <w:r w:rsidR="00800157" w:rsidRPr="000A1F2A">
        <w:rPr>
          <w:rFonts w:asciiTheme="minorHAnsi" w:hAnsiTheme="minorHAnsi" w:cstheme="minorHAnsi"/>
          <w:sz w:val="24"/>
          <w:szCs w:val="24"/>
        </w:rPr>
        <w:t>uzupełniony</w:t>
      </w:r>
      <w:r w:rsidRPr="000A1F2A">
        <w:rPr>
          <w:rFonts w:asciiTheme="minorHAnsi" w:hAnsiTheme="minorHAnsi" w:cstheme="minorHAnsi"/>
          <w:sz w:val="24"/>
          <w:szCs w:val="24"/>
        </w:rPr>
        <w:t xml:space="preserve"> </w:t>
      </w:r>
      <w:r w:rsidR="00C77829" w:rsidRPr="000A1F2A">
        <w:rPr>
          <w:rFonts w:asciiTheme="minorHAnsi" w:hAnsiTheme="minorHAnsi" w:cstheme="minorHAnsi"/>
          <w:sz w:val="24"/>
          <w:szCs w:val="24"/>
        </w:rPr>
        <w:t>Formularz Zgłoszeniow</w:t>
      </w:r>
      <w:r w:rsidR="00800157" w:rsidRPr="000A1F2A">
        <w:rPr>
          <w:rFonts w:asciiTheme="minorHAnsi" w:hAnsiTheme="minorHAnsi" w:cstheme="minorHAnsi"/>
          <w:sz w:val="24"/>
          <w:szCs w:val="24"/>
        </w:rPr>
        <w:t>y</w:t>
      </w:r>
      <w:r w:rsidR="00977B8B" w:rsidRPr="000A1F2A">
        <w:rPr>
          <w:rFonts w:asciiTheme="minorHAnsi" w:hAnsiTheme="minorHAnsi" w:cstheme="minorHAnsi"/>
          <w:sz w:val="24"/>
          <w:szCs w:val="24"/>
        </w:rPr>
        <w:t>, podpisać</w:t>
      </w:r>
      <w:r w:rsidR="00C77829" w:rsidRPr="000A1F2A">
        <w:rPr>
          <w:rFonts w:asciiTheme="minorHAnsi" w:hAnsiTheme="minorHAnsi" w:cstheme="minorHAnsi"/>
          <w:sz w:val="24"/>
          <w:szCs w:val="24"/>
        </w:rPr>
        <w:t xml:space="preserve"> go</w:t>
      </w:r>
      <w:r w:rsidR="00977B8B" w:rsidRPr="000A1F2A">
        <w:rPr>
          <w:rFonts w:asciiTheme="minorHAnsi" w:hAnsiTheme="minorHAnsi" w:cstheme="minorHAnsi"/>
          <w:sz w:val="24"/>
          <w:szCs w:val="24"/>
        </w:rPr>
        <w:t xml:space="preserve"> oraz przesłać </w:t>
      </w:r>
      <w:r w:rsidRPr="000A1F2A">
        <w:rPr>
          <w:rFonts w:asciiTheme="minorHAnsi" w:hAnsiTheme="minorHAnsi" w:cstheme="minorHAnsi"/>
          <w:sz w:val="24"/>
          <w:szCs w:val="24"/>
        </w:rPr>
        <w:t xml:space="preserve">jego </w:t>
      </w:r>
      <w:r w:rsidR="00977B8B" w:rsidRPr="000A1F2A">
        <w:rPr>
          <w:rFonts w:asciiTheme="minorHAnsi" w:hAnsiTheme="minorHAnsi" w:cstheme="minorHAnsi"/>
          <w:sz w:val="24"/>
          <w:szCs w:val="24"/>
        </w:rPr>
        <w:t>czytelny skan wraz z pracą konkursową na e-mail wskazany w Regulaminie.</w:t>
      </w:r>
    </w:p>
    <w:p w14:paraId="65939FDF" w14:textId="3C3D727A" w:rsidR="00435A99" w:rsidRPr="000A1F2A" w:rsidRDefault="00A02C9C" w:rsidP="00B144E4">
      <w:pPr>
        <w:pStyle w:val="Akapitzlist"/>
        <w:numPr>
          <w:ilvl w:val="0"/>
          <w:numId w:val="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t xml:space="preserve">W przypadku przesyłania Zgłoszenia drogą listowną, należy wydrukować wzór </w:t>
      </w:r>
      <w:r w:rsidR="00C77829" w:rsidRPr="000A1F2A">
        <w:rPr>
          <w:rFonts w:asciiTheme="minorHAnsi" w:hAnsiTheme="minorHAnsi" w:cstheme="minorHAnsi"/>
          <w:sz w:val="24"/>
          <w:szCs w:val="24"/>
        </w:rPr>
        <w:t>Formularza Zgłoszeniowego</w:t>
      </w:r>
      <w:r w:rsidRPr="000A1F2A">
        <w:rPr>
          <w:rFonts w:asciiTheme="minorHAnsi" w:hAnsiTheme="minorHAnsi" w:cstheme="minorHAnsi"/>
          <w:sz w:val="24"/>
          <w:szCs w:val="24"/>
        </w:rPr>
        <w:t xml:space="preserve"> oraz przesłać podpisany oryginał na adres Organizatora. </w:t>
      </w:r>
      <w:r w:rsidR="005B1A4C" w:rsidRPr="005E1223">
        <w:rPr>
          <w:rFonts w:asciiTheme="minorHAnsi" w:hAnsiTheme="minorHAnsi" w:cstheme="minorHAnsi"/>
          <w:b/>
          <w:sz w:val="24"/>
          <w:szCs w:val="24"/>
        </w:rPr>
        <w:cr/>
      </w:r>
    </w:p>
    <w:p w14:paraId="6B691CC1" w14:textId="4D1E83D3" w:rsidR="005B1A4C" w:rsidRDefault="005B1A4C" w:rsidP="00E36321">
      <w:pPr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1A4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B144E4">
        <w:rPr>
          <w:rFonts w:asciiTheme="minorHAnsi" w:hAnsiTheme="minorHAnsi" w:cstheme="minorHAnsi"/>
          <w:b/>
          <w:sz w:val="24"/>
          <w:szCs w:val="24"/>
        </w:rPr>
        <w:t>4</w:t>
      </w:r>
      <w:r w:rsidRPr="005B1A4C">
        <w:rPr>
          <w:rFonts w:asciiTheme="minorHAnsi" w:hAnsiTheme="minorHAnsi" w:cstheme="minorHAnsi"/>
          <w:b/>
          <w:sz w:val="24"/>
          <w:szCs w:val="24"/>
        </w:rPr>
        <w:t xml:space="preserve"> Kryteria i sposób </w:t>
      </w:r>
      <w:r>
        <w:rPr>
          <w:rFonts w:asciiTheme="minorHAnsi" w:hAnsiTheme="minorHAnsi" w:cstheme="minorHAnsi"/>
          <w:b/>
          <w:sz w:val="24"/>
          <w:szCs w:val="24"/>
        </w:rPr>
        <w:t>oceny prac konkursowych</w:t>
      </w:r>
    </w:p>
    <w:p w14:paraId="3A8103C9" w14:textId="6449B376" w:rsidR="005B1A4C" w:rsidRDefault="00FA4898" w:rsidP="00E36321">
      <w:pPr>
        <w:pStyle w:val="Akapitzlist"/>
        <w:numPr>
          <w:ilvl w:val="0"/>
          <w:numId w:val="1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 xml:space="preserve">Prace konkursowe oceniać będzie Kapituła konkursowa powołana przez przedstawicieli Urzędu Marszałkowskiego Województwa Podkarpackiego w składzie </w:t>
      </w:r>
      <w:r w:rsidR="001F0A33">
        <w:rPr>
          <w:rFonts w:asciiTheme="minorHAnsi" w:hAnsiTheme="minorHAnsi" w:cstheme="minorHAnsi"/>
          <w:sz w:val="24"/>
          <w:szCs w:val="24"/>
        </w:rPr>
        <w:t>maksymalnie 10</w:t>
      </w:r>
      <w:r w:rsidRPr="009B6B7A">
        <w:rPr>
          <w:rFonts w:asciiTheme="minorHAnsi" w:hAnsiTheme="minorHAnsi" w:cstheme="minorHAnsi"/>
          <w:sz w:val="24"/>
          <w:szCs w:val="24"/>
        </w:rPr>
        <w:t xml:space="preserve"> osób.</w:t>
      </w:r>
    </w:p>
    <w:p w14:paraId="179A9A57" w14:textId="0861CEAB" w:rsidR="009B6B7A" w:rsidRDefault="009B6B7A" w:rsidP="00E36321">
      <w:pPr>
        <w:pStyle w:val="Akapitzlist"/>
        <w:numPr>
          <w:ilvl w:val="0"/>
          <w:numId w:val="18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Zasady oceny prac konkursowych w poszczególnych </w:t>
      </w:r>
      <w:r w:rsidR="00173EDF">
        <w:rPr>
          <w:rFonts w:asciiTheme="minorHAnsi" w:hAnsiTheme="minorHAnsi" w:cstheme="minorHAnsi"/>
          <w:sz w:val="24"/>
          <w:szCs w:val="24"/>
        </w:rPr>
        <w:t xml:space="preserve">kategoriach </w:t>
      </w:r>
      <w:r>
        <w:rPr>
          <w:rFonts w:asciiTheme="minorHAnsi" w:hAnsiTheme="minorHAnsi" w:cstheme="minorHAnsi"/>
          <w:sz w:val="24"/>
          <w:szCs w:val="24"/>
        </w:rPr>
        <w:t xml:space="preserve">wiekowych: </w:t>
      </w:r>
    </w:p>
    <w:p w14:paraId="14803E3D" w14:textId="247678EC" w:rsidR="009B6B7A" w:rsidRPr="009B6B7A" w:rsidRDefault="00173EDF" w:rsidP="00E36321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Kategoria</w:t>
      </w:r>
      <w:r w:rsidRPr="009B6B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6B7A" w:rsidRPr="009B6B7A">
        <w:rPr>
          <w:rFonts w:asciiTheme="minorHAnsi" w:hAnsiTheme="minorHAnsi" w:cstheme="minorHAnsi"/>
          <w:b/>
          <w:sz w:val="24"/>
          <w:szCs w:val="24"/>
        </w:rPr>
        <w:t>wiekowa 13-14 lat (szkoła podstawowa)</w:t>
      </w:r>
    </w:p>
    <w:p w14:paraId="16E05BD8" w14:textId="7427620A" w:rsidR="009B6B7A" w:rsidRPr="009B6B7A" w:rsidRDefault="009B6B7A" w:rsidP="00E36321">
      <w:pPr>
        <w:pStyle w:val="Akapitzlist"/>
        <w:numPr>
          <w:ilvl w:val="0"/>
          <w:numId w:val="1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Ogólna koncepcja graficzna i pomysł kreatywny,</w:t>
      </w:r>
    </w:p>
    <w:p w14:paraId="383021FF" w14:textId="790B4BF7" w:rsidR="009B6B7A" w:rsidRPr="009B6B7A" w:rsidRDefault="009B6B7A" w:rsidP="00E36321">
      <w:pPr>
        <w:pStyle w:val="Akapitzlist"/>
        <w:numPr>
          <w:ilvl w:val="0"/>
          <w:numId w:val="1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Transparentność komunikacji głównej idei stojącej za konkursem – promowanie idei równych szans i równouprawnienia,</w:t>
      </w:r>
    </w:p>
    <w:p w14:paraId="2994F3C7" w14:textId="3EA8B589" w:rsidR="009B6B7A" w:rsidRPr="009B6B7A" w:rsidRDefault="009B6B7A" w:rsidP="00E36321">
      <w:pPr>
        <w:pStyle w:val="Akapitzlist"/>
        <w:numPr>
          <w:ilvl w:val="0"/>
          <w:numId w:val="1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 xml:space="preserve">Intensywność komunikacji idei równości szans poprzez pracę, </w:t>
      </w:r>
    </w:p>
    <w:p w14:paraId="5258DF5A" w14:textId="328E5134" w:rsidR="009B6B7A" w:rsidRPr="009B6B7A" w:rsidRDefault="009B6B7A" w:rsidP="00E36321">
      <w:pPr>
        <w:pStyle w:val="Akapitzlist"/>
        <w:numPr>
          <w:ilvl w:val="0"/>
          <w:numId w:val="1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Biegłość w zastosowanej technice plastycznej,</w:t>
      </w:r>
    </w:p>
    <w:p w14:paraId="0DA72A47" w14:textId="77777777" w:rsidR="009B6B7A" w:rsidRDefault="009B6B7A" w:rsidP="00E36321">
      <w:pPr>
        <w:pStyle w:val="Akapitzlist"/>
        <w:numPr>
          <w:ilvl w:val="0"/>
          <w:numId w:val="1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Widoczność i czytelność poszczególnych elementów składowych przygotowanego logotypu,</w:t>
      </w:r>
    </w:p>
    <w:p w14:paraId="68DCF484" w14:textId="1F0E6CC7" w:rsidR="009B6B7A" w:rsidRPr="00800157" w:rsidRDefault="009B6B7A" w:rsidP="00800157">
      <w:pPr>
        <w:pStyle w:val="Akapitzlist"/>
        <w:numPr>
          <w:ilvl w:val="0"/>
          <w:numId w:val="1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Umieszczenie hasła przewodniego konkursu („Unia równych szans”) w logotypie.</w:t>
      </w:r>
    </w:p>
    <w:p w14:paraId="6CF22DF6" w14:textId="7009B95B" w:rsidR="009B6B7A" w:rsidRPr="009B6B7A" w:rsidRDefault="00173EDF" w:rsidP="00E36321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Kategoria </w:t>
      </w:r>
      <w:r w:rsidR="009B6B7A" w:rsidRPr="009B6B7A">
        <w:rPr>
          <w:rFonts w:asciiTheme="minorHAnsi" w:hAnsiTheme="minorHAnsi" w:cstheme="minorHAnsi"/>
          <w:b/>
          <w:sz w:val="24"/>
          <w:szCs w:val="24"/>
        </w:rPr>
        <w:t>wiekowa 15-19 (szkoła średnia)</w:t>
      </w:r>
    </w:p>
    <w:p w14:paraId="21DA2976" w14:textId="59866AA5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Ogólna koncepcja graficzna i pomysł kreatywny,</w:t>
      </w:r>
    </w:p>
    <w:p w14:paraId="49754758" w14:textId="28742B12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Transparentność komunikacji głównej idei stojącej za konkursem – promowanie idei równych szans i równouprawnienia,</w:t>
      </w:r>
    </w:p>
    <w:p w14:paraId="333ECCA4" w14:textId="593088E9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 xml:space="preserve">Intensywność komunikacji idei równości szans poprzez pracę, </w:t>
      </w:r>
    </w:p>
    <w:p w14:paraId="0B3D88F9" w14:textId="68A984F9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Widoczność i czytelność poszczególnych elementów składowych przygotowanego logotypu,</w:t>
      </w:r>
    </w:p>
    <w:p w14:paraId="52BC6051" w14:textId="3FB808A9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lastRenderedPageBreak/>
        <w:t>Umieszczenie hasła przewodniego konkursu („Unia równych szans”) w logotypie,</w:t>
      </w:r>
    </w:p>
    <w:p w14:paraId="1FC7F58B" w14:textId="7D455048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Biegłość w technicznym wykonaniu propozycji konkursowej – przy czym oceniana będzie ona w skali 1-10, gdzie 10 punktów oznacza poziom osiągnięty przez najlepsze techniczne wykonanie działa konkursowego w tej grupie wiekowej,</w:t>
      </w:r>
    </w:p>
    <w:p w14:paraId="5523A179" w14:textId="2ED873F8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Dostępność logotypu – czytelność,</w:t>
      </w:r>
    </w:p>
    <w:p w14:paraId="52F67FD7" w14:textId="472ECC75" w:rsidR="009B6B7A" w:rsidRPr="009B6B7A" w:rsidRDefault="009B6B7A" w:rsidP="00E36321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Opis kreatywny logotypu,</w:t>
      </w:r>
    </w:p>
    <w:p w14:paraId="2A3D1D93" w14:textId="20844012" w:rsidR="009B6B7A" w:rsidRPr="00800157" w:rsidRDefault="009B6B7A" w:rsidP="00800157">
      <w:pPr>
        <w:pStyle w:val="Akapitzlist"/>
        <w:numPr>
          <w:ilvl w:val="0"/>
          <w:numId w:val="2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t>Możliwość wykorzystania logotypu w dalszych działaniach komunikacyjnych Organizatora.</w:t>
      </w:r>
    </w:p>
    <w:p w14:paraId="7DD8697C" w14:textId="4018C26B" w:rsidR="0002555A" w:rsidRPr="00E36321" w:rsidRDefault="00173EDF" w:rsidP="00E36321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Kategoria</w:t>
      </w:r>
      <w:r w:rsidRPr="000255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6B7A" w:rsidRPr="0002555A">
        <w:rPr>
          <w:rFonts w:asciiTheme="minorHAnsi" w:hAnsiTheme="minorHAnsi" w:cstheme="minorHAnsi"/>
          <w:b/>
          <w:sz w:val="24"/>
          <w:szCs w:val="24"/>
        </w:rPr>
        <w:t>wiekowa 19-26 (studenci)</w:t>
      </w:r>
    </w:p>
    <w:p w14:paraId="4F0E1AB5" w14:textId="542E5C99" w:rsidR="009B6B7A" w:rsidRPr="0002555A" w:rsidRDefault="009B6B7A" w:rsidP="00E36321">
      <w:pPr>
        <w:pStyle w:val="Akapitzlist"/>
        <w:numPr>
          <w:ilvl w:val="0"/>
          <w:numId w:val="24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Ogólna koncepcja graficzna i pomysł kreatywny,</w:t>
      </w:r>
    </w:p>
    <w:p w14:paraId="6B2367FE" w14:textId="00E48952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Transparentność komunikacji głównej idei stojącej za konkursem – promowanie idei równych szans i równouprawnienia,</w:t>
      </w:r>
    </w:p>
    <w:p w14:paraId="48597E19" w14:textId="4E69E410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 xml:space="preserve">Intensywność komunikacji idei równości szans poprzez pracę, </w:t>
      </w:r>
    </w:p>
    <w:p w14:paraId="2C47649E" w14:textId="0E08D944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Szansa na wykorzystanie przygotowanego logotypu w działaniach komunikacyjnych Organizatora,</w:t>
      </w:r>
    </w:p>
    <w:p w14:paraId="49EBCB94" w14:textId="4C0ACF64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Widoczność i czytelność poszczególnych elementów składowych przygotowanego logotypu</w:t>
      </w:r>
    </w:p>
    <w:p w14:paraId="75EDBFDC" w14:textId="38181337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Umieszczenie hasła przewodniego konkursu („Unia równych szans”) w logotypie,</w:t>
      </w:r>
    </w:p>
    <w:p w14:paraId="3CE6459F" w14:textId="0E2E127F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Techniczne wykonanie propozycji konkursowej – porządek w pliku otwartym (np. porządek w zakresie zastosowanych warstw), technika wykonania, biegłość w wykorzystaniu funkcjonalności użytego oprogramowania,</w:t>
      </w:r>
    </w:p>
    <w:p w14:paraId="6909B169" w14:textId="3CFD9F90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Dostosowanie logotypu do możliwości skalowania,</w:t>
      </w:r>
    </w:p>
    <w:p w14:paraId="33E80261" w14:textId="563F4D66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Opis kreatywny logotypu i kontekstu użycia – księga znaku (barwy, wersja pozioma i pionowa, tło osadzenia itd. )</w:t>
      </w:r>
    </w:p>
    <w:p w14:paraId="66B01907" w14:textId="08D7882B" w:rsidR="009B6B7A" w:rsidRPr="0002555A" w:rsidRDefault="009B6B7A" w:rsidP="00E36321">
      <w:pPr>
        <w:pStyle w:val="Akapitzlist"/>
        <w:numPr>
          <w:ilvl w:val="0"/>
          <w:numId w:val="22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Dostępność logotypu – czytelność,</w:t>
      </w:r>
    </w:p>
    <w:p w14:paraId="0CBD20ED" w14:textId="50C02E48" w:rsidR="009B6B7A" w:rsidRPr="0002555A" w:rsidRDefault="009B6B7A" w:rsidP="00E36321">
      <w:pPr>
        <w:pStyle w:val="Akapitzlist"/>
        <w:numPr>
          <w:ilvl w:val="0"/>
          <w:numId w:val="23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>Obecność wszystkich wymaganych elementów zgłoszenia (plik otwarty, wersja pionowa i pozioma logotypu, opis idei logotypu, wariant monochromatyczny),</w:t>
      </w:r>
    </w:p>
    <w:p w14:paraId="4EA4CF7B" w14:textId="0E628DFF" w:rsidR="009B6B7A" w:rsidRPr="0002555A" w:rsidRDefault="009B6B7A" w:rsidP="00E36321">
      <w:pPr>
        <w:pStyle w:val="Akapitzlist"/>
        <w:numPr>
          <w:ilvl w:val="0"/>
          <w:numId w:val="23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02555A">
        <w:rPr>
          <w:rFonts w:asciiTheme="minorHAnsi" w:hAnsiTheme="minorHAnsi" w:cstheme="minorHAnsi"/>
          <w:sz w:val="24"/>
          <w:szCs w:val="24"/>
        </w:rPr>
        <w:t xml:space="preserve">Możliwość wykorzystania logotypu w dalszych działaniach komunikacyjnych Organizatora. </w:t>
      </w:r>
    </w:p>
    <w:p w14:paraId="4638FB4D" w14:textId="6AB744BE" w:rsidR="00FA4898" w:rsidRDefault="009B6B7A" w:rsidP="00E36321">
      <w:pPr>
        <w:pStyle w:val="Akapitzlist"/>
        <w:numPr>
          <w:ilvl w:val="0"/>
          <w:numId w:val="21"/>
        </w:numPr>
        <w:tabs>
          <w:tab w:val="left" w:pos="2694"/>
        </w:tabs>
        <w:spacing w:line="36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9B6B7A">
        <w:rPr>
          <w:rFonts w:asciiTheme="minorHAnsi" w:hAnsiTheme="minorHAnsi" w:cstheme="minorHAnsi"/>
          <w:sz w:val="24"/>
          <w:szCs w:val="24"/>
        </w:rPr>
        <w:lastRenderedPageBreak/>
        <w:t xml:space="preserve">Przystosowanie logotypu do różnego rodzaju mediów – strona internetowa, </w:t>
      </w:r>
      <w:proofErr w:type="spellStart"/>
      <w:r w:rsidRPr="009B6B7A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Pr="009B6B7A">
        <w:rPr>
          <w:rFonts w:asciiTheme="minorHAnsi" w:hAnsiTheme="minorHAnsi" w:cstheme="minorHAnsi"/>
          <w:sz w:val="24"/>
          <w:szCs w:val="24"/>
        </w:rPr>
        <w:t xml:space="preserve"> media, druk wielkoformatowy.</w:t>
      </w:r>
    </w:p>
    <w:p w14:paraId="13D5175A" w14:textId="77777777" w:rsidR="0002555A" w:rsidRPr="009B6B7A" w:rsidRDefault="0002555A" w:rsidP="0002555A">
      <w:pPr>
        <w:pStyle w:val="Akapitzlist"/>
        <w:tabs>
          <w:tab w:val="left" w:pos="2694"/>
        </w:tabs>
        <w:ind w:left="1418"/>
        <w:jc w:val="both"/>
        <w:rPr>
          <w:rFonts w:asciiTheme="minorHAnsi" w:hAnsiTheme="minorHAnsi" w:cstheme="minorHAnsi"/>
          <w:sz w:val="24"/>
          <w:szCs w:val="24"/>
        </w:rPr>
      </w:pPr>
    </w:p>
    <w:p w14:paraId="130D8F85" w14:textId="6347B784" w:rsidR="005B1A4C" w:rsidRDefault="005B1A4C" w:rsidP="00E36321">
      <w:pPr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1A4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B144E4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4898">
        <w:rPr>
          <w:rFonts w:asciiTheme="minorHAnsi" w:hAnsiTheme="minorHAnsi" w:cstheme="minorHAnsi"/>
          <w:b/>
          <w:sz w:val="24"/>
          <w:szCs w:val="24"/>
        </w:rPr>
        <w:t>Ogłoszenie wyników i nagrody</w:t>
      </w:r>
      <w:r w:rsidR="00931C9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A47A3EE" w14:textId="77777777" w:rsidR="00DD002A" w:rsidRPr="00DD002A" w:rsidRDefault="00DD002A" w:rsidP="00E36321">
      <w:pPr>
        <w:pStyle w:val="Akapitzlist"/>
        <w:numPr>
          <w:ilvl w:val="0"/>
          <w:numId w:val="1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02A">
        <w:rPr>
          <w:rFonts w:asciiTheme="minorHAnsi" w:hAnsiTheme="minorHAnsi" w:cstheme="minorHAnsi"/>
          <w:b/>
          <w:sz w:val="24"/>
          <w:szCs w:val="24"/>
        </w:rPr>
        <w:t>Organizator</w:t>
      </w:r>
      <w:r w:rsidRPr="00DD002A">
        <w:rPr>
          <w:rFonts w:asciiTheme="minorHAnsi" w:hAnsiTheme="minorHAnsi" w:cstheme="minorHAnsi"/>
          <w:sz w:val="24"/>
          <w:szCs w:val="24"/>
        </w:rPr>
        <w:t xml:space="preserve"> zapewni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D002A">
        <w:rPr>
          <w:rFonts w:asciiTheme="minorHAnsi" w:hAnsiTheme="minorHAnsi" w:cstheme="minorHAnsi"/>
          <w:sz w:val="24"/>
          <w:szCs w:val="24"/>
        </w:rPr>
        <w:t xml:space="preserve"> następujące nagrody finansowe: </w:t>
      </w:r>
    </w:p>
    <w:p w14:paraId="7968A74A" w14:textId="77777777" w:rsidR="00DD002A" w:rsidRPr="00DD002A" w:rsidRDefault="00DD002A" w:rsidP="00E36321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02A">
        <w:rPr>
          <w:rFonts w:asciiTheme="minorHAnsi" w:hAnsiTheme="minorHAnsi" w:cstheme="minorHAnsi"/>
          <w:sz w:val="24"/>
          <w:szCs w:val="24"/>
        </w:rPr>
        <w:t xml:space="preserve">trzy nagrody główne (pierwsze miejsca w każdej z trzech kategorii) w wysokości: 2 tys. zł. </w:t>
      </w:r>
    </w:p>
    <w:p w14:paraId="3EE6CD2D" w14:textId="77777777" w:rsidR="00DD002A" w:rsidRPr="00DD002A" w:rsidRDefault="00DD002A" w:rsidP="00E36321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02A">
        <w:rPr>
          <w:rFonts w:asciiTheme="minorHAnsi" w:hAnsiTheme="minorHAnsi" w:cstheme="minorHAnsi"/>
          <w:sz w:val="24"/>
          <w:szCs w:val="24"/>
        </w:rPr>
        <w:t xml:space="preserve">trzy nagrody za zajęcie drugiego miejsca w każdej z trzech kategorii w wysokości 1 tys. zł. </w:t>
      </w:r>
    </w:p>
    <w:p w14:paraId="375A0499" w14:textId="754A17FD" w:rsidR="00DD002A" w:rsidRDefault="00DD002A" w:rsidP="00E36321">
      <w:pPr>
        <w:pStyle w:val="Akapitzlist"/>
        <w:numPr>
          <w:ilvl w:val="0"/>
          <w:numId w:val="14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02A">
        <w:rPr>
          <w:rFonts w:asciiTheme="minorHAnsi" w:hAnsiTheme="minorHAnsi" w:cstheme="minorHAnsi"/>
          <w:sz w:val="24"/>
          <w:szCs w:val="24"/>
        </w:rPr>
        <w:t xml:space="preserve">trzy nagrody za zajęcie trzeciego miejsca w każdej z trzech kategorii w wysokości 500 zł. </w:t>
      </w:r>
    </w:p>
    <w:p w14:paraId="3F288970" w14:textId="77724114" w:rsidR="00E76B9F" w:rsidRPr="00E76B9F" w:rsidRDefault="00E76B9F" w:rsidP="00E36321">
      <w:pPr>
        <w:pStyle w:val="Akapitzlist"/>
        <w:numPr>
          <w:ilvl w:val="0"/>
          <w:numId w:val="1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B9F">
        <w:rPr>
          <w:rFonts w:asciiTheme="minorHAnsi" w:hAnsiTheme="minorHAnsi" w:cstheme="minorHAnsi"/>
          <w:sz w:val="24"/>
          <w:szCs w:val="24"/>
        </w:rPr>
        <w:t xml:space="preserve">Nagrody, z chwilą ich przekazania, podlegają opodatkowaniu na zasadach określonych w ustawie o podatku dochodowym od osób fizycznych. </w:t>
      </w:r>
    </w:p>
    <w:p w14:paraId="3A5D1BD5" w14:textId="35AD9551" w:rsidR="00E76B9F" w:rsidRDefault="00E76B9F" w:rsidP="00E36321">
      <w:pPr>
        <w:pStyle w:val="Akapitzlist"/>
        <w:numPr>
          <w:ilvl w:val="0"/>
          <w:numId w:val="1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6B9F">
        <w:rPr>
          <w:rFonts w:asciiTheme="minorHAnsi" w:hAnsiTheme="minorHAnsi" w:cstheme="minorHAnsi"/>
          <w:sz w:val="24"/>
          <w:szCs w:val="24"/>
        </w:rPr>
        <w:t xml:space="preserve">W przypadkach, w których przyznana Zwycięzcy Nagroda podlega opodatkowaniu podatkiem dochodowym od osób fizycznych, Zwycięzcy zostanie przyznana dodatkowa nagroda pieniężna w wysokości 11,11% wartości nagrody, która zostanie przekazana przez </w:t>
      </w:r>
      <w:r w:rsidR="004D58C4">
        <w:rPr>
          <w:rFonts w:asciiTheme="minorHAnsi" w:hAnsiTheme="minorHAnsi" w:cstheme="minorHAnsi"/>
          <w:sz w:val="24"/>
          <w:szCs w:val="24"/>
        </w:rPr>
        <w:t xml:space="preserve">Ideo Force Sp. z o. o., działającej w imieniu </w:t>
      </w:r>
      <w:r w:rsidRPr="00E76B9F">
        <w:rPr>
          <w:rFonts w:asciiTheme="minorHAnsi" w:hAnsiTheme="minorHAnsi" w:cstheme="minorHAnsi"/>
          <w:sz w:val="24"/>
          <w:szCs w:val="24"/>
        </w:rPr>
        <w:t xml:space="preserve">Organizatora bezpośrednio do właściwego Urzędu Skarbowego na poczet należnego podatku dochodowego od osób fizycznych. </w:t>
      </w:r>
    </w:p>
    <w:p w14:paraId="08D86F7A" w14:textId="1B00BE70" w:rsidR="00DD002A" w:rsidRPr="005E1223" w:rsidRDefault="00FA4898" w:rsidP="00E36321">
      <w:pPr>
        <w:pStyle w:val="Akapitzlist"/>
        <w:numPr>
          <w:ilvl w:val="0"/>
          <w:numId w:val="1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t xml:space="preserve">Ogłoszenie wyników i wręczenie nagród odbędzie się w jednym miejscu i czasie dla wszystkich szkół </w:t>
      </w:r>
      <w:r w:rsidR="005F5F8C" w:rsidRPr="000A1F2A">
        <w:rPr>
          <w:rFonts w:asciiTheme="minorHAnsi" w:hAnsiTheme="minorHAnsi" w:cstheme="minorHAnsi"/>
          <w:sz w:val="24"/>
          <w:szCs w:val="24"/>
        </w:rPr>
        <w:t xml:space="preserve">17 grudnia 2022 r. podczas uroczystej gali w Podkarpackim Centrum Edukacji „Łukasiewicz” w Jasionce. </w:t>
      </w:r>
      <w:r w:rsidR="00C7123E" w:rsidRPr="000A1F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A1F766" w14:textId="18EE2632" w:rsidR="00C7123E" w:rsidRPr="000A1F2A" w:rsidRDefault="00C7123E" w:rsidP="00E36321">
      <w:pPr>
        <w:pStyle w:val="Akapitzlist"/>
        <w:numPr>
          <w:ilvl w:val="0"/>
          <w:numId w:val="1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t xml:space="preserve">Laureaci Konkursu zostaną ponadto poinformowani o wynikach Konkursu </w:t>
      </w:r>
      <w:r w:rsidR="00B61F84">
        <w:rPr>
          <w:rFonts w:asciiTheme="minorHAnsi" w:hAnsiTheme="minorHAnsi" w:cstheme="minorHAnsi"/>
          <w:sz w:val="24"/>
          <w:szCs w:val="24"/>
        </w:rPr>
        <w:t xml:space="preserve">i sposobie odebrania nagrody </w:t>
      </w:r>
      <w:r w:rsidRPr="000A1F2A">
        <w:rPr>
          <w:rFonts w:asciiTheme="minorHAnsi" w:hAnsiTheme="minorHAnsi" w:cstheme="minorHAnsi"/>
          <w:sz w:val="24"/>
          <w:szCs w:val="24"/>
        </w:rPr>
        <w:t>za pośrednictwem poczty elektronicznej lub w formie telefonicznej</w:t>
      </w:r>
      <w:r w:rsidR="00E00766">
        <w:rPr>
          <w:rFonts w:asciiTheme="minorHAnsi" w:hAnsiTheme="minorHAnsi" w:cstheme="minorHAnsi"/>
          <w:sz w:val="24"/>
          <w:szCs w:val="24"/>
        </w:rPr>
        <w:t xml:space="preserve"> w dniu 30.11.2022 r.</w:t>
      </w:r>
      <w:r w:rsidR="00E00766" w:rsidRPr="000A1F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3950E4" w14:textId="2E18743B" w:rsidR="00DD002A" w:rsidRDefault="00DD002A" w:rsidP="00E36321">
      <w:pPr>
        <w:pStyle w:val="Akapitzlist"/>
        <w:numPr>
          <w:ilvl w:val="0"/>
          <w:numId w:val="1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F2A">
        <w:rPr>
          <w:rFonts w:asciiTheme="minorHAnsi" w:hAnsiTheme="minorHAnsi" w:cstheme="minorHAnsi"/>
          <w:sz w:val="24"/>
          <w:szCs w:val="24"/>
        </w:rPr>
        <w:t xml:space="preserve">Warunkiem przekazania nagrody będzie podpisanie </w:t>
      </w:r>
      <w:r w:rsidR="00C7363D" w:rsidRPr="000A1F2A">
        <w:rPr>
          <w:rFonts w:asciiTheme="minorHAnsi" w:hAnsiTheme="minorHAnsi" w:cstheme="minorHAnsi"/>
          <w:sz w:val="24"/>
          <w:szCs w:val="24"/>
        </w:rPr>
        <w:t xml:space="preserve">i złożenie </w:t>
      </w:r>
      <w:r w:rsidRPr="000A1F2A">
        <w:rPr>
          <w:rFonts w:asciiTheme="minorHAnsi" w:hAnsiTheme="minorHAnsi" w:cstheme="minorHAnsi"/>
          <w:sz w:val="24"/>
          <w:szCs w:val="24"/>
        </w:rPr>
        <w:t xml:space="preserve">przez laureata (bądź jego opiekuna prawnego) </w:t>
      </w:r>
      <w:r w:rsidR="00195FBB" w:rsidRPr="000A1F2A">
        <w:rPr>
          <w:rFonts w:asciiTheme="minorHAnsi" w:hAnsiTheme="minorHAnsi" w:cstheme="minorHAnsi"/>
          <w:sz w:val="24"/>
          <w:szCs w:val="24"/>
        </w:rPr>
        <w:t>odpowiedniego Oświadczenia do odbioru nagrody</w:t>
      </w:r>
      <w:r w:rsidRPr="000A1F2A">
        <w:rPr>
          <w:rFonts w:asciiTheme="minorHAnsi" w:hAnsiTheme="minorHAnsi" w:cstheme="minorHAnsi"/>
          <w:sz w:val="24"/>
          <w:szCs w:val="24"/>
        </w:rPr>
        <w:t xml:space="preserve"> </w:t>
      </w:r>
      <w:r w:rsidR="00195FBB" w:rsidRPr="000A1F2A">
        <w:rPr>
          <w:rFonts w:asciiTheme="minorHAnsi" w:hAnsiTheme="minorHAnsi" w:cstheme="minorHAnsi"/>
          <w:sz w:val="24"/>
          <w:szCs w:val="24"/>
        </w:rPr>
        <w:t xml:space="preserve">(Załącznik nr 3). </w:t>
      </w:r>
      <w:r w:rsidR="00A02C9C" w:rsidRPr="000A1F2A">
        <w:rPr>
          <w:rFonts w:asciiTheme="minorHAnsi" w:hAnsiTheme="minorHAnsi" w:cstheme="minorHAnsi"/>
          <w:sz w:val="24"/>
          <w:szCs w:val="24"/>
        </w:rPr>
        <w:t>Dokument</w:t>
      </w:r>
      <w:r w:rsidR="00195FBB" w:rsidRPr="000A1F2A">
        <w:rPr>
          <w:rFonts w:asciiTheme="minorHAnsi" w:hAnsiTheme="minorHAnsi" w:cstheme="minorHAnsi"/>
          <w:sz w:val="24"/>
          <w:szCs w:val="24"/>
        </w:rPr>
        <w:t xml:space="preserve"> należy wydrukować, podpisać oraz </w:t>
      </w:r>
      <w:r w:rsidR="00F31A35">
        <w:rPr>
          <w:rFonts w:asciiTheme="minorHAnsi" w:hAnsiTheme="minorHAnsi" w:cstheme="minorHAnsi"/>
          <w:sz w:val="24"/>
          <w:szCs w:val="24"/>
        </w:rPr>
        <w:t>dostarczyć</w:t>
      </w:r>
      <w:r w:rsidR="00195FBB" w:rsidRPr="000A1F2A">
        <w:rPr>
          <w:rFonts w:asciiTheme="minorHAnsi" w:hAnsiTheme="minorHAnsi" w:cstheme="minorHAnsi"/>
          <w:sz w:val="24"/>
          <w:szCs w:val="24"/>
        </w:rPr>
        <w:t xml:space="preserve"> </w:t>
      </w:r>
      <w:r w:rsidR="00A02C9C" w:rsidRPr="000A1F2A">
        <w:rPr>
          <w:rFonts w:asciiTheme="minorHAnsi" w:hAnsiTheme="minorHAnsi" w:cstheme="minorHAnsi"/>
          <w:sz w:val="24"/>
          <w:szCs w:val="24"/>
        </w:rPr>
        <w:t>na adres Organizatora</w:t>
      </w:r>
      <w:r w:rsidR="00B61F84">
        <w:rPr>
          <w:rFonts w:asciiTheme="minorHAnsi" w:hAnsiTheme="minorHAnsi" w:cstheme="minorHAnsi"/>
          <w:sz w:val="24"/>
          <w:szCs w:val="24"/>
        </w:rPr>
        <w:t xml:space="preserve"> pocztą listowną na adres: Departament Promocji, Turystyki i Współpracy Gospodarczej, al. Ł. Cieplińskiego 4, 35-010 Rzeszów z dopiskiem konkurs: „Unia równych szans” w ciągu 7</w:t>
      </w:r>
      <w:r w:rsidR="00CE0B6A">
        <w:rPr>
          <w:rFonts w:asciiTheme="minorHAnsi" w:hAnsiTheme="minorHAnsi" w:cstheme="minorHAnsi"/>
          <w:sz w:val="24"/>
          <w:szCs w:val="24"/>
        </w:rPr>
        <w:t xml:space="preserve"> roboczych od ogłoszenia wyników</w:t>
      </w:r>
      <w:r w:rsidR="00F31A3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E1362A" w14:textId="493D4CDB" w:rsidR="00931C92" w:rsidRPr="00A02C9C" w:rsidRDefault="00DD002A" w:rsidP="00E36321">
      <w:pPr>
        <w:pStyle w:val="Akapitzlist"/>
        <w:numPr>
          <w:ilvl w:val="0"/>
          <w:numId w:val="1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D002A">
        <w:rPr>
          <w:rFonts w:asciiTheme="minorHAnsi" w:hAnsiTheme="minorHAnsi" w:cstheme="minorHAnsi"/>
          <w:sz w:val="24"/>
          <w:szCs w:val="24"/>
        </w:rPr>
        <w:lastRenderedPageBreak/>
        <w:t>Wszelkie koszty związane z uczestnictwem w konkursie</w:t>
      </w:r>
      <w:r w:rsidR="005F5F8C">
        <w:rPr>
          <w:rFonts w:asciiTheme="minorHAnsi" w:hAnsiTheme="minorHAnsi" w:cstheme="minorHAnsi"/>
          <w:sz w:val="24"/>
          <w:szCs w:val="24"/>
        </w:rPr>
        <w:t>, odbiorem nagrody</w:t>
      </w:r>
      <w:r w:rsidRPr="00DD002A">
        <w:rPr>
          <w:rFonts w:asciiTheme="minorHAnsi" w:hAnsiTheme="minorHAnsi" w:cstheme="minorHAnsi"/>
          <w:sz w:val="24"/>
          <w:szCs w:val="24"/>
        </w:rPr>
        <w:t xml:space="preserve"> oraz przygotowaniem prac konkursowych ponosi uczestnik konkursu</w:t>
      </w:r>
      <w:r w:rsidRPr="00DD002A">
        <w:rPr>
          <w:rFonts w:asciiTheme="minorHAnsi" w:hAnsiTheme="minorHAnsi" w:cstheme="minorHAnsi"/>
          <w:b/>
          <w:sz w:val="24"/>
          <w:szCs w:val="24"/>
        </w:rPr>
        <w:t>.</w:t>
      </w:r>
    </w:p>
    <w:p w14:paraId="692A4D93" w14:textId="0AABDD90" w:rsidR="00A02C9C" w:rsidRDefault="00A02C9C" w:rsidP="00A02C9C">
      <w:pPr>
        <w:pStyle w:val="Akapitzlist"/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E5F98E1" w14:textId="3478D917" w:rsidR="00976050" w:rsidRDefault="00976050" w:rsidP="00A02C9C">
      <w:pPr>
        <w:pStyle w:val="Akapitzlist"/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B2D09D2" w14:textId="77777777" w:rsidR="00976050" w:rsidRPr="00DD002A" w:rsidRDefault="00976050" w:rsidP="00A02C9C">
      <w:pPr>
        <w:pStyle w:val="Akapitzlist"/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3B30488" w14:textId="3D4C9E4C" w:rsidR="00A02C9C" w:rsidRDefault="00A02C9C" w:rsidP="00E36321">
      <w:pPr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02C9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B144E4">
        <w:rPr>
          <w:rFonts w:asciiTheme="minorHAnsi" w:hAnsiTheme="minorHAnsi" w:cstheme="minorHAnsi"/>
          <w:b/>
          <w:sz w:val="24"/>
          <w:szCs w:val="24"/>
        </w:rPr>
        <w:t>6</w:t>
      </w:r>
      <w:r w:rsidRPr="00A02C9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Przekazanie praw autorskich</w:t>
      </w:r>
      <w:r w:rsidRPr="00A02C9C">
        <w:rPr>
          <w:rFonts w:asciiTheme="minorHAnsi" w:hAnsiTheme="minorHAnsi" w:cstheme="minorHAnsi"/>
          <w:b/>
          <w:sz w:val="24"/>
          <w:szCs w:val="24"/>
        </w:rPr>
        <w:cr/>
      </w:r>
    </w:p>
    <w:p w14:paraId="54E0CD8C" w14:textId="77777777" w:rsidR="006D4DAA" w:rsidRDefault="006D4DAA" w:rsidP="006D4DAA">
      <w:pPr>
        <w:pStyle w:val="Akapitzlist"/>
        <w:numPr>
          <w:ilvl w:val="0"/>
          <w:numId w:val="25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>Uczestnik Konkursu przesyłając Zgłoszenie oświadcza, iż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A02C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3A4CA6" w14:textId="77777777" w:rsidR="006D4DAA" w:rsidRDefault="006D4DAA" w:rsidP="006D4DAA">
      <w:pPr>
        <w:pStyle w:val="Akapitzlist"/>
        <w:numPr>
          <w:ilvl w:val="0"/>
          <w:numId w:val="3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>przysługują̨ mu wyłączne i nieograniczone prawa autorskie do przesłan</w:t>
      </w:r>
      <w:r>
        <w:rPr>
          <w:rFonts w:asciiTheme="minorHAnsi" w:hAnsiTheme="minorHAnsi" w:cstheme="minorHAnsi"/>
          <w:sz w:val="24"/>
          <w:szCs w:val="24"/>
        </w:rPr>
        <w:t>ego Logotypu</w:t>
      </w:r>
      <w:r w:rsidRPr="00A02C9C">
        <w:rPr>
          <w:rFonts w:asciiTheme="minorHAnsi" w:hAnsiTheme="minorHAnsi" w:cstheme="minorHAnsi"/>
          <w:sz w:val="24"/>
          <w:szCs w:val="24"/>
        </w:rPr>
        <w:t>, które są̨ przejawem jego własnej indywidualnej twórczości o oryginalnym charakterze i są̨ wolne od wad prawnych oraz roszczeń́ podmiotów trzecich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A9B5F83" w14:textId="77777777" w:rsidR="006D4DAA" w:rsidRDefault="006D4DAA" w:rsidP="006D4DAA">
      <w:pPr>
        <w:pStyle w:val="Akapitzlist"/>
        <w:numPr>
          <w:ilvl w:val="0"/>
          <w:numId w:val="3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6E9">
        <w:rPr>
          <w:rFonts w:asciiTheme="minorHAnsi" w:hAnsiTheme="minorHAnsi" w:cstheme="minorHAnsi"/>
          <w:sz w:val="24"/>
          <w:szCs w:val="24"/>
        </w:rPr>
        <w:t xml:space="preserve">nie udzielił żadnej osobie licencji uprawniającej do korzystania z </w:t>
      </w:r>
      <w:r>
        <w:rPr>
          <w:rFonts w:asciiTheme="minorHAnsi" w:hAnsiTheme="minorHAnsi" w:cstheme="minorHAnsi"/>
          <w:sz w:val="24"/>
          <w:szCs w:val="24"/>
        </w:rPr>
        <w:t>Logotypu</w:t>
      </w:r>
      <w:r w:rsidRPr="001E36E9">
        <w:rPr>
          <w:rFonts w:asciiTheme="minorHAnsi" w:hAnsiTheme="minorHAnsi" w:cstheme="minorHAnsi"/>
          <w:sz w:val="24"/>
          <w:szCs w:val="24"/>
        </w:rPr>
        <w:t xml:space="preserve"> oraz nie będzie udzielał takich licencji osobom trzecim w przyszłości; </w:t>
      </w:r>
    </w:p>
    <w:p w14:paraId="05ABEAF4" w14:textId="77777777" w:rsidR="006D4DAA" w:rsidRDefault="006D4DAA" w:rsidP="006D4DAA">
      <w:pPr>
        <w:pStyle w:val="Akapitzlist"/>
        <w:numPr>
          <w:ilvl w:val="0"/>
          <w:numId w:val="3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6E9">
        <w:rPr>
          <w:rFonts w:asciiTheme="minorHAnsi" w:hAnsiTheme="minorHAnsi" w:cstheme="minorHAnsi"/>
          <w:sz w:val="24"/>
          <w:szCs w:val="24"/>
        </w:rPr>
        <w:t xml:space="preserve">posiada wyłączne prawo do udzielania zezwoleń na rozporządzanie i korzystanie z opracowań </w:t>
      </w:r>
      <w:r>
        <w:rPr>
          <w:rFonts w:asciiTheme="minorHAnsi" w:hAnsiTheme="minorHAnsi" w:cstheme="minorHAnsi"/>
          <w:sz w:val="24"/>
          <w:szCs w:val="24"/>
        </w:rPr>
        <w:t>Logotypu</w:t>
      </w:r>
      <w:r w:rsidRPr="001E36E9">
        <w:rPr>
          <w:rFonts w:asciiTheme="minorHAnsi" w:hAnsiTheme="minorHAnsi" w:cstheme="minorHAnsi"/>
          <w:sz w:val="24"/>
          <w:szCs w:val="24"/>
        </w:rPr>
        <w:t>;</w:t>
      </w:r>
    </w:p>
    <w:p w14:paraId="2F613542" w14:textId="77777777" w:rsidR="006D4DAA" w:rsidRPr="00FC34EB" w:rsidRDefault="006D4DAA" w:rsidP="006D4DAA">
      <w:pPr>
        <w:pStyle w:val="Akapitzlist"/>
        <w:numPr>
          <w:ilvl w:val="0"/>
          <w:numId w:val="25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34EB">
        <w:rPr>
          <w:rFonts w:asciiTheme="minorHAnsi" w:hAnsiTheme="minorHAnsi" w:cstheme="minorHAnsi"/>
          <w:sz w:val="24"/>
          <w:szCs w:val="24"/>
        </w:rPr>
        <w:t xml:space="preserve">W przypadku, gdyby oświadczenia, o których mowa powyżej okazały się̨ niezgodne ze stanem faktycznym lub prawnym, osoba, która nadesłała zgłoszenie, w przypadku ewentualnych roszczeń osób trzecich, ponosi wyłączną i całkowitą odpowiedzialność oraz oświadcza, że ureguluje wszystkie związane z tym faktem poniesione przez Organizatora szkody. Ponadto, w sytuacji, o której mowa w zdaniu powyżej i jej potwierdzeniu np. w wyniku prawomocnego orzeczenia sądu powszechnego, osoba ta podlega dyskwalifikacji z Konkursu i zobowiązana jest do niezwłocznego zwrotu przyznanej przez Organizatora nagrody. </w:t>
      </w:r>
    </w:p>
    <w:p w14:paraId="3F44FBAB" w14:textId="77777777" w:rsidR="006D4DAA" w:rsidRDefault="006D4DAA" w:rsidP="006D4DAA">
      <w:pPr>
        <w:pStyle w:val="Akapitzlist"/>
        <w:numPr>
          <w:ilvl w:val="0"/>
          <w:numId w:val="25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 xml:space="preserve">Uczestnik ponosi względem Organizatora bądź podmiotów, którym Organizator udzieli sublicencji do Zadania Konkursowego, pełną odpowiedzialność w przypadku, gdy jakakolwiek osoba zgłosi się do Organizatora z roszczeniami dotyczącymi naruszenia praw własności intelektualnej. W takiej sytuacji Uczestnik zobowiązany jest zwolnić Organizatora z odpowiedzialności wobec takiej osoby oraz zwrócić Organizatorowi wszelkie koszty, które musiał on ponieść w związku roszczeniem osoby trzeciej, w tym koszty ewentualnych odszkodowań, ugód, kar oraz koszty postępowania. </w:t>
      </w:r>
    </w:p>
    <w:p w14:paraId="5477AF07" w14:textId="77777777" w:rsidR="006D4DAA" w:rsidRDefault="006D4DAA" w:rsidP="006D4DAA">
      <w:pPr>
        <w:pStyle w:val="Akapitzlist"/>
        <w:numPr>
          <w:ilvl w:val="0"/>
          <w:numId w:val="25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lastRenderedPageBreak/>
        <w:t xml:space="preserve">Z chwilą akceptacji Regulaminu i przesłania </w:t>
      </w:r>
      <w:r>
        <w:rPr>
          <w:rFonts w:asciiTheme="minorHAnsi" w:hAnsiTheme="minorHAnsi" w:cstheme="minorHAnsi"/>
          <w:sz w:val="24"/>
          <w:szCs w:val="24"/>
        </w:rPr>
        <w:t xml:space="preserve">Logotypu </w:t>
      </w:r>
      <w:r w:rsidRPr="00A02C9C">
        <w:rPr>
          <w:rFonts w:asciiTheme="minorHAnsi" w:hAnsiTheme="minorHAnsi" w:cstheme="minorHAnsi"/>
          <w:sz w:val="24"/>
          <w:szCs w:val="24"/>
        </w:rPr>
        <w:t xml:space="preserve">do Organizatora, Uczestnik udziela Organizatorowi nieodwołalnej, nieograniczonej w miejscu i czasie, przenoszalnej, nieodpłatnej, licencji na posługiwanie się </w:t>
      </w:r>
      <w:r>
        <w:rPr>
          <w:rFonts w:asciiTheme="minorHAnsi" w:hAnsiTheme="minorHAnsi" w:cstheme="minorHAnsi"/>
          <w:sz w:val="24"/>
          <w:szCs w:val="24"/>
        </w:rPr>
        <w:t>Logotypem</w:t>
      </w:r>
      <w:r w:rsidRPr="00A02C9C">
        <w:rPr>
          <w:rFonts w:asciiTheme="minorHAnsi" w:hAnsiTheme="minorHAnsi" w:cstheme="minorHAnsi"/>
          <w:sz w:val="24"/>
          <w:szCs w:val="24"/>
        </w:rPr>
        <w:t xml:space="preserve"> w nieograniczonej liczbie egzemplarzy („Licencja”). Licencja obejmuje również prawo do udzielania sublicencji oraz prawo do wykonywania i zezwalania na wykonywanie praw zależnych, a w szczególności do wykonywania opracowań i dowolnych modyfikacji </w:t>
      </w:r>
      <w:r>
        <w:rPr>
          <w:rFonts w:asciiTheme="minorHAnsi" w:hAnsiTheme="minorHAnsi" w:cstheme="minorHAnsi"/>
          <w:sz w:val="24"/>
          <w:szCs w:val="24"/>
        </w:rPr>
        <w:t>Logotypu</w:t>
      </w:r>
      <w:r w:rsidRPr="00A02C9C">
        <w:rPr>
          <w:rFonts w:asciiTheme="minorHAnsi" w:hAnsiTheme="minorHAnsi" w:cstheme="minorHAnsi"/>
          <w:sz w:val="24"/>
          <w:szCs w:val="24"/>
        </w:rPr>
        <w:t>. W przypadku osób niepełnoletnich oraz innych osób niemających pełnej zdolności do czynności prawnych, udzielenie Licencji nastąpi na podstawie odrębnej zgody wyrażonej przez przedstawiciela ustawowego Uczestnika</w:t>
      </w:r>
      <w:r>
        <w:rPr>
          <w:rFonts w:asciiTheme="minorHAnsi" w:hAnsiTheme="minorHAnsi" w:cstheme="minorHAnsi"/>
          <w:sz w:val="24"/>
          <w:szCs w:val="24"/>
        </w:rPr>
        <w:t xml:space="preserve"> w Formularzu Zgłoszeniowym (Załącznik nr 1)</w:t>
      </w:r>
      <w:r w:rsidRPr="00A02C9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828C91" w14:textId="77777777" w:rsidR="006D4DAA" w:rsidRPr="00A02C9C" w:rsidRDefault="006D4DAA" w:rsidP="006D4DAA">
      <w:pPr>
        <w:pStyle w:val="Akapitzlist"/>
        <w:numPr>
          <w:ilvl w:val="0"/>
          <w:numId w:val="25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 xml:space="preserve">Licencja udzielana jest Organizatorowi na następujących polach eksploatacji: </w:t>
      </w:r>
    </w:p>
    <w:p w14:paraId="4157552B" w14:textId="77777777" w:rsidR="006D4DAA" w:rsidRDefault="006D4DAA" w:rsidP="006D4DAA">
      <w:pPr>
        <w:pStyle w:val="Akapitzlist"/>
        <w:numPr>
          <w:ilvl w:val="0"/>
          <w:numId w:val="2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 xml:space="preserve">rozpowszechnianie </w:t>
      </w:r>
      <w:r>
        <w:rPr>
          <w:rFonts w:asciiTheme="minorHAnsi" w:hAnsiTheme="minorHAnsi" w:cstheme="minorHAnsi"/>
          <w:sz w:val="24"/>
          <w:szCs w:val="24"/>
        </w:rPr>
        <w:t>Logotypu</w:t>
      </w:r>
      <w:r w:rsidRPr="00A02C9C">
        <w:rPr>
          <w:rFonts w:asciiTheme="minorHAnsi" w:hAnsiTheme="minorHAnsi" w:cstheme="minorHAnsi"/>
          <w:sz w:val="24"/>
          <w:szCs w:val="24"/>
        </w:rPr>
        <w:t xml:space="preserve">, w tym dowolnie wybranych przez Organizatora fragmentów i opracowań, poprzez ich publiczne udostępnianie, wykonywanie, wystawianie, odtwarzanie, wyświetlanie i nadawanie: </w:t>
      </w:r>
    </w:p>
    <w:p w14:paraId="4E6B18D4" w14:textId="77777777" w:rsidR="006D4DAA" w:rsidRDefault="006D4DAA" w:rsidP="006D4DAA">
      <w:pPr>
        <w:pStyle w:val="Akapitzlist"/>
        <w:numPr>
          <w:ilvl w:val="0"/>
          <w:numId w:val="27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 xml:space="preserve">za pośrednictwem łącz telekomunikacyjnych, w szczególności sieci Internet i sygnału    radiowego i telewizyjnego, zarówno drogą radiową, kablową, jak i satelitarną, także w taki sposób, aby każdy mógł mieć do niej dostęp w wybranym przez siebie miejscu i czasie; </w:t>
      </w:r>
    </w:p>
    <w:p w14:paraId="7DA45E6B" w14:textId="77777777" w:rsidR="006D4DAA" w:rsidRPr="00A02C9C" w:rsidRDefault="006D4DAA" w:rsidP="006D4DAA">
      <w:pPr>
        <w:pStyle w:val="Akapitzlist"/>
        <w:numPr>
          <w:ilvl w:val="0"/>
          <w:numId w:val="27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 xml:space="preserve">za pośrednictwem dowolnych nośników reklamowych i informacyjnych, w tym nośników drukowanych, cyfrowych, analogowych. </w:t>
      </w:r>
    </w:p>
    <w:p w14:paraId="25C7342C" w14:textId="77777777" w:rsidR="006D4DAA" w:rsidRPr="00A02C9C" w:rsidRDefault="006D4DAA" w:rsidP="006D4DAA">
      <w:pPr>
        <w:pStyle w:val="Akapitzlist"/>
        <w:numPr>
          <w:ilvl w:val="0"/>
          <w:numId w:val="2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 xml:space="preserve">utrwalanie i zwielokrotnianie </w:t>
      </w:r>
      <w:r>
        <w:rPr>
          <w:rFonts w:asciiTheme="minorHAnsi" w:hAnsiTheme="minorHAnsi" w:cstheme="minorHAnsi"/>
          <w:sz w:val="24"/>
          <w:szCs w:val="24"/>
        </w:rPr>
        <w:t xml:space="preserve">Logotypu, </w:t>
      </w:r>
      <w:r w:rsidRPr="00A02C9C">
        <w:rPr>
          <w:rFonts w:asciiTheme="minorHAnsi" w:hAnsiTheme="minorHAnsi" w:cstheme="minorHAnsi"/>
          <w:sz w:val="24"/>
          <w:szCs w:val="24"/>
        </w:rPr>
        <w:t xml:space="preserve">w tym dowolnie wybranych przez Organizatora fragmentów i opracowań, na nośnikach cyfrowych jak i analogowych, w tym techniką drukarską; </w:t>
      </w:r>
    </w:p>
    <w:p w14:paraId="662934DA" w14:textId="77777777" w:rsidR="006D4DAA" w:rsidRDefault="006D4DAA" w:rsidP="006D4DAA">
      <w:pPr>
        <w:pStyle w:val="Akapitzlist"/>
        <w:numPr>
          <w:ilvl w:val="0"/>
          <w:numId w:val="26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2C9C">
        <w:rPr>
          <w:rFonts w:asciiTheme="minorHAnsi" w:hAnsiTheme="minorHAnsi" w:cstheme="minorHAnsi"/>
          <w:sz w:val="24"/>
          <w:szCs w:val="24"/>
        </w:rPr>
        <w:t xml:space="preserve">wprowadzanie </w:t>
      </w:r>
      <w:r>
        <w:rPr>
          <w:rFonts w:asciiTheme="minorHAnsi" w:hAnsiTheme="minorHAnsi" w:cstheme="minorHAnsi"/>
          <w:sz w:val="24"/>
          <w:szCs w:val="24"/>
        </w:rPr>
        <w:t>Logotypu</w:t>
      </w:r>
      <w:r w:rsidRPr="00A02C9C">
        <w:rPr>
          <w:rFonts w:asciiTheme="minorHAnsi" w:hAnsiTheme="minorHAnsi" w:cstheme="minorHAnsi"/>
          <w:sz w:val="24"/>
          <w:szCs w:val="24"/>
        </w:rPr>
        <w:t xml:space="preserve"> do obrotu.</w:t>
      </w:r>
    </w:p>
    <w:p w14:paraId="55DD8A3A" w14:textId="77777777" w:rsidR="006D4DAA" w:rsidRDefault="006D4DAA" w:rsidP="006D4DAA">
      <w:pPr>
        <w:pStyle w:val="Akapitzlist"/>
        <w:numPr>
          <w:ilvl w:val="0"/>
          <w:numId w:val="25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Przejście praw autorskich powoduje przeniesienie na Organizatora własności egzemplarza Logotypu.</w:t>
      </w:r>
    </w:p>
    <w:p w14:paraId="2F0CB6A7" w14:textId="77777777" w:rsidR="006D4DAA" w:rsidRPr="00FC34EB" w:rsidRDefault="006D4DAA" w:rsidP="006D4DAA">
      <w:pPr>
        <w:pStyle w:val="Akapitzlist"/>
        <w:numPr>
          <w:ilvl w:val="0"/>
          <w:numId w:val="25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Organizator</w:t>
      </w:r>
      <w:r w:rsidRPr="001E36E9">
        <w:rPr>
          <w:rFonts w:asciiTheme="minorHAnsi" w:hAnsiTheme="minorHAnsi" w:cstheme="minorHAnsi"/>
          <w:sz w:val="24"/>
          <w:szCs w:val="24"/>
        </w:rPr>
        <w:t xml:space="preserve"> ma prawo korzystać i rozpowszechniać </w:t>
      </w:r>
      <w:r>
        <w:rPr>
          <w:rFonts w:asciiTheme="minorHAnsi" w:hAnsiTheme="minorHAnsi" w:cstheme="minorHAnsi"/>
          <w:sz w:val="24"/>
          <w:szCs w:val="24"/>
        </w:rPr>
        <w:t>Logotyp</w:t>
      </w:r>
      <w:r w:rsidRPr="001E36E9">
        <w:rPr>
          <w:rFonts w:asciiTheme="minorHAnsi" w:hAnsiTheme="minorHAnsi" w:cstheme="minorHAnsi"/>
          <w:sz w:val="24"/>
          <w:szCs w:val="24"/>
        </w:rPr>
        <w:t xml:space="preserve"> oraz jego opracowania bez oznaczania ich imieniem i nazwiskiem </w:t>
      </w:r>
      <w:r>
        <w:rPr>
          <w:rFonts w:asciiTheme="minorHAnsi" w:hAnsiTheme="minorHAnsi" w:cstheme="minorHAnsi"/>
          <w:sz w:val="24"/>
          <w:szCs w:val="24"/>
        </w:rPr>
        <w:t>autora</w:t>
      </w:r>
      <w:r w:rsidRPr="001E36E9">
        <w:rPr>
          <w:rFonts w:asciiTheme="minorHAnsi" w:hAnsiTheme="minorHAnsi" w:cstheme="minorHAnsi"/>
          <w:sz w:val="24"/>
          <w:szCs w:val="24"/>
        </w:rPr>
        <w:t>.</w:t>
      </w:r>
    </w:p>
    <w:p w14:paraId="03777175" w14:textId="50682AE4" w:rsidR="00416698" w:rsidRPr="00416698" w:rsidRDefault="00416698" w:rsidP="00E36321">
      <w:pPr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6698">
        <w:rPr>
          <w:rFonts w:asciiTheme="minorHAnsi" w:hAnsiTheme="minorHAnsi" w:cstheme="minorHAnsi"/>
          <w:b/>
          <w:sz w:val="24"/>
          <w:szCs w:val="24"/>
        </w:rPr>
        <w:t>§</w:t>
      </w:r>
      <w:r w:rsidR="00B144E4">
        <w:rPr>
          <w:rFonts w:asciiTheme="minorHAnsi" w:hAnsiTheme="minorHAnsi" w:cstheme="minorHAnsi"/>
          <w:b/>
          <w:sz w:val="24"/>
          <w:szCs w:val="24"/>
        </w:rPr>
        <w:t xml:space="preserve"> 7</w:t>
      </w:r>
      <w:r w:rsidRPr="00416698">
        <w:rPr>
          <w:rFonts w:asciiTheme="minorHAnsi" w:hAnsiTheme="minorHAnsi" w:cstheme="minorHAnsi"/>
          <w:b/>
          <w:sz w:val="24"/>
          <w:szCs w:val="24"/>
        </w:rPr>
        <w:t xml:space="preserve"> Dane osobowe</w:t>
      </w:r>
    </w:p>
    <w:p w14:paraId="6D846733" w14:textId="77777777" w:rsidR="00416698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6698">
        <w:rPr>
          <w:rFonts w:asciiTheme="minorHAnsi" w:hAnsiTheme="minorHAnsi" w:cstheme="minorHAnsi"/>
          <w:sz w:val="24"/>
          <w:szCs w:val="24"/>
        </w:rPr>
        <w:t xml:space="preserve">Podanie danych osobowych przez Uczestników jest dobrowolne, ale niezbędne do wzięcia udziału w Konkursie. </w:t>
      </w:r>
    </w:p>
    <w:p w14:paraId="71A601E7" w14:textId="77777777" w:rsidR="00416698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6698">
        <w:rPr>
          <w:rFonts w:asciiTheme="minorHAnsi" w:hAnsiTheme="minorHAnsi" w:cstheme="minorHAnsi"/>
          <w:sz w:val="24"/>
          <w:szCs w:val="24"/>
        </w:rPr>
        <w:lastRenderedPageBreak/>
        <w:t>Dane osobowe Uczestnika są przetwarzane przez Organizatora dla celów organizacji Konkursu, wyłonienia laureatów, wydania Nagród oraz ogłoszenia Listy Zwycięzców. W powyższym zakresie Organizator występuje w charakterze administratora danych osobowych Uczestnika.</w:t>
      </w:r>
    </w:p>
    <w:p w14:paraId="2E563E40" w14:textId="50216F99" w:rsidR="0014184F" w:rsidRPr="000A1F2A" w:rsidRDefault="00416698" w:rsidP="00AD42FD">
      <w:pPr>
        <w:pStyle w:val="Akapitzlist"/>
        <w:numPr>
          <w:ilvl w:val="0"/>
          <w:numId w:val="29"/>
        </w:numPr>
        <w:tabs>
          <w:tab w:val="left" w:pos="2694"/>
        </w:tabs>
        <w:spacing w:after="15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14184F">
        <w:rPr>
          <w:rFonts w:asciiTheme="minorHAnsi" w:hAnsiTheme="minorHAnsi" w:cstheme="minorHAnsi"/>
          <w:sz w:val="24"/>
          <w:szCs w:val="24"/>
        </w:rPr>
        <w:t xml:space="preserve">Administratorem Danych Osobowych jest: </w:t>
      </w:r>
      <w:r w:rsidR="0043031E" w:rsidRPr="0014184F">
        <w:rPr>
          <w:rFonts w:asciiTheme="minorHAnsi" w:hAnsiTheme="minorHAnsi" w:cstheme="minorHAnsi"/>
          <w:sz w:val="24"/>
          <w:szCs w:val="24"/>
        </w:rPr>
        <w:t xml:space="preserve">Zarząd Województwa Podkarpackiego w Rzeszowie </w:t>
      </w:r>
      <w:r w:rsidR="0014184F" w:rsidRPr="0014184F">
        <w:rPr>
          <w:rFonts w:asciiTheme="minorHAnsi" w:hAnsiTheme="minorHAnsi" w:cstheme="minorHAnsi"/>
          <w:sz w:val="24"/>
          <w:szCs w:val="24"/>
        </w:rPr>
        <w:t xml:space="preserve"> z siedzibą w </w:t>
      </w:r>
      <w:r w:rsidRPr="0014184F">
        <w:rPr>
          <w:rFonts w:asciiTheme="minorHAnsi" w:hAnsiTheme="minorHAnsi" w:cstheme="minorHAnsi"/>
          <w:sz w:val="24"/>
          <w:szCs w:val="24"/>
        </w:rPr>
        <w:t xml:space="preserve">al. Łukasza Cieplińskiego 4, 35-010 w Rzeszowie. </w:t>
      </w:r>
    </w:p>
    <w:p w14:paraId="1519DEDF" w14:textId="77777777" w:rsidR="0014184F" w:rsidRDefault="0014184F" w:rsidP="0014184F">
      <w:pPr>
        <w:pStyle w:val="Akapitzlist"/>
        <w:tabs>
          <w:tab w:val="left" w:pos="2694"/>
        </w:tabs>
        <w:spacing w:after="15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D0E80F" w14:textId="17CC05D5" w:rsidR="0014184F" w:rsidRPr="0014184F" w:rsidRDefault="0014184F" w:rsidP="000A1F2A">
      <w:pPr>
        <w:pStyle w:val="Akapitzlist"/>
        <w:tabs>
          <w:tab w:val="left" w:pos="2694"/>
        </w:tabs>
        <w:spacing w:after="15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0A1F2A">
        <w:rPr>
          <w:rFonts w:asciiTheme="minorHAnsi" w:hAnsiTheme="minorHAnsi" w:cstheme="minorHAnsi"/>
          <w:sz w:val="24"/>
          <w:szCs w:val="24"/>
        </w:rPr>
        <w:t xml:space="preserve">a) </w:t>
      </w:r>
      <w:r>
        <w:rPr>
          <w:rFonts w:ascii="Arial" w:hAnsi="Arial" w:cs="Arial"/>
          <w:color w:val="333333"/>
          <w:sz w:val="21"/>
          <w:szCs w:val="21"/>
        </w:rPr>
        <w:t>A</w:t>
      </w:r>
      <w:r w:rsidRPr="0014184F">
        <w:rPr>
          <w:rFonts w:ascii="Arial" w:hAnsi="Arial" w:cs="Arial"/>
          <w:color w:val="333333"/>
          <w:sz w:val="21"/>
          <w:szCs w:val="21"/>
        </w:rPr>
        <w:t>dministrator wyznaczył inspektora ochrony danych, z którym można się kontaktować</w:t>
      </w:r>
    </w:p>
    <w:p w14:paraId="1C6364F6" w14:textId="77777777" w:rsidR="0014184F" w:rsidRDefault="0014184F" w:rsidP="0014184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mailowo: </w:t>
      </w:r>
      <w:hyperlink r:id="rId10" w:history="1">
        <w:r>
          <w:rPr>
            <w:rStyle w:val="Hipercze"/>
            <w:rFonts w:ascii="Arial" w:hAnsi="Arial" w:cs="Arial"/>
            <w:color w:val="337AB7"/>
            <w:sz w:val="21"/>
            <w:szCs w:val="21"/>
          </w:rPr>
          <w:t>iod@podkarpackie.pl</w:t>
        </w:r>
      </w:hyperlink>
    </w:p>
    <w:p w14:paraId="2C24FF38" w14:textId="77777777" w:rsidR="0014184F" w:rsidRDefault="0014184F" w:rsidP="0014184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telefonicznie: 17 747 67 09 lub</w:t>
      </w:r>
    </w:p>
    <w:p w14:paraId="225FD69F" w14:textId="77777777" w:rsidR="0014184F" w:rsidRDefault="0014184F" w:rsidP="0014184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listownie na adres korespondencyjny: Urzędu Marszałkowskiego Województwa Podkarpackiego, al. Ł. Cieplińskiego 4, 35-010 Rzeszów;</w:t>
      </w:r>
    </w:p>
    <w:p w14:paraId="7CBF2AF5" w14:textId="1A9CA78A" w:rsidR="0014184F" w:rsidRPr="000A1F2A" w:rsidRDefault="0014184F" w:rsidP="000A1F2A">
      <w:pPr>
        <w:pStyle w:val="Akapitzlist"/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472C80" w14:textId="77777777" w:rsidR="00416698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6698">
        <w:rPr>
          <w:rFonts w:asciiTheme="minorHAnsi" w:hAnsiTheme="minorHAnsi" w:cstheme="minorHAnsi"/>
          <w:sz w:val="24"/>
          <w:szCs w:val="24"/>
        </w:rPr>
        <w:t xml:space="preserve">Podstawą prawną przetwarzania danych osobowych jest zgoda Uczestnika - art. 6 pkt 1 lit. a)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68B4669" w14:textId="2F35DCCB" w:rsidR="00416698" w:rsidRPr="00416698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6698">
        <w:rPr>
          <w:rFonts w:asciiTheme="minorHAnsi" w:hAnsiTheme="minorHAnsi" w:cstheme="minorHAnsi"/>
          <w:sz w:val="24"/>
          <w:szCs w:val="24"/>
        </w:rPr>
        <w:t xml:space="preserve">Uczestnik może skontaktować się z Administratorem pod adresem korespondencyjnym wskazanym w §1 ust. </w:t>
      </w:r>
      <w:r w:rsidR="0005776D">
        <w:rPr>
          <w:rFonts w:asciiTheme="minorHAnsi" w:hAnsiTheme="minorHAnsi" w:cstheme="minorHAnsi"/>
          <w:sz w:val="24"/>
          <w:szCs w:val="24"/>
        </w:rPr>
        <w:t>1</w:t>
      </w:r>
      <w:r w:rsidRPr="00416698">
        <w:rPr>
          <w:rFonts w:asciiTheme="minorHAnsi" w:hAnsiTheme="minorHAnsi" w:cstheme="minorHAnsi"/>
          <w:sz w:val="24"/>
          <w:szCs w:val="24"/>
        </w:rPr>
        <w:t xml:space="preserve"> Regulaminu oraz pod adresem e-mail: </w:t>
      </w:r>
      <w:r w:rsidR="0014184F">
        <w:rPr>
          <w:rFonts w:asciiTheme="minorHAnsi" w:hAnsiTheme="minorHAnsi" w:cstheme="minorHAnsi"/>
          <w:sz w:val="24"/>
          <w:szCs w:val="24"/>
        </w:rPr>
        <w:t xml:space="preserve">iod@podkarpackie.pl , tel.: 17 747 6709. </w:t>
      </w:r>
      <w:r w:rsidR="0043031E">
        <w:rPr>
          <w:rFonts w:asciiTheme="minorHAnsi" w:hAnsiTheme="minorHAnsi" w:cstheme="minorHAnsi"/>
          <w:sz w:val="24"/>
          <w:szCs w:val="24"/>
        </w:rPr>
        <w:t xml:space="preserve"> </w:t>
      </w:r>
      <w:r w:rsidRPr="0041669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B9B8299" w14:textId="0C5AD8EF" w:rsidR="006A6C43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6698">
        <w:rPr>
          <w:rFonts w:asciiTheme="minorHAnsi" w:hAnsiTheme="minorHAnsi" w:cstheme="minorHAnsi"/>
          <w:sz w:val="24"/>
          <w:szCs w:val="24"/>
        </w:rPr>
        <w:t>Uczestnik ma prawo do wycofania zgody (poprzez przesłania wiadomości na adres</w:t>
      </w:r>
      <w:r w:rsidR="0043031E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="0043031E" w:rsidRPr="00515C15">
          <w:rPr>
            <w:rStyle w:val="Hipercze"/>
            <w:rFonts w:asciiTheme="minorHAnsi" w:hAnsiTheme="minorHAnsi" w:cstheme="minorHAnsi"/>
            <w:sz w:val="24"/>
            <w:szCs w:val="24"/>
          </w:rPr>
          <w:t>info.rpo@podkarpackie.pl</w:t>
        </w:r>
      </w:hyperlink>
      <w:r w:rsidR="0043031E">
        <w:rPr>
          <w:rFonts w:asciiTheme="minorHAnsi" w:hAnsiTheme="minorHAnsi" w:cstheme="minorHAnsi"/>
          <w:sz w:val="24"/>
          <w:szCs w:val="24"/>
        </w:rPr>
        <w:t xml:space="preserve">. </w:t>
      </w:r>
      <w:r w:rsidRPr="00416698">
        <w:rPr>
          <w:rFonts w:asciiTheme="minorHAnsi" w:hAnsiTheme="minorHAnsi" w:cstheme="minorHAnsi"/>
          <w:sz w:val="24"/>
          <w:szCs w:val="24"/>
        </w:rPr>
        <w:t xml:space="preserve">przy czym spowoduje to niemożność dalszego uczestnictwa w Konkursie. </w:t>
      </w:r>
    </w:p>
    <w:p w14:paraId="1EF01F3E" w14:textId="77777777" w:rsidR="006A6C43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6C43">
        <w:rPr>
          <w:rFonts w:asciiTheme="minorHAnsi" w:hAnsiTheme="minorHAnsi" w:cstheme="minorHAnsi"/>
          <w:sz w:val="24"/>
          <w:szCs w:val="24"/>
        </w:rPr>
        <w:t xml:space="preserve">Dane osobowe Uczestnika będą przetwarzane przez okres niezbędny do organizacji i rozstrzygnięcia Konkursu, okres obowiązkowego przechowywania dokumentacji podatkowej i rachunkowej, wynikającego z odrębnych przepisów oraz przedawnienia ewentualnych roszczeń Uczestników związanych z Konkursem. </w:t>
      </w:r>
    </w:p>
    <w:p w14:paraId="4CC2FC9A" w14:textId="66D1EFF9" w:rsidR="00416698" w:rsidRPr="006A6C43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6C43">
        <w:rPr>
          <w:rFonts w:asciiTheme="minorHAnsi" w:hAnsiTheme="minorHAnsi" w:cstheme="minorHAnsi"/>
          <w:sz w:val="24"/>
          <w:szCs w:val="24"/>
        </w:rPr>
        <w:t>Dane osobowe Uczestnika zostaną powierzone:</w:t>
      </w:r>
    </w:p>
    <w:p w14:paraId="6F617E6D" w14:textId="1A6E7A17" w:rsidR="00416698" w:rsidRPr="006A6C43" w:rsidRDefault="00416698" w:rsidP="00E36321">
      <w:pPr>
        <w:pStyle w:val="Akapitzlist"/>
        <w:numPr>
          <w:ilvl w:val="0"/>
          <w:numId w:val="3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A6C43">
        <w:rPr>
          <w:rFonts w:asciiTheme="minorHAnsi" w:hAnsiTheme="minorHAnsi" w:cstheme="minorHAnsi"/>
          <w:sz w:val="24"/>
          <w:szCs w:val="24"/>
        </w:rPr>
        <w:t>do przetwarzania Organizatorowi w celu przeprowadzenia konkursu;</w:t>
      </w:r>
    </w:p>
    <w:p w14:paraId="6502927A" w14:textId="1C971AC5" w:rsidR="008B0C3D" w:rsidRPr="008B0C3D" w:rsidRDefault="00416698" w:rsidP="00E36321">
      <w:pPr>
        <w:pStyle w:val="Akapitzlist"/>
        <w:numPr>
          <w:ilvl w:val="0"/>
          <w:numId w:val="30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0C3D">
        <w:rPr>
          <w:rFonts w:asciiTheme="minorHAnsi" w:hAnsiTheme="minorHAnsi" w:cstheme="minorHAnsi"/>
          <w:sz w:val="24"/>
          <w:szCs w:val="24"/>
        </w:rPr>
        <w:t xml:space="preserve">do przetwarzania Ideo Force Sp. z o.o. ul. Czeczota 31, 02-607 Warszawa; zarejestrowana w Sądzie Rejonowym w Warszawie XIII Wydział Gospodarczy </w:t>
      </w:r>
      <w:r w:rsidRPr="008B0C3D">
        <w:rPr>
          <w:rFonts w:asciiTheme="minorHAnsi" w:hAnsiTheme="minorHAnsi" w:cstheme="minorHAnsi"/>
          <w:sz w:val="24"/>
          <w:szCs w:val="24"/>
        </w:rPr>
        <w:lastRenderedPageBreak/>
        <w:t xml:space="preserve">Krajowego Rejestru Sądowego KRS: 0000351872; Kapitał zakładowy: 50 000,00 PLN, NIP 521-35-58-467; Regon: 142314435 w celu </w:t>
      </w:r>
      <w:r w:rsidR="00CC4543" w:rsidRPr="00CC4543">
        <w:rPr>
          <w:rFonts w:asciiTheme="minorHAnsi" w:hAnsiTheme="minorHAnsi" w:cstheme="minorHAnsi"/>
          <w:sz w:val="24"/>
          <w:szCs w:val="24"/>
        </w:rPr>
        <w:t>w celu prawidłowego przeprowadzenia i organizacji Konkursu.</w:t>
      </w:r>
    </w:p>
    <w:p w14:paraId="577CC3AC" w14:textId="1D6C7649" w:rsidR="00416698" w:rsidRPr="008B0C3D" w:rsidRDefault="00416698" w:rsidP="00E36321">
      <w:pPr>
        <w:pStyle w:val="Akapitzlist"/>
        <w:numPr>
          <w:ilvl w:val="0"/>
          <w:numId w:val="29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0C3D">
        <w:rPr>
          <w:rFonts w:asciiTheme="minorHAnsi" w:hAnsiTheme="minorHAnsi" w:cstheme="minorHAnsi"/>
          <w:sz w:val="24"/>
          <w:szCs w:val="24"/>
        </w:rPr>
        <w:t xml:space="preserve">W związku z przetwarzaniem danych przez Organizatora, Uczestnikowi przysługują następujące uprawnienia: </w:t>
      </w:r>
    </w:p>
    <w:p w14:paraId="686B8449" w14:textId="364A08A9" w:rsidR="00416698" w:rsidRPr="008B0C3D" w:rsidRDefault="00416698" w:rsidP="00E36321">
      <w:pPr>
        <w:pStyle w:val="Akapitzlist"/>
        <w:numPr>
          <w:ilvl w:val="0"/>
          <w:numId w:val="32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0C3D">
        <w:rPr>
          <w:rFonts w:asciiTheme="minorHAnsi" w:hAnsiTheme="minorHAnsi" w:cstheme="minorHAnsi"/>
          <w:sz w:val="24"/>
          <w:szCs w:val="24"/>
        </w:rPr>
        <w:t xml:space="preserve">dostępu do przetwarzanych danych, sprostowania danych, które są nieprawidłowe lub uzupełnienia niekompletnych danych, </w:t>
      </w:r>
    </w:p>
    <w:p w14:paraId="7FBEC672" w14:textId="7184F39C" w:rsidR="00416698" w:rsidRPr="008B0C3D" w:rsidRDefault="00416698" w:rsidP="00E36321">
      <w:pPr>
        <w:pStyle w:val="Akapitzlist"/>
        <w:numPr>
          <w:ilvl w:val="0"/>
          <w:numId w:val="32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0C3D">
        <w:rPr>
          <w:rFonts w:asciiTheme="minorHAnsi" w:hAnsiTheme="minorHAnsi" w:cstheme="minorHAnsi"/>
          <w:sz w:val="24"/>
          <w:szCs w:val="24"/>
        </w:rPr>
        <w:t xml:space="preserve">cofnięcia zgody na przetwarzanie, przy czym przetwarzanie danych będzie legalne do czasu wycofania zgody, a cofnięcie zgody powoduje brak możliwości dalszego udziału w Konkursie, </w:t>
      </w:r>
    </w:p>
    <w:p w14:paraId="54D01320" w14:textId="619FFFC3" w:rsidR="00416698" w:rsidRPr="008B0C3D" w:rsidRDefault="00416698" w:rsidP="00E36321">
      <w:pPr>
        <w:pStyle w:val="Akapitzlist"/>
        <w:numPr>
          <w:ilvl w:val="0"/>
          <w:numId w:val="32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0C3D">
        <w:rPr>
          <w:rFonts w:asciiTheme="minorHAnsi" w:hAnsiTheme="minorHAnsi" w:cstheme="minorHAnsi"/>
          <w:sz w:val="24"/>
          <w:szCs w:val="24"/>
        </w:rPr>
        <w:t xml:space="preserve">żądania ograniczenia przetwarzania danych w przypadkach określonych w przepisach prawa, </w:t>
      </w:r>
    </w:p>
    <w:p w14:paraId="4D7A9B73" w14:textId="2909E042" w:rsidR="00416698" w:rsidRPr="008B0C3D" w:rsidRDefault="00416698" w:rsidP="00E36321">
      <w:pPr>
        <w:pStyle w:val="Akapitzlist"/>
        <w:numPr>
          <w:ilvl w:val="0"/>
          <w:numId w:val="32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0C3D">
        <w:rPr>
          <w:rFonts w:asciiTheme="minorHAnsi" w:hAnsiTheme="minorHAnsi" w:cstheme="minorHAnsi"/>
          <w:sz w:val="24"/>
          <w:szCs w:val="24"/>
        </w:rPr>
        <w:t xml:space="preserve">wniesienia sprzeciwu wobec przetwarzania danych w ramach realizacji prawnie usprawiedliwionego interesu administratora danych, </w:t>
      </w:r>
    </w:p>
    <w:p w14:paraId="73AA6909" w14:textId="5F1B1CBC" w:rsidR="00416698" w:rsidRPr="008B0C3D" w:rsidRDefault="00416698" w:rsidP="00E36321">
      <w:pPr>
        <w:pStyle w:val="Akapitzlist"/>
        <w:numPr>
          <w:ilvl w:val="0"/>
          <w:numId w:val="32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0C3D">
        <w:rPr>
          <w:rFonts w:asciiTheme="minorHAnsi" w:hAnsiTheme="minorHAnsi" w:cstheme="minorHAnsi"/>
          <w:sz w:val="24"/>
          <w:szCs w:val="24"/>
        </w:rPr>
        <w:t>przeniesienia danych do innego administratora danych,</w:t>
      </w:r>
    </w:p>
    <w:p w14:paraId="6BB21871" w14:textId="5D2B1830" w:rsidR="00416698" w:rsidRPr="00416698" w:rsidRDefault="00416698" w:rsidP="000A1F2A">
      <w:pPr>
        <w:pStyle w:val="Akapitzlist"/>
        <w:numPr>
          <w:ilvl w:val="0"/>
          <w:numId w:val="32"/>
        </w:numPr>
        <w:tabs>
          <w:tab w:val="left" w:pos="2694"/>
        </w:tabs>
        <w:spacing w:line="360" w:lineRule="auto"/>
        <w:jc w:val="both"/>
      </w:pPr>
      <w:r w:rsidRPr="008B0C3D">
        <w:rPr>
          <w:rFonts w:asciiTheme="minorHAnsi" w:hAnsiTheme="minorHAnsi" w:cstheme="minorHAnsi"/>
          <w:sz w:val="24"/>
          <w:szCs w:val="24"/>
        </w:rPr>
        <w:t xml:space="preserve">wniesienia skargi dotyczącej przetwarzania danych do Prezesa Urzędu Ochrony Danych Osobowych. </w:t>
      </w:r>
    </w:p>
    <w:p w14:paraId="355DAB01" w14:textId="56D14672" w:rsidR="005B1A4C" w:rsidRDefault="005B1A4C" w:rsidP="00E36321">
      <w:pPr>
        <w:tabs>
          <w:tab w:val="left" w:pos="2694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1A4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B144E4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B1A4C">
        <w:rPr>
          <w:rFonts w:asciiTheme="minorHAnsi" w:hAnsiTheme="minorHAnsi" w:cstheme="minorHAnsi"/>
          <w:b/>
          <w:sz w:val="24"/>
          <w:szCs w:val="24"/>
        </w:rPr>
        <w:t>Postanowienia końcowe</w:t>
      </w:r>
      <w:r w:rsidRPr="005B1A4C">
        <w:rPr>
          <w:rFonts w:asciiTheme="minorHAnsi" w:hAnsiTheme="minorHAnsi" w:cstheme="minorHAnsi"/>
          <w:b/>
          <w:sz w:val="24"/>
          <w:szCs w:val="24"/>
        </w:rPr>
        <w:cr/>
      </w:r>
    </w:p>
    <w:p w14:paraId="2A7BC1CA" w14:textId="6FC2E685" w:rsidR="0018597A" w:rsidRDefault="0018597A" w:rsidP="00E36321">
      <w:pPr>
        <w:pStyle w:val="Akapitzlist"/>
        <w:numPr>
          <w:ilvl w:val="0"/>
          <w:numId w:val="17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97A">
        <w:rPr>
          <w:rFonts w:asciiTheme="minorHAnsi" w:hAnsiTheme="minorHAnsi" w:cstheme="minorHAnsi"/>
          <w:sz w:val="24"/>
          <w:szCs w:val="24"/>
        </w:rPr>
        <w:t>Zgłoszenie pracy w konkursie jest jednoznaczne z akceptacją Regulaminu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62E9757" w14:textId="0EA6A7B0" w:rsidR="003C2CCD" w:rsidRDefault="003C2CCD" w:rsidP="00E36321">
      <w:pPr>
        <w:pStyle w:val="Akapitzlist"/>
        <w:numPr>
          <w:ilvl w:val="0"/>
          <w:numId w:val="17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2CCD">
        <w:rPr>
          <w:rFonts w:asciiTheme="minorHAnsi" w:hAnsiTheme="minorHAnsi" w:cstheme="minorHAnsi"/>
          <w:sz w:val="24"/>
          <w:szCs w:val="24"/>
        </w:rPr>
        <w:t>Organizator zastrzega sobie prawo do zmiany zasad i treści Regulaminu w trakcie trwania konkursu.</w:t>
      </w:r>
    </w:p>
    <w:p w14:paraId="06E3A5C6" w14:textId="244D3956" w:rsidR="003C2CCD" w:rsidRDefault="003C2CCD" w:rsidP="00E36321">
      <w:pPr>
        <w:pStyle w:val="Akapitzlist"/>
        <w:numPr>
          <w:ilvl w:val="0"/>
          <w:numId w:val="17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2CCD">
        <w:rPr>
          <w:rFonts w:asciiTheme="minorHAnsi" w:hAnsiTheme="minorHAnsi" w:cstheme="minorHAnsi"/>
          <w:sz w:val="24"/>
          <w:szCs w:val="24"/>
        </w:rPr>
        <w:t>Organizator nie ponosi odpowiedzialności za problemy związane z brakiem możliwości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2CCD">
        <w:rPr>
          <w:rFonts w:asciiTheme="minorHAnsi" w:hAnsiTheme="minorHAnsi" w:cstheme="minorHAnsi"/>
          <w:sz w:val="24"/>
          <w:szCs w:val="24"/>
        </w:rPr>
        <w:t>skontaktowania się z laureatami konkursu.</w:t>
      </w:r>
    </w:p>
    <w:p w14:paraId="419D5F20" w14:textId="02F8677C" w:rsidR="0018597A" w:rsidRPr="0018597A" w:rsidRDefault="0018597A" w:rsidP="00E36321">
      <w:pPr>
        <w:pStyle w:val="Akapitzlist"/>
        <w:numPr>
          <w:ilvl w:val="0"/>
          <w:numId w:val="17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97A">
        <w:rPr>
          <w:rFonts w:asciiTheme="minorHAnsi" w:hAnsiTheme="minorHAnsi" w:cstheme="minorHAnsi"/>
          <w:sz w:val="24"/>
          <w:szCs w:val="24"/>
        </w:rPr>
        <w:t>Organizator nie ponosi odpowiedzialności za szkody spowodowane podaniem błędnych 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8597A">
        <w:rPr>
          <w:rFonts w:asciiTheme="minorHAnsi" w:hAnsiTheme="minorHAnsi" w:cstheme="minorHAnsi"/>
          <w:sz w:val="24"/>
          <w:szCs w:val="24"/>
        </w:rPr>
        <w:t>nieaktualnych danych przez uczestników konkursu.</w:t>
      </w:r>
    </w:p>
    <w:p w14:paraId="6576195B" w14:textId="471084CF" w:rsidR="005B1A4C" w:rsidRDefault="0018597A" w:rsidP="00E36321">
      <w:pPr>
        <w:pStyle w:val="Akapitzlist"/>
        <w:numPr>
          <w:ilvl w:val="0"/>
          <w:numId w:val="17"/>
        </w:num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597A">
        <w:rPr>
          <w:rFonts w:asciiTheme="minorHAnsi" w:hAnsiTheme="minorHAnsi" w:cstheme="minorHAnsi"/>
          <w:sz w:val="24"/>
          <w:szCs w:val="24"/>
        </w:rPr>
        <w:t>W sprawach nieuregulowanych w Regulaminie decyduje Organizator. Od decyzji Organizatora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8597A">
        <w:rPr>
          <w:rFonts w:asciiTheme="minorHAnsi" w:hAnsiTheme="minorHAnsi" w:cstheme="minorHAnsi"/>
          <w:sz w:val="24"/>
          <w:szCs w:val="24"/>
        </w:rPr>
        <w:t>nie przysługuje odwołanie.</w:t>
      </w:r>
    </w:p>
    <w:p w14:paraId="5FC3CB2C" w14:textId="180E403A" w:rsidR="00E36321" w:rsidRDefault="00E36321" w:rsidP="00E36321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2C104" w14:textId="4B73AF63" w:rsidR="00E36321" w:rsidRDefault="00E36321" w:rsidP="00E36321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1C4966" w14:textId="380DC575" w:rsidR="00E36321" w:rsidRDefault="00E36321" w:rsidP="00E36321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5CE81C" w14:textId="1E411C0B" w:rsidR="0087689E" w:rsidRDefault="0087689E" w:rsidP="00E36321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DD895E" w14:textId="47EBBDE7" w:rsidR="0087689E" w:rsidRDefault="0087689E" w:rsidP="00E36321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E13031" w14:textId="0F02A983" w:rsidR="0087689E" w:rsidRDefault="0087689E" w:rsidP="00E36321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2DB4AB" w14:textId="1878F929" w:rsidR="0087689E" w:rsidRDefault="0087689E" w:rsidP="00E36321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A4FF05" w14:textId="77777777" w:rsidR="0067024A" w:rsidRDefault="0067024A" w:rsidP="00FE66E2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CE3365D" w14:textId="7D264EAB" w:rsidR="00FE66E2" w:rsidRPr="00FE66E2" w:rsidRDefault="00FE66E2" w:rsidP="00FE66E2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FE66E2">
        <w:rPr>
          <w:rFonts w:asciiTheme="minorHAnsi" w:hAnsiTheme="minorHAnsi" w:cstheme="minorHAnsi"/>
          <w:b/>
          <w:i/>
          <w:sz w:val="24"/>
          <w:szCs w:val="24"/>
        </w:rPr>
        <w:t xml:space="preserve">Załącznik nr 1 </w:t>
      </w:r>
    </w:p>
    <w:p w14:paraId="350393F9" w14:textId="65508CCC" w:rsidR="00FE66E2" w:rsidRDefault="00FE66E2" w:rsidP="00FE66E2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14CCE35" w14:textId="16AF8A54" w:rsidR="00FE66E2" w:rsidRPr="00FE66E2" w:rsidRDefault="00FE66E2" w:rsidP="00FE66E2">
      <w:pPr>
        <w:tabs>
          <w:tab w:val="left" w:pos="269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6E2">
        <w:rPr>
          <w:rFonts w:asciiTheme="minorHAnsi" w:hAnsiTheme="minorHAnsi" w:cstheme="minorHAnsi"/>
          <w:b/>
          <w:sz w:val="24"/>
          <w:szCs w:val="24"/>
        </w:rPr>
        <w:t>FORMULARZ ZGŁOSZENIOWY UCZESTNIKA (NIE</w:t>
      </w:r>
      <w:r w:rsidR="002F69E4">
        <w:rPr>
          <w:rFonts w:asciiTheme="minorHAnsi" w:hAnsiTheme="minorHAnsi" w:cstheme="minorHAnsi"/>
          <w:b/>
          <w:sz w:val="24"/>
          <w:szCs w:val="24"/>
        </w:rPr>
        <w:t>PEŁNO</w:t>
      </w:r>
      <w:r w:rsidRPr="00FE66E2">
        <w:rPr>
          <w:rFonts w:asciiTheme="minorHAnsi" w:hAnsiTheme="minorHAnsi" w:cstheme="minorHAnsi"/>
          <w:b/>
          <w:sz w:val="24"/>
          <w:szCs w:val="24"/>
        </w:rPr>
        <w:t xml:space="preserve">LETNIEGO) </w:t>
      </w:r>
    </w:p>
    <w:p w14:paraId="5E366A0A" w14:textId="045552C6" w:rsidR="00FE66E2" w:rsidRDefault="00FE66E2" w:rsidP="00FE66E2">
      <w:pPr>
        <w:tabs>
          <w:tab w:val="left" w:pos="269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FE66E2">
        <w:rPr>
          <w:rFonts w:asciiTheme="minorHAnsi" w:hAnsiTheme="minorHAnsi" w:cstheme="minorHAnsi"/>
          <w:i/>
          <w:sz w:val="24"/>
          <w:szCs w:val="24"/>
        </w:rPr>
        <w:t>Wypełnioną tabelkę proszę dołączyć do pracy konkursowej. Praca konkursowa bez dołączonej wypełnionej prawidłowo tabelki i zgody rodziców/opiekunów prawnych nie będzie dopuszczona do Konkursu.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FE66E2" w14:paraId="548191B8" w14:textId="77777777" w:rsidTr="00FE66E2">
        <w:tc>
          <w:tcPr>
            <w:tcW w:w="9062" w:type="dxa"/>
            <w:gridSpan w:val="3"/>
            <w:vAlign w:val="center"/>
          </w:tcPr>
          <w:p w14:paraId="75E7572A" w14:textId="77777777" w:rsidR="00FE66E2" w:rsidRDefault="00FE66E2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99CA89" w14:textId="4CFBE0AE" w:rsidR="00FE66E2" w:rsidRPr="00FE66E2" w:rsidRDefault="00FE66E2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66E2">
              <w:rPr>
                <w:rFonts w:asciiTheme="minorHAnsi" w:hAnsiTheme="minorHAnsi" w:cstheme="minorHAnsi"/>
                <w:b/>
                <w:sz w:val="24"/>
                <w:szCs w:val="24"/>
              </w:rPr>
              <w:t>KONKURS „UNIA RÓWNYCH SZANS”</w:t>
            </w:r>
          </w:p>
          <w:p w14:paraId="43CE1828" w14:textId="588AC44E" w:rsidR="00FE66E2" w:rsidRDefault="00FE66E2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6E2" w14:paraId="59E089E6" w14:textId="77777777" w:rsidTr="00FE66E2">
        <w:tc>
          <w:tcPr>
            <w:tcW w:w="704" w:type="dxa"/>
            <w:vAlign w:val="center"/>
          </w:tcPr>
          <w:p w14:paraId="09C01BDC" w14:textId="3300BC13" w:rsidR="00FE66E2" w:rsidRPr="00FE66E2" w:rsidRDefault="00FE66E2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6E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E1E5E96" w14:textId="7777777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34C06DBF" w14:textId="553F07E2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>Imię i nazwisko uczestnika</w:t>
            </w:r>
          </w:p>
          <w:p w14:paraId="29F97C7F" w14:textId="5AB389F5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6329E91B" w14:textId="7777777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E66E2" w14:paraId="4DE5E088" w14:textId="77777777" w:rsidTr="00FE66E2">
        <w:tc>
          <w:tcPr>
            <w:tcW w:w="704" w:type="dxa"/>
            <w:vAlign w:val="center"/>
          </w:tcPr>
          <w:p w14:paraId="16171546" w14:textId="7D20B272" w:rsidR="00FE66E2" w:rsidRDefault="00FE66E2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75E63ACC" w14:textId="7777777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C8A0C56" w14:textId="2707EB9A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Data urodzenia </w:t>
            </w:r>
          </w:p>
          <w:p w14:paraId="0E97D44E" w14:textId="587145A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71B87ED0" w14:textId="7777777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200FB" w14:paraId="4CD2D58A" w14:textId="77777777" w:rsidTr="00FE66E2">
        <w:tc>
          <w:tcPr>
            <w:tcW w:w="704" w:type="dxa"/>
            <w:vAlign w:val="center"/>
          </w:tcPr>
          <w:p w14:paraId="602C217C" w14:textId="47A1736B" w:rsidR="007200FB" w:rsidRDefault="007200FB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46EFC66F" w14:textId="77777777" w:rsidR="007200FB" w:rsidRDefault="007200FB" w:rsidP="007200FB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F56DD48" w14:textId="5273FE4E" w:rsidR="007200FB" w:rsidRDefault="007200FB" w:rsidP="007200FB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Kategoria wiekowa </w:t>
            </w:r>
            <w:r w:rsidRPr="007200FB">
              <w:rPr>
                <w:rFonts w:asciiTheme="minorHAnsi" w:hAnsiTheme="minorHAnsi" w:cstheme="minorHAnsi"/>
                <w:sz w:val="18"/>
                <w:szCs w:val="18"/>
              </w:rPr>
              <w:t>(szkoła podstawowa, szkoła średnia, szkoła wyższa)</w:t>
            </w:r>
          </w:p>
          <w:p w14:paraId="180D82E4" w14:textId="77777777" w:rsidR="007200FB" w:rsidRPr="008F52C1" w:rsidRDefault="007200FB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59632D6F" w14:textId="77777777" w:rsidR="007200FB" w:rsidRPr="008F52C1" w:rsidRDefault="007200FB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FE66E2" w14:paraId="469F5D0C" w14:textId="77777777" w:rsidTr="00FE66E2">
        <w:tc>
          <w:tcPr>
            <w:tcW w:w="704" w:type="dxa"/>
            <w:vAlign w:val="center"/>
          </w:tcPr>
          <w:p w14:paraId="06E39BB3" w14:textId="7D54E055" w:rsidR="00FE66E2" w:rsidRDefault="007200FB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FE66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F20E929" w14:textId="7777777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99BD292" w14:textId="7777777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>Klasa</w:t>
            </w:r>
          </w:p>
          <w:p w14:paraId="64D8D0C8" w14:textId="0C9DB7AB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6CCE6FAE" w14:textId="77777777" w:rsidR="00FE66E2" w:rsidRPr="008F52C1" w:rsidRDefault="00FE66E2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F52C1" w14:paraId="7850C234" w14:textId="77777777" w:rsidTr="00D4601B">
        <w:tc>
          <w:tcPr>
            <w:tcW w:w="704" w:type="dxa"/>
            <w:vMerge w:val="restart"/>
            <w:vAlign w:val="center"/>
          </w:tcPr>
          <w:p w14:paraId="0782A093" w14:textId="1F076C6E" w:rsidR="008F52C1" w:rsidRPr="00FE66E2" w:rsidRDefault="008F52C1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6E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358" w:type="dxa"/>
            <w:gridSpan w:val="2"/>
          </w:tcPr>
          <w:p w14:paraId="2EF1F50F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Nazwa placówki oświatowej: </w:t>
            </w:r>
          </w:p>
          <w:p w14:paraId="135305D6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4205B05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F52C1" w14:paraId="398EE293" w14:textId="77777777" w:rsidTr="00FE66E2">
        <w:trPr>
          <w:trHeight w:val="438"/>
        </w:trPr>
        <w:tc>
          <w:tcPr>
            <w:tcW w:w="704" w:type="dxa"/>
            <w:vMerge/>
            <w:vAlign w:val="center"/>
          </w:tcPr>
          <w:p w14:paraId="4D373A9A" w14:textId="739DCF4D" w:rsidR="008F52C1" w:rsidRPr="00FE66E2" w:rsidRDefault="008F52C1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25AE3B" w14:textId="077C37CD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Ulica i numer: </w:t>
            </w:r>
          </w:p>
          <w:p w14:paraId="237ADF61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AD00D92" w14:textId="41F307B1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7AA57BE4" w14:textId="6B0127FD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  <w:r w:rsidRPr="008F52C1">
              <w:rPr>
                <w:rFonts w:asciiTheme="minorHAnsi" w:hAnsiTheme="minorHAnsi" w:cstheme="minorHAnsi"/>
              </w:rPr>
              <w:t xml:space="preserve">Miejscowość: </w:t>
            </w:r>
          </w:p>
        </w:tc>
      </w:tr>
      <w:tr w:rsidR="008F52C1" w14:paraId="72EAFE1A" w14:textId="77777777" w:rsidTr="00FE66E2">
        <w:trPr>
          <w:trHeight w:val="438"/>
        </w:trPr>
        <w:tc>
          <w:tcPr>
            <w:tcW w:w="704" w:type="dxa"/>
            <w:vMerge/>
            <w:vAlign w:val="center"/>
          </w:tcPr>
          <w:p w14:paraId="2B54AA60" w14:textId="77777777" w:rsidR="008F52C1" w:rsidRPr="00FE66E2" w:rsidRDefault="008F52C1" w:rsidP="00FE66E2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8DD72" w14:textId="4AC18F3F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Kod pocztowy: </w:t>
            </w:r>
          </w:p>
        </w:tc>
        <w:tc>
          <w:tcPr>
            <w:tcW w:w="4672" w:type="dxa"/>
          </w:tcPr>
          <w:p w14:paraId="6176F00E" w14:textId="53A15A11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  <w:r w:rsidRPr="008F52C1">
              <w:rPr>
                <w:rFonts w:asciiTheme="minorHAnsi" w:hAnsiTheme="minorHAnsi" w:cstheme="minorHAnsi"/>
              </w:rPr>
              <w:t xml:space="preserve">Kontakt (nr. tel. i adres e-mail) </w:t>
            </w:r>
          </w:p>
          <w:p w14:paraId="0E6740E6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  <w:p w14:paraId="56F43D92" w14:textId="2AE42B8B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F52C1" w14:paraId="1C63581E" w14:textId="77777777" w:rsidTr="008F52C1">
        <w:trPr>
          <w:trHeight w:val="438"/>
        </w:trPr>
        <w:tc>
          <w:tcPr>
            <w:tcW w:w="704" w:type="dxa"/>
            <w:vMerge w:val="restart"/>
            <w:vAlign w:val="center"/>
          </w:tcPr>
          <w:p w14:paraId="0C3C64A9" w14:textId="6B545ABC" w:rsidR="008F52C1" w:rsidRPr="008F52C1" w:rsidRDefault="008F52C1" w:rsidP="008F52C1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686" w:type="dxa"/>
            <w:vMerge w:val="restart"/>
            <w:vAlign w:val="center"/>
          </w:tcPr>
          <w:p w14:paraId="220D39CB" w14:textId="77777777" w:rsidR="008F52C1" w:rsidRPr="008F52C1" w:rsidRDefault="008F52C1" w:rsidP="008F52C1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43831F95" w14:textId="72034B30" w:rsidR="008F52C1" w:rsidRPr="008F52C1" w:rsidRDefault="008F52C1" w:rsidP="002F69E4">
            <w:pPr>
              <w:tabs>
                <w:tab w:val="left" w:pos="2694"/>
              </w:tabs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>Rodzic lub opiekun prawny</w:t>
            </w:r>
          </w:p>
          <w:p w14:paraId="5E41FFD1" w14:textId="4A052C59" w:rsidR="008F52C1" w:rsidRPr="008F52C1" w:rsidRDefault="008F52C1" w:rsidP="008F52C1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10489EDA" w14:textId="2C5134D0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  <w:r w:rsidRPr="008F52C1">
              <w:rPr>
                <w:rFonts w:asciiTheme="minorHAnsi" w:hAnsiTheme="minorHAnsi" w:cstheme="minorHAnsi"/>
              </w:rPr>
              <w:t xml:space="preserve">Imię i nazwisko: </w:t>
            </w:r>
          </w:p>
          <w:p w14:paraId="10473BA2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  <w:p w14:paraId="5E8F1322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  <w:p w14:paraId="68FBBBDF" w14:textId="24B8BF49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F52C1" w14:paraId="77567E31" w14:textId="77777777" w:rsidTr="008F52C1">
        <w:trPr>
          <w:trHeight w:val="438"/>
        </w:trPr>
        <w:tc>
          <w:tcPr>
            <w:tcW w:w="704" w:type="dxa"/>
            <w:vMerge/>
            <w:vAlign w:val="center"/>
          </w:tcPr>
          <w:p w14:paraId="5F9FA7A9" w14:textId="77777777" w:rsidR="008F52C1" w:rsidRPr="00FE66E2" w:rsidRDefault="008F52C1" w:rsidP="008F52C1">
            <w:pPr>
              <w:pStyle w:val="Akapitzlist"/>
              <w:numPr>
                <w:ilvl w:val="0"/>
                <w:numId w:val="16"/>
              </w:num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AEFE5CD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</w:tcPr>
          <w:p w14:paraId="08F8FFE7" w14:textId="6DE93483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  <w:r w:rsidRPr="008F52C1">
              <w:rPr>
                <w:rFonts w:asciiTheme="minorHAnsi" w:hAnsiTheme="minorHAnsi" w:cstheme="minorHAnsi"/>
              </w:rPr>
              <w:t>Kontakt (nr tel. i adres e-mail)</w:t>
            </w:r>
          </w:p>
          <w:p w14:paraId="59489FDE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  <w:p w14:paraId="2B4C2F21" w14:textId="77777777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  <w:p w14:paraId="304F9010" w14:textId="5229DE91" w:rsidR="008F52C1" w:rsidRPr="008F52C1" w:rsidRDefault="008F52C1" w:rsidP="00FE66E2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552E20" w14:textId="77777777" w:rsidR="00FE66E2" w:rsidRPr="008F52C1" w:rsidRDefault="00FE66E2" w:rsidP="008F52C1">
      <w:pPr>
        <w:tabs>
          <w:tab w:val="left" w:pos="2694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5AEBC2" w14:textId="76A9FAF6" w:rsidR="008F52C1" w:rsidRP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F52C1">
        <w:rPr>
          <w:rFonts w:asciiTheme="minorHAnsi" w:hAnsiTheme="minorHAnsi" w:cstheme="minorHAnsi"/>
          <w:b/>
          <w:sz w:val="24"/>
          <w:szCs w:val="24"/>
        </w:rPr>
        <w:t>ZGODA RODZIC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8F52C1">
        <w:rPr>
          <w:rFonts w:asciiTheme="minorHAnsi" w:hAnsiTheme="minorHAnsi" w:cstheme="minorHAnsi"/>
          <w:b/>
          <w:sz w:val="24"/>
          <w:szCs w:val="24"/>
        </w:rPr>
        <w:t>/OPIEKUN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8F52C1">
        <w:rPr>
          <w:rFonts w:asciiTheme="minorHAnsi" w:hAnsiTheme="minorHAnsi" w:cstheme="minorHAnsi"/>
          <w:b/>
          <w:sz w:val="24"/>
          <w:szCs w:val="24"/>
        </w:rPr>
        <w:t xml:space="preserve"> PRAWN</w:t>
      </w:r>
      <w:r>
        <w:rPr>
          <w:rFonts w:asciiTheme="minorHAnsi" w:hAnsiTheme="minorHAnsi" w:cstheme="minorHAnsi"/>
          <w:b/>
          <w:sz w:val="24"/>
          <w:szCs w:val="24"/>
        </w:rPr>
        <w:t>EGO</w:t>
      </w:r>
      <w:r w:rsidRPr="008F52C1">
        <w:rPr>
          <w:rFonts w:asciiTheme="minorHAnsi" w:hAnsiTheme="minorHAnsi" w:cstheme="minorHAnsi"/>
          <w:b/>
          <w:sz w:val="24"/>
          <w:szCs w:val="24"/>
        </w:rPr>
        <w:t xml:space="preserve"> NA UDZIAŁ DZIECKA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52C1">
        <w:rPr>
          <w:rFonts w:asciiTheme="minorHAnsi" w:hAnsiTheme="minorHAnsi" w:cstheme="minorHAnsi"/>
          <w:b/>
          <w:sz w:val="24"/>
          <w:szCs w:val="24"/>
        </w:rPr>
        <w:t xml:space="preserve">W  KONKURSIE </w:t>
      </w:r>
      <w:r>
        <w:rPr>
          <w:rFonts w:asciiTheme="minorHAnsi" w:hAnsiTheme="minorHAnsi" w:cstheme="minorHAnsi"/>
          <w:b/>
          <w:sz w:val="24"/>
          <w:szCs w:val="24"/>
        </w:rPr>
        <w:t>„UNIA RÓWNYCH SZANS”</w:t>
      </w:r>
    </w:p>
    <w:p w14:paraId="3CFCF9B2" w14:textId="7259CDC7" w:rsid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F52C1">
        <w:rPr>
          <w:rFonts w:asciiTheme="minorHAnsi" w:hAnsiTheme="minorHAnsi" w:cstheme="minorHAnsi"/>
          <w:sz w:val="24"/>
          <w:szCs w:val="24"/>
        </w:rPr>
        <w:t>Wyrażam zgodę na udział mojego dziecka (imię i nazwisko):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………………………………………………….</w:t>
      </w:r>
      <w:r w:rsidRPr="008F52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BF1CAC" w14:textId="1E5FA866" w:rsid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F52C1">
        <w:rPr>
          <w:rFonts w:asciiTheme="minorHAnsi" w:hAnsiTheme="minorHAnsi" w:cstheme="minorHAnsi"/>
          <w:sz w:val="24"/>
          <w:szCs w:val="24"/>
        </w:rPr>
        <w:t>w Konkursie „</w:t>
      </w:r>
      <w:r>
        <w:rPr>
          <w:rFonts w:asciiTheme="minorHAnsi" w:hAnsiTheme="minorHAnsi" w:cstheme="minorHAnsi"/>
          <w:sz w:val="24"/>
          <w:szCs w:val="24"/>
        </w:rPr>
        <w:t>Unia równych szans</w:t>
      </w:r>
      <w:r w:rsidRPr="008F52C1">
        <w:rPr>
          <w:rFonts w:asciiTheme="minorHAnsi" w:hAnsiTheme="minorHAnsi" w:cstheme="minorHAnsi"/>
          <w:sz w:val="24"/>
          <w:szCs w:val="24"/>
        </w:rPr>
        <w:t>.”</w:t>
      </w:r>
    </w:p>
    <w:p w14:paraId="11D2CF43" w14:textId="5E3626CE" w:rsid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F52C1">
        <w:rPr>
          <w:rFonts w:asciiTheme="minorHAnsi" w:hAnsiTheme="minorHAnsi" w:cstheme="minorHAnsi"/>
          <w:sz w:val="24"/>
          <w:szCs w:val="24"/>
        </w:rPr>
        <w:t>2. Wyrażam zgodę na przetwarzanie przez Organizatora Konkursu danych osobowych mojego dziecka (imienia, nazwiska,</w:t>
      </w:r>
      <w:r w:rsidR="002D6669">
        <w:rPr>
          <w:rFonts w:asciiTheme="minorHAnsi" w:hAnsiTheme="minorHAnsi" w:cstheme="minorHAnsi"/>
          <w:sz w:val="24"/>
          <w:szCs w:val="24"/>
        </w:rPr>
        <w:t xml:space="preserve"> daty urodzenia,</w:t>
      </w:r>
      <w:r w:rsidRPr="008F52C1">
        <w:rPr>
          <w:rFonts w:asciiTheme="minorHAnsi" w:hAnsiTheme="minorHAnsi" w:cstheme="minorHAnsi"/>
          <w:sz w:val="24"/>
          <w:szCs w:val="24"/>
        </w:rPr>
        <w:t xml:space="preserve"> klasy i nazwy szkoły oraz miejscowości zamieszkania) w celach wynikających z organizacji Konkursu, zgodnie z ustawą z dnia 29 sierpnia 1997r. o ochronie danych osobowych (Dz. U. Nr 133, poz. 833 z późn.zm.).</w:t>
      </w:r>
    </w:p>
    <w:p w14:paraId="638CA257" w14:textId="77777777" w:rsid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F52C1">
        <w:rPr>
          <w:rFonts w:asciiTheme="minorHAnsi" w:hAnsiTheme="minorHAnsi" w:cstheme="minorHAnsi"/>
          <w:sz w:val="24"/>
          <w:szCs w:val="24"/>
        </w:rPr>
        <w:t xml:space="preserve">3. Wyrażam zgodę na wykorzystanie wizerunku mojego dziecka przez Organizatora Konkursu do promowania działań wynikających z organizacji Konkursu i wręczenia nagród poprzez upowszechnianie zdjęć oraz materiałów filmowych (ustawa z dnia 4 lutego 1994 r. o prawie autorskim i prawach pokrewnych (Dz. U. z 2006 r. Nr 90, poz.631, z </w:t>
      </w:r>
      <w:proofErr w:type="spellStart"/>
      <w:r w:rsidRPr="008F52C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8F52C1">
        <w:rPr>
          <w:rFonts w:asciiTheme="minorHAnsi" w:hAnsiTheme="minorHAnsi" w:cstheme="minorHAnsi"/>
          <w:sz w:val="24"/>
          <w:szCs w:val="24"/>
        </w:rPr>
        <w:t>. zm.).</w:t>
      </w:r>
    </w:p>
    <w:p w14:paraId="7EB7A9A5" w14:textId="253CC670" w:rsidR="005B1A4C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F52C1">
        <w:rPr>
          <w:rFonts w:asciiTheme="minorHAnsi" w:hAnsiTheme="minorHAnsi" w:cstheme="minorHAnsi"/>
          <w:sz w:val="24"/>
          <w:szCs w:val="24"/>
        </w:rPr>
        <w:t xml:space="preserve">4. Ponadto przekazuje autorskie prawa majątkowe do nieodpłatnego i bezterminowego wykorzystania pracy konkursowej mojego dziecka na wszystkich istniejących i przyszłych polach eksploatacji. </w:t>
      </w:r>
    </w:p>
    <w:p w14:paraId="27958092" w14:textId="2D721843" w:rsid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D199729" w14:textId="29C8CB0D" w:rsid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7226C52" w14:textId="662DFC72" w:rsidR="008F52C1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</w:t>
      </w:r>
      <w:r w:rsidR="002B3BAD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151FF767" w14:textId="47D6B302" w:rsidR="008F52C1" w:rsidRPr="002B3BAD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</w:rPr>
      </w:pPr>
      <w:r w:rsidRPr="002B3BAD">
        <w:rPr>
          <w:rFonts w:asciiTheme="minorHAnsi" w:hAnsiTheme="minorHAnsi" w:cstheme="minorHAnsi"/>
        </w:rPr>
        <w:t xml:space="preserve">Miejscowość, data </w:t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  <w:t xml:space="preserve">         </w:t>
      </w:r>
      <w:r w:rsidRPr="002B3BAD">
        <w:rPr>
          <w:rFonts w:asciiTheme="minorHAnsi" w:hAnsiTheme="minorHAnsi" w:cstheme="minorHAnsi"/>
        </w:rPr>
        <w:tab/>
      </w:r>
      <w:r w:rsidR="002B3BAD">
        <w:rPr>
          <w:rFonts w:asciiTheme="minorHAnsi" w:hAnsiTheme="minorHAnsi" w:cstheme="minorHAnsi"/>
        </w:rPr>
        <w:tab/>
        <w:t xml:space="preserve">                          </w:t>
      </w:r>
      <w:r w:rsidRPr="002B3BAD">
        <w:rPr>
          <w:rFonts w:asciiTheme="minorHAnsi" w:hAnsiTheme="minorHAnsi" w:cstheme="minorHAnsi"/>
        </w:rPr>
        <w:t xml:space="preserve">Czytelny podpis </w:t>
      </w:r>
    </w:p>
    <w:p w14:paraId="50BAF487" w14:textId="2735290F" w:rsidR="008F52C1" w:rsidRPr="002B3BAD" w:rsidRDefault="008F52C1" w:rsidP="008F52C1">
      <w:pPr>
        <w:tabs>
          <w:tab w:val="left" w:pos="2694"/>
        </w:tabs>
        <w:jc w:val="both"/>
        <w:rPr>
          <w:rFonts w:asciiTheme="minorHAnsi" w:hAnsiTheme="minorHAnsi" w:cstheme="minorHAnsi"/>
        </w:rPr>
      </w:pP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="002B3BAD">
        <w:rPr>
          <w:rFonts w:asciiTheme="minorHAnsi" w:hAnsiTheme="minorHAnsi" w:cstheme="minorHAnsi"/>
        </w:rPr>
        <w:t xml:space="preserve">               </w:t>
      </w:r>
      <w:r w:rsidRPr="002B3BAD">
        <w:rPr>
          <w:rFonts w:asciiTheme="minorHAnsi" w:hAnsiTheme="minorHAnsi" w:cstheme="minorHAnsi"/>
        </w:rPr>
        <w:t>(rodzica/opiekuna prawnego)</w:t>
      </w:r>
    </w:p>
    <w:p w14:paraId="5D33C072" w14:textId="256AC403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BEE5E77" w14:textId="52AAB79F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A533808" w14:textId="659992F9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FA85544" w14:textId="07DBE062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93BB871" w14:textId="231F7A4E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9A3BF1B" w14:textId="69E72E32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4E427A0" w14:textId="1FD121CF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50ABF44" w14:textId="78586EF6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3A5DCB5" w14:textId="3D110A02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1B9CB1D" w14:textId="5FB1EFF3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84F2401" w14:textId="5F04219D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E366912" w14:textId="77777777" w:rsidR="00C7363D" w:rsidRDefault="00C7363D" w:rsidP="00C77829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C7CAEA9" w14:textId="77777777" w:rsidR="0067024A" w:rsidRDefault="0067024A" w:rsidP="00C77829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8629283" w14:textId="77777777" w:rsidR="0067024A" w:rsidRDefault="0067024A" w:rsidP="00C77829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23AD48B" w14:textId="77777777" w:rsidR="0067024A" w:rsidRDefault="0067024A" w:rsidP="00C77829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5CBD3F4" w14:textId="77777777" w:rsidR="00C348C1" w:rsidRDefault="00C348C1" w:rsidP="00C77829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06AE86F" w14:textId="5FA270BC" w:rsidR="00C77829" w:rsidRPr="00C77829" w:rsidRDefault="00C77829" w:rsidP="00C77829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77829">
        <w:rPr>
          <w:rFonts w:asciiTheme="minorHAnsi" w:hAnsiTheme="minorHAnsi" w:cstheme="minorHAnsi"/>
          <w:b/>
          <w:i/>
          <w:sz w:val="24"/>
          <w:szCs w:val="24"/>
        </w:rPr>
        <w:t xml:space="preserve">Załącznik nr 2 </w:t>
      </w:r>
    </w:p>
    <w:p w14:paraId="21DE8C8C" w14:textId="77777777" w:rsidR="00C77829" w:rsidRDefault="00C77829" w:rsidP="00C77829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063C7B0" w14:textId="5742FAD4" w:rsidR="00C77829" w:rsidRPr="00FE66E2" w:rsidRDefault="00C77829" w:rsidP="00C77829">
      <w:pPr>
        <w:tabs>
          <w:tab w:val="left" w:pos="269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FE66E2">
        <w:rPr>
          <w:rFonts w:asciiTheme="minorHAnsi" w:hAnsiTheme="minorHAnsi" w:cstheme="minorHAnsi"/>
          <w:b/>
          <w:sz w:val="24"/>
          <w:szCs w:val="24"/>
        </w:rPr>
        <w:t>FORMULARZ ZGŁOSZENIOWY UCZESTNIKA (</w:t>
      </w:r>
      <w:r>
        <w:rPr>
          <w:rFonts w:asciiTheme="minorHAnsi" w:hAnsiTheme="minorHAnsi" w:cstheme="minorHAnsi"/>
          <w:b/>
          <w:sz w:val="24"/>
          <w:szCs w:val="24"/>
        </w:rPr>
        <w:t>PEŁNOLETNIEGO</w:t>
      </w:r>
      <w:r w:rsidRPr="00FE66E2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5EF06ADA" w14:textId="3F9D71C1" w:rsidR="00C77829" w:rsidRDefault="00C77829" w:rsidP="00C77829">
      <w:pPr>
        <w:tabs>
          <w:tab w:val="left" w:pos="269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FE66E2">
        <w:rPr>
          <w:rFonts w:asciiTheme="minorHAnsi" w:hAnsiTheme="minorHAnsi" w:cstheme="minorHAnsi"/>
          <w:i/>
          <w:sz w:val="24"/>
          <w:szCs w:val="24"/>
        </w:rPr>
        <w:t>Wypełnioną tabelkę proszę dołączyć do pracy konkursowej. Praca konkursowa bez dołączonej wypełnionej prawidłowo tabelki nie będzie dopuszczona do Konkursu.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2"/>
      </w:tblGrid>
      <w:tr w:rsidR="00C77829" w14:paraId="1719B07E" w14:textId="77777777" w:rsidTr="00A84BD9">
        <w:tc>
          <w:tcPr>
            <w:tcW w:w="9062" w:type="dxa"/>
            <w:gridSpan w:val="3"/>
            <w:vAlign w:val="center"/>
          </w:tcPr>
          <w:p w14:paraId="484004B6" w14:textId="77777777" w:rsidR="00C77829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B0199F3" w14:textId="77777777" w:rsidR="00C77829" w:rsidRPr="00FE66E2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66E2">
              <w:rPr>
                <w:rFonts w:asciiTheme="minorHAnsi" w:hAnsiTheme="minorHAnsi" w:cstheme="minorHAnsi"/>
                <w:b/>
                <w:sz w:val="24"/>
                <w:szCs w:val="24"/>
              </w:rPr>
              <w:t>KONKURS „UNIA RÓWNYCH SZANS”</w:t>
            </w:r>
          </w:p>
          <w:p w14:paraId="677BE554" w14:textId="77777777" w:rsidR="00C77829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7829" w14:paraId="37145955" w14:textId="77777777" w:rsidTr="00A84BD9">
        <w:tc>
          <w:tcPr>
            <w:tcW w:w="704" w:type="dxa"/>
            <w:vAlign w:val="center"/>
          </w:tcPr>
          <w:p w14:paraId="4F94979B" w14:textId="77777777" w:rsidR="00C77829" w:rsidRPr="00FE66E2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6E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1288FA3D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BF4C356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>Imię i nazwisko uczestnika</w:t>
            </w:r>
          </w:p>
          <w:p w14:paraId="67F69787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7A1FF559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77829" w14:paraId="7ABA9520" w14:textId="77777777" w:rsidTr="00A84BD9">
        <w:tc>
          <w:tcPr>
            <w:tcW w:w="704" w:type="dxa"/>
            <w:vAlign w:val="center"/>
          </w:tcPr>
          <w:p w14:paraId="22B3F16A" w14:textId="77777777" w:rsidR="00C77829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6C4139AF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D4EE809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Data urodzenia </w:t>
            </w:r>
          </w:p>
          <w:p w14:paraId="772865AD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63D197D4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77829" w14:paraId="0C94C599" w14:textId="77777777" w:rsidTr="00A84BD9">
        <w:tc>
          <w:tcPr>
            <w:tcW w:w="704" w:type="dxa"/>
            <w:vAlign w:val="center"/>
          </w:tcPr>
          <w:p w14:paraId="62F7E927" w14:textId="77777777" w:rsidR="00C77829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5BB8792C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E79676B" w14:textId="77777777" w:rsidR="007200FB" w:rsidRDefault="007200FB" w:rsidP="007200FB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Kategoria wiekowa </w:t>
            </w:r>
            <w:r w:rsidRPr="007200FB">
              <w:rPr>
                <w:rFonts w:asciiTheme="minorHAnsi" w:hAnsiTheme="minorHAnsi" w:cstheme="minorHAnsi"/>
                <w:sz w:val="18"/>
                <w:szCs w:val="18"/>
              </w:rPr>
              <w:t>(szkoła podstawowa, szkoła średnia, szkoła wyższa)</w:t>
            </w:r>
          </w:p>
          <w:p w14:paraId="53B7F596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53555B1A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200FB" w14:paraId="2E68819A" w14:textId="77777777" w:rsidTr="00A84BD9">
        <w:tc>
          <w:tcPr>
            <w:tcW w:w="704" w:type="dxa"/>
            <w:vAlign w:val="center"/>
          </w:tcPr>
          <w:p w14:paraId="297954C0" w14:textId="357D6396" w:rsidR="007200FB" w:rsidRDefault="007200FB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5DBB2FC2" w14:textId="77777777" w:rsidR="007200FB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219043FD" w14:textId="3E6F2E6F" w:rsidR="007200FB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Klasa/Rok studiów</w:t>
            </w:r>
          </w:p>
          <w:p w14:paraId="2EB51C9F" w14:textId="09A1DC62" w:rsidR="007200FB" w:rsidRPr="008F52C1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7517D58D" w14:textId="77777777" w:rsidR="007200FB" w:rsidRPr="008F52C1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200FB" w14:paraId="18C7D574" w14:textId="77777777" w:rsidTr="00A84BD9">
        <w:tc>
          <w:tcPr>
            <w:tcW w:w="704" w:type="dxa"/>
            <w:vAlign w:val="center"/>
          </w:tcPr>
          <w:p w14:paraId="40C61A61" w14:textId="2241A0F4" w:rsidR="007200FB" w:rsidRDefault="007200FB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59B40325" w14:textId="77777777" w:rsidR="007200FB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170AF0A9" w14:textId="5820380D" w:rsidR="007200FB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Numer telefonu</w:t>
            </w:r>
          </w:p>
          <w:p w14:paraId="0AEECFB0" w14:textId="4D3C22AC" w:rsidR="007200FB" w:rsidRPr="008F52C1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06A23B41" w14:textId="77777777" w:rsidR="007200FB" w:rsidRPr="008F52C1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200FB" w14:paraId="2BC69CFC" w14:textId="77777777" w:rsidTr="00A84BD9">
        <w:tc>
          <w:tcPr>
            <w:tcW w:w="704" w:type="dxa"/>
            <w:vAlign w:val="center"/>
          </w:tcPr>
          <w:p w14:paraId="6F776643" w14:textId="054B1DD9" w:rsidR="007200FB" w:rsidRDefault="007200FB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1111BC90" w14:textId="77777777" w:rsidR="007200FB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AD0B8CD" w14:textId="444E7600" w:rsidR="007200FB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Adres e-mail</w:t>
            </w:r>
          </w:p>
          <w:p w14:paraId="529B1445" w14:textId="6C8F26CF" w:rsidR="007200FB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226585B1" w14:textId="77777777" w:rsidR="007200FB" w:rsidRPr="008F52C1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77829" w14:paraId="3AE43971" w14:textId="77777777" w:rsidTr="00A84BD9">
        <w:tc>
          <w:tcPr>
            <w:tcW w:w="704" w:type="dxa"/>
            <w:vMerge w:val="restart"/>
            <w:vAlign w:val="center"/>
          </w:tcPr>
          <w:p w14:paraId="426D2731" w14:textId="7288EABA" w:rsidR="00C77829" w:rsidRPr="00FE66E2" w:rsidRDefault="007200FB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77829" w:rsidRPr="00FE66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358" w:type="dxa"/>
            <w:gridSpan w:val="2"/>
          </w:tcPr>
          <w:p w14:paraId="70856DDF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Nazwa placówki oświatowej: </w:t>
            </w:r>
          </w:p>
          <w:p w14:paraId="49D4F381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98E807F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77829" w14:paraId="7FC3A618" w14:textId="77777777" w:rsidTr="00A84BD9">
        <w:trPr>
          <w:trHeight w:val="438"/>
        </w:trPr>
        <w:tc>
          <w:tcPr>
            <w:tcW w:w="704" w:type="dxa"/>
            <w:vMerge/>
            <w:vAlign w:val="center"/>
          </w:tcPr>
          <w:p w14:paraId="607C6B75" w14:textId="77777777" w:rsidR="00C77829" w:rsidRPr="00FE66E2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34551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Ulica i numer: </w:t>
            </w:r>
          </w:p>
          <w:p w14:paraId="69F6F7C9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428CBF2C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2" w:type="dxa"/>
          </w:tcPr>
          <w:p w14:paraId="2C8EDD11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  <w:r w:rsidRPr="008F52C1">
              <w:rPr>
                <w:rFonts w:asciiTheme="minorHAnsi" w:hAnsiTheme="minorHAnsi" w:cstheme="minorHAnsi"/>
              </w:rPr>
              <w:t xml:space="preserve">Miejscowość: </w:t>
            </w:r>
          </w:p>
        </w:tc>
      </w:tr>
      <w:tr w:rsidR="00C77829" w14:paraId="1131E4A1" w14:textId="77777777" w:rsidTr="00A84BD9">
        <w:trPr>
          <w:trHeight w:val="438"/>
        </w:trPr>
        <w:tc>
          <w:tcPr>
            <w:tcW w:w="704" w:type="dxa"/>
            <w:vMerge/>
            <w:vAlign w:val="center"/>
          </w:tcPr>
          <w:p w14:paraId="0FC7ED85" w14:textId="77777777" w:rsidR="00C77829" w:rsidRPr="00FE66E2" w:rsidRDefault="00C77829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EFB21B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8F52C1">
              <w:rPr>
                <w:rFonts w:asciiTheme="minorHAnsi" w:hAnsiTheme="minorHAnsi" w:cstheme="minorHAnsi"/>
                <w:b/>
              </w:rPr>
              <w:t xml:space="preserve">Kod pocztowy: </w:t>
            </w:r>
          </w:p>
        </w:tc>
        <w:tc>
          <w:tcPr>
            <w:tcW w:w="4672" w:type="dxa"/>
          </w:tcPr>
          <w:p w14:paraId="1D905E6C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  <w:r w:rsidRPr="008F52C1">
              <w:rPr>
                <w:rFonts w:asciiTheme="minorHAnsi" w:hAnsiTheme="minorHAnsi" w:cstheme="minorHAnsi"/>
              </w:rPr>
              <w:t xml:space="preserve">Kontakt (nr. tel. i adres e-mail) </w:t>
            </w:r>
          </w:p>
          <w:p w14:paraId="468319F2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  <w:p w14:paraId="2E87220C" w14:textId="77777777" w:rsidR="00C77829" w:rsidRPr="008F52C1" w:rsidRDefault="00C77829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8CB9E3" w14:textId="5372777A" w:rsidR="00C77829" w:rsidRDefault="00C77829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95E57B0" w14:textId="77777777" w:rsidR="0070097E" w:rsidRDefault="0070097E" w:rsidP="008F52C1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CA7A3CF" w14:textId="77777777" w:rsidR="007200FB" w:rsidRDefault="007200FB" w:rsidP="007200FB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………………………………</w:t>
      </w:r>
    </w:p>
    <w:p w14:paraId="1643ED35" w14:textId="77777777" w:rsidR="007200FB" w:rsidRPr="002B3BAD" w:rsidRDefault="007200FB" w:rsidP="007200FB">
      <w:pPr>
        <w:tabs>
          <w:tab w:val="left" w:pos="2694"/>
        </w:tabs>
        <w:jc w:val="both"/>
        <w:rPr>
          <w:rFonts w:asciiTheme="minorHAnsi" w:hAnsiTheme="minorHAnsi" w:cstheme="minorHAnsi"/>
        </w:rPr>
      </w:pPr>
      <w:r w:rsidRPr="002B3BAD">
        <w:rPr>
          <w:rFonts w:asciiTheme="minorHAnsi" w:hAnsiTheme="minorHAnsi" w:cstheme="minorHAnsi"/>
        </w:rPr>
        <w:t xml:space="preserve">Miejscowość, data </w:t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  <w:t xml:space="preserve">         </w:t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  <w:t xml:space="preserve"> Czytelny podpis </w:t>
      </w:r>
    </w:p>
    <w:p w14:paraId="46EFB5CA" w14:textId="1380BB4A" w:rsidR="007200FB" w:rsidRDefault="007200FB" w:rsidP="007200FB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BF72ED7" w14:textId="77777777" w:rsidR="00C7363D" w:rsidRDefault="00C7363D" w:rsidP="008F52C1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217265D1" w14:textId="77777777" w:rsidR="00C7363D" w:rsidRDefault="00C7363D" w:rsidP="008F52C1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50C0CB2" w14:textId="56EEABBB" w:rsidR="007200FB" w:rsidRDefault="007200FB" w:rsidP="008F52C1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200FB">
        <w:rPr>
          <w:rFonts w:asciiTheme="minorHAnsi" w:hAnsiTheme="minorHAnsi" w:cstheme="minorHAnsi"/>
          <w:b/>
          <w:i/>
          <w:sz w:val="24"/>
          <w:szCs w:val="24"/>
        </w:rPr>
        <w:t xml:space="preserve">Załącznik </w:t>
      </w:r>
      <w:r w:rsidR="00F02DDA">
        <w:rPr>
          <w:rFonts w:asciiTheme="minorHAnsi" w:hAnsiTheme="minorHAnsi" w:cstheme="minorHAnsi"/>
          <w:b/>
          <w:i/>
          <w:sz w:val="24"/>
          <w:szCs w:val="24"/>
        </w:rPr>
        <w:t xml:space="preserve">nr </w:t>
      </w:r>
      <w:r w:rsidRPr="007200FB">
        <w:rPr>
          <w:rFonts w:asciiTheme="minorHAnsi" w:hAnsiTheme="minorHAnsi" w:cstheme="minorHAnsi"/>
          <w:b/>
          <w:i/>
          <w:sz w:val="24"/>
          <w:szCs w:val="24"/>
        </w:rPr>
        <w:t xml:space="preserve">3 </w:t>
      </w:r>
    </w:p>
    <w:p w14:paraId="37C08445" w14:textId="43CB52D2" w:rsidR="000B70E0" w:rsidRPr="002B3BAD" w:rsidRDefault="000B70E0" w:rsidP="008F52C1">
      <w:pPr>
        <w:tabs>
          <w:tab w:val="left" w:pos="2694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0C86A0D6" w14:textId="23D4DE8D" w:rsidR="000B70E0" w:rsidRPr="000B70E0" w:rsidRDefault="007200FB" w:rsidP="000B70E0">
      <w:pPr>
        <w:tabs>
          <w:tab w:val="left" w:pos="2694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200FB">
        <w:rPr>
          <w:rFonts w:asciiTheme="minorHAnsi" w:hAnsiTheme="minorHAnsi" w:cstheme="minorHAnsi"/>
          <w:b/>
          <w:sz w:val="24"/>
          <w:szCs w:val="24"/>
        </w:rPr>
        <w:t xml:space="preserve">OŚWIADCZENIE DO ODBIORU NAGRODY </w:t>
      </w:r>
      <w:r w:rsidR="00B05FDB">
        <w:rPr>
          <w:rFonts w:asciiTheme="minorHAnsi" w:hAnsiTheme="minorHAnsi" w:cstheme="minorHAnsi"/>
          <w:b/>
          <w:sz w:val="24"/>
          <w:szCs w:val="24"/>
        </w:rPr>
        <w:t>PIENIĘŻNEJ</w:t>
      </w:r>
      <w:r w:rsidR="0051777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830A8F" w14:textId="028EA522" w:rsidR="007200FB" w:rsidRPr="007200FB" w:rsidRDefault="007200FB" w:rsidP="008F52C1">
      <w:pPr>
        <w:tabs>
          <w:tab w:val="left" w:pos="269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200FB">
        <w:rPr>
          <w:rFonts w:asciiTheme="minorHAnsi" w:hAnsiTheme="minorHAnsi" w:cstheme="minorHAnsi"/>
          <w:i/>
          <w:sz w:val="24"/>
          <w:szCs w:val="24"/>
        </w:rPr>
        <w:t xml:space="preserve">W przypadku Uczestnika niepełnoletniego, wypełnia rodzic lub opiekun prawny.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126"/>
        <w:gridCol w:w="2546"/>
      </w:tblGrid>
      <w:tr w:rsidR="007200FB" w14:paraId="3203CB7C" w14:textId="77777777" w:rsidTr="00A84BD9">
        <w:tc>
          <w:tcPr>
            <w:tcW w:w="704" w:type="dxa"/>
            <w:vAlign w:val="center"/>
          </w:tcPr>
          <w:p w14:paraId="3FB1CA4F" w14:textId="77777777" w:rsidR="007200FB" w:rsidRPr="00FE66E2" w:rsidRDefault="007200FB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E66E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22AB2233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BCEC7" w14:textId="3B28BFD5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</w:t>
            </w:r>
            <w:r w:rsidR="00517778" w:rsidRPr="000B70E0">
              <w:rPr>
                <w:rFonts w:asciiTheme="minorHAnsi" w:hAnsiTheme="minorHAnsi" w:cstheme="minorHAnsi"/>
                <w:sz w:val="20"/>
                <w:szCs w:val="20"/>
              </w:rPr>
              <w:t xml:space="preserve">(imiona) </w:t>
            </w: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nazwisko </w:t>
            </w:r>
          </w:p>
          <w:p w14:paraId="6948705F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14:paraId="1B0BE2AD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FB" w14:paraId="20428DB9" w14:textId="77777777" w:rsidTr="00A84BD9">
        <w:tc>
          <w:tcPr>
            <w:tcW w:w="704" w:type="dxa"/>
            <w:vAlign w:val="center"/>
          </w:tcPr>
          <w:p w14:paraId="56A21635" w14:textId="77777777" w:rsidR="007200FB" w:rsidRDefault="007200FB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33AD801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7D75A8" w14:textId="27945106" w:rsidR="007200FB" w:rsidRPr="000B70E0" w:rsidRDefault="00C7363D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  <w:r w:rsidR="00B05FDB"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miejsce</w:t>
            </w: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urodzenia</w:t>
            </w:r>
          </w:p>
          <w:p w14:paraId="1F1778F6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14:paraId="6288416B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63D" w14:paraId="0F87CC9A" w14:textId="77777777" w:rsidTr="00A84BD9">
        <w:tc>
          <w:tcPr>
            <w:tcW w:w="704" w:type="dxa"/>
            <w:vAlign w:val="center"/>
          </w:tcPr>
          <w:p w14:paraId="1BBFBA59" w14:textId="37DF6A95" w:rsidR="00C7363D" w:rsidRDefault="00C7363D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0A203290" w14:textId="77777777" w:rsidR="00C7363D" w:rsidRPr="000B70E0" w:rsidRDefault="00C7363D" w:rsidP="00C7363D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530977" w14:textId="369EEE13" w:rsidR="00C7363D" w:rsidRPr="000B70E0" w:rsidRDefault="00C7363D" w:rsidP="00C7363D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Numer PESEL</w:t>
            </w:r>
          </w:p>
          <w:p w14:paraId="255CB24A" w14:textId="77777777" w:rsidR="00C7363D" w:rsidRPr="000B70E0" w:rsidRDefault="00C7363D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14:paraId="70307F12" w14:textId="77777777" w:rsidR="00C7363D" w:rsidRPr="000B70E0" w:rsidRDefault="00C7363D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00FB" w14:paraId="7DB75C0F" w14:textId="77777777" w:rsidTr="00A84BD9">
        <w:tc>
          <w:tcPr>
            <w:tcW w:w="704" w:type="dxa"/>
            <w:vAlign w:val="center"/>
          </w:tcPr>
          <w:p w14:paraId="5A4401E6" w14:textId="77777777" w:rsidR="007200FB" w:rsidRDefault="007200FB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7E09CBD6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DDD789" w14:textId="0083E855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</w:t>
            </w:r>
            <w:r w:rsidR="00C7363D"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rachunku bankowego</w:t>
            </w:r>
          </w:p>
          <w:p w14:paraId="51A29A48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14:paraId="66058B21" w14:textId="77777777" w:rsidR="007200FB" w:rsidRPr="000B70E0" w:rsidRDefault="007200F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778" w14:paraId="479A8AAD" w14:textId="77777777" w:rsidTr="00517778">
        <w:trPr>
          <w:trHeight w:val="120"/>
        </w:trPr>
        <w:tc>
          <w:tcPr>
            <w:tcW w:w="704" w:type="dxa"/>
            <w:vMerge w:val="restart"/>
            <w:vAlign w:val="center"/>
          </w:tcPr>
          <w:p w14:paraId="7E539AF0" w14:textId="77777777" w:rsidR="00517778" w:rsidRDefault="00517778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</w:tcPr>
          <w:p w14:paraId="686BF42D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836075" w14:textId="1A3727BC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  <w:p w14:paraId="1B181085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3E3F59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BF4BB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  <w:p w14:paraId="19DC7FA1" w14:textId="6443B176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53E71A5" w14:textId="1479A5DB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778" w14:paraId="24CFE518" w14:textId="77777777" w:rsidTr="00517778">
        <w:trPr>
          <w:trHeight w:val="114"/>
        </w:trPr>
        <w:tc>
          <w:tcPr>
            <w:tcW w:w="704" w:type="dxa"/>
            <w:vMerge/>
            <w:vAlign w:val="center"/>
          </w:tcPr>
          <w:p w14:paraId="12F90C13" w14:textId="77777777" w:rsidR="00517778" w:rsidRDefault="00517778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750E7B3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E1D990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037B9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  <w:p w14:paraId="76B4E31C" w14:textId="43E85CE3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5D5C412" w14:textId="2480A7DF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778" w14:paraId="4C1FEFE6" w14:textId="77777777" w:rsidTr="00517778">
        <w:trPr>
          <w:trHeight w:val="114"/>
        </w:trPr>
        <w:tc>
          <w:tcPr>
            <w:tcW w:w="704" w:type="dxa"/>
            <w:vMerge/>
            <w:vAlign w:val="center"/>
          </w:tcPr>
          <w:p w14:paraId="56949B9D" w14:textId="77777777" w:rsidR="00517778" w:rsidRDefault="00517778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E22C455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BE71EA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5E53C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14:paraId="50BAACB6" w14:textId="6EA68414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6D2B2BE" w14:textId="614C8C99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778" w14:paraId="6C9D2DAC" w14:textId="77777777" w:rsidTr="00517778">
        <w:trPr>
          <w:trHeight w:val="114"/>
        </w:trPr>
        <w:tc>
          <w:tcPr>
            <w:tcW w:w="704" w:type="dxa"/>
            <w:vMerge/>
            <w:vAlign w:val="center"/>
          </w:tcPr>
          <w:p w14:paraId="00433256" w14:textId="77777777" w:rsidR="00517778" w:rsidRDefault="00517778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CEEB04F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98C4C5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896BE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14:paraId="3BF5D72C" w14:textId="19D7ECEA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BEEA0D7" w14:textId="67BF964C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778" w14:paraId="6778E920" w14:textId="77777777" w:rsidTr="00517778">
        <w:trPr>
          <w:trHeight w:val="114"/>
        </w:trPr>
        <w:tc>
          <w:tcPr>
            <w:tcW w:w="704" w:type="dxa"/>
            <w:vMerge/>
            <w:vAlign w:val="center"/>
          </w:tcPr>
          <w:p w14:paraId="64EE09F5" w14:textId="77777777" w:rsidR="00517778" w:rsidRDefault="00517778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B00DA31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F7ECA0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1D3C3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sz w:val="20"/>
                <w:szCs w:val="20"/>
              </w:rPr>
              <w:t>Nr domu/mieszkania</w:t>
            </w:r>
          </w:p>
          <w:p w14:paraId="110E2C21" w14:textId="5DABA04F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ABF49A5" w14:textId="11E81F8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778" w14:paraId="1892F34D" w14:textId="77777777" w:rsidTr="00517778">
        <w:trPr>
          <w:trHeight w:val="114"/>
        </w:trPr>
        <w:tc>
          <w:tcPr>
            <w:tcW w:w="704" w:type="dxa"/>
            <w:vMerge/>
            <w:vAlign w:val="center"/>
          </w:tcPr>
          <w:p w14:paraId="24945495" w14:textId="77777777" w:rsidR="00517778" w:rsidRDefault="00517778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97D9771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1D3FD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B0F487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14:paraId="1BE09606" w14:textId="3E95AA3E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227B68D" w14:textId="479435CB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778" w14:paraId="7CD932C8" w14:textId="77777777" w:rsidTr="00517778">
        <w:trPr>
          <w:trHeight w:val="114"/>
        </w:trPr>
        <w:tc>
          <w:tcPr>
            <w:tcW w:w="704" w:type="dxa"/>
            <w:vMerge/>
            <w:vAlign w:val="center"/>
          </w:tcPr>
          <w:p w14:paraId="588C8DAA" w14:textId="77777777" w:rsidR="00517778" w:rsidRDefault="00517778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323918B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61A772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B423B" w14:textId="77777777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14:paraId="29FC1A93" w14:textId="35A19704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69352B8" w14:textId="2C8FF6CE" w:rsidR="00517778" w:rsidRPr="000B70E0" w:rsidRDefault="00517778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0E0" w14:paraId="7C97B3BD" w14:textId="77777777" w:rsidTr="00C7363D">
        <w:tc>
          <w:tcPr>
            <w:tcW w:w="704" w:type="dxa"/>
            <w:vAlign w:val="center"/>
          </w:tcPr>
          <w:p w14:paraId="67FCD07C" w14:textId="0619B4DB" w:rsidR="000B70E0" w:rsidRDefault="000B70E0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14:paraId="659D19AB" w14:textId="77777777" w:rsidR="000B70E0" w:rsidRPr="000B70E0" w:rsidRDefault="000B70E0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CE87E4" w14:textId="7040161C" w:rsidR="000B70E0" w:rsidRPr="000B70E0" w:rsidRDefault="000B70E0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do korespondencji </w:t>
            </w:r>
            <w:r w:rsidRPr="000B70E0">
              <w:rPr>
                <w:rFonts w:asciiTheme="minorHAnsi" w:hAnsiTheme="minorHAnsi" w:cstheme="minorHAnsi"/>
                <w:sz w:val="18"/>
                <w:szCs w:val="18"/>
              </w:rPr>
              <w:t>(jeśli jest inny niż adres zamieszkania)</w:t>
            </w:r>
          </w:p>
          <w:p w14:paraId="68D71510" w14:textId="60FC5179" w:rsidR="000B70E0" w:rsidRPr="000B70E0" w:rsidRDefault="000B70E0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14:paraId="1E4FF5DC" w14:textId="77777777" w:rsidR="000B70E0" w:rsidRPr="000B70E0" w:rsidRDefault="000B70E0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363D" w14:paraId="57AEA043" w14:textId="77777777" w:rsidTr="00C7363D">
        <w:tc>
          <w:tcPr>
            <w:tcW w:w="704" w:type="dxa"/>
            <w:vAlign w:val="center"/>
          </w:tcPr>
          <w:p w14:paraId="0EC6F07C" w14:textId="4DAF8133" w:rsidR="00C7363D" w:rsidRPr="00FE66E2" w:rsidRDefault="000B70E0" w:rsidP="00A84BD9">
            <w:pPr>
              <w:tabs>
                <w:tab w:val="left" w:pos="269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C7363D" w:rsidRPr="00FE66E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200B50D" w14:textId="77777777" w:rsidR="00C7363D" w:rsidRPr="000B70E0" w:rsidRDefault="00C7363D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FDAF6D" w14:textId="48A70A97" w:rsidR="00C7363D" w:rsidRPr="000B70E0" w:rsidRDefault="00B05FDB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Nazwa i adres Urzędu</w:t>
            </w:r>
            <w:r w:rsidR="00C7363D"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C7363D"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karbow</w:t>
            </w:r>
            <w:r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>ego</w:t>
            </w:r>
            <w:r w:rsidR="00C7363D" w:rsidRPr="000B70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363D" w:rsidRPr="000B70E0">
              <w:rPr>
                <w:rFonts w:asciiTheme="minorHAnsi" w:hAnsiTheme="minorHAnsi" w:cstheme="minorHAnsi"/>
                <w:sz w:val="20"/>
                <w:szCs w:val="20"/>
              </w:rPr>
              <w:t>(właściwy dla miejsca zamieszkania)</w:t>
            </w:r>
          </w:p>
          <w:p w14:paraId="22D68632" w14:textId="402E5EF5" w:rsidR="00C7363D" w:rsidRPr="000B70E0" w:rsidRDefault="00C7363D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2" w:type="dxa"/>
            <w:gridSpan w:val="2"/>
          </w:tcPr>
          <w:p w14:paraId="65E9DC20" w14:textId="77777777" w:rsidR="00C7363D" w:rsidRPr="000B70E0" w:rsidRDefault="00C7363D" w:rsidP="00A84BD9">
            <w:pPr>
              <w:tabs>
                <w:tab w:val="left" w:pos="269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D3C5935" w14:textId="77777777" w:rsidR="002B3BAD" w:rsidRDefault="002B3BAD" w:rsidP="002B3BAD">
      <w:pPr>
        <w:pStyle w:val="Bezodstpw"/>
      </w:pPr>
    </w:p>
    <w:p w14:paraId="1E408C98" w14:textId="4BD73BCB" w:rsidR="002B3BAD" w:rsidRPr="002B3BAD" w:rsidRDefault="002B3BAD" w:rsidP="008F52C1">
      <w:pPr>
        <w:tabs>
          <w:tab w:val="left" w:pos="2694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2B3BAD">
        <w:rPr>
          <w:rFonts w:asciiTheme="minorHAnsi" w:hAnsiTheme="minorHAnsi" w:cstheme="minorHAnsi"/>
          <w:i/>
          <w:sz w:val="24"/>
          <w:szCs w:val="24"/>
        </w:rPr>
        <w:t>Oświadczam, że wszystkie dane podałem/</w:t>
      </w:r>
      <w:proofErr w:type="spellStart"/>
      <w:r w:rsidRPr="002B3BAD">
        <w:rPr>
          <w:rFonts w:asciiTheme="minorHAnsi" w:hAnsiTheme="minorHAnsi" w:cstheme="minorHAnsi"/>
          <w:i/>
          <w:sz w:val="24"/>
          <w:szCs w:val="24"/>
        </w:rPr>
        <w:t>am</w:t>
      </w:r>
      <w:proofErr w:type="spellEnd"/>
      <w:r w:rsidRPr="002B3BAD">
        <w:rPr>
          <w:rFonts w:asciiTheme="minorHAnsi" w:hAnsiTheme="minorHAnsi" w:cstheme="minorHAnsi"/>
          <w:i/>
          <w:sz w:val="24"/>
          <w:szCs w:val="24"/>
        </w:rPr>
        <w:t xml:space="preserve"> zgodnie ze stanem rzeczywistym.</w:t>
      </w:r>
    </w:p>
    <w:p w14:paraId="4C9DD2D5" w14:textId="77777777" w:rsidR="007200FB" w:rsidRDefault="007200FB" w:rsidP="007200FB">
      <w:pPr>
        <w:tabs>
          <w:tab w:val="left" w:pos="2694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          ………………………………</w:t>
      </w:r>
    </w:p>
    <w:p w14:paraId="2D220385" w14:textId="79E1A3D4" w:rsidR="00C77829" w:rsidRPr="002B3BAD" w:rsidRDefault="007200FB" w:rsidP="008F52C1">
      <w:pPr>
        <w:tabs>
          <w:tab w:val="left" w:pos="2694"/>
        </w:tabs>
        <w:jc w:val="both"/>
        <w:rPr>
          <w:rFonts w:asciiTheme="minorHAnsi" w:hAnsiTheme="minorHAnsi" w:cstheme="minorHAnsi"/>
        </w:rPr>
      </w:pPr>
      <w:r w:rsidRPr="002B3BAD">
        <w:rPr>
          <w:rFonts w:asciiTheme="minorHAnsi" w:hAnsiTheme="minorHAnsi" w:cstheme="minorHAnsi"/>
        </w:rPr>
        <w:t xml:space="preserve">Miejscowość, data </w:t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  <w:t xml:space="preserve">         </w:t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</w:r>
      <w:r w:rsidRPr="002B3BAD">
        <w:rPr>
          <w:rFonts w:asciiTheme="minorHAnsi" w:hAnsiTheme="minorHAnsi" w:cstheme="minorHAnsi"/>
        </w:rPr>
        <w:tab/>
        <w:t xml:space="preserve"> Czytelny podpis </w:t>
      </w:r>
    </w:p>
    <w:sectPr w:rsidR="00C77829" w:rsidRPr="002B3B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FA62" w14:textId="77777777" w:rsidR="00E042A0" w:rsidRDefault="00E042A0" w:rsidP="006B702B">
      <w:pPr>
        <w:spacing w:after="0" w:line="240" w:lineRule="auto"/>
      </w:pPr>
      <w:r>
        <w:separator/>
      </w:r>
    </w:p>
  </w:endnote>
  <w:endnote w:type="continuationSeparator" w:id="0">
    <w:p w14:paraId="7EEDE9A4" w14:textId="77777777" w:rsidR="00E042A0" w:rsidRDefault="00E042A0" w:rsidP="006B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BC49" w14:textId="77777777" w:rsidR="00E042A0" w:rsidRDefault="00E042A0" w:rsidP="006B702B">
      <w:pPr>
        <w:spacing w:after="0" w:line="240" w:lineRule="auto"/>
      </w:pPr>
      <w:r>
        <w:separator/>
      </w:r>
    </w:p>
  </w:footnote>
  <w:footnote w:type="continuationSeparator" w:id="0">
    <w:p w14:paraId="3D9139BE" w14:textId="77777777" w:rsidR="00E042A0" w:rsidRDefault="00E042A0" w:rsidP="006B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4F9D" w14:textId="7861E7BC" w:rsidR="00A82867" w:rsidRPr="005C1576" w:rsidRDefault="00675DB1" w:rsidP="00675DB1">
    <w:pPr>
      <w:pStyle w:val="Nagwek"/>
      <w:tabs>
        <w:tab w:val="left" w:pos="2145"/>
      </w:tabs>
      <w:rPr>
        <w:rFonts w:asciiTheme="minorHAnsi" w:hAnsiTheme="minorHAnsi" w:cstheme="minorHAnsi"/>
        <w:b/>
        <w:color w:val="FF0000"/>
      </w:rPr>
    </w:pPr>
    <w:r w:rsidRPr="00E12F0E">
      <w:rPr>
        <w:rFonts w:ascii="Arial" w:hAnsi="Arial" w:cs="Arial"/>
        <w:noProof/>
        <w:szCs w:val="24"/>
      </w:rPr>
      <w:drawing>
        <wp:inline distT="0" distB="0" distL="0" distR="0" wp14:anchorId="5EE9E751" wp14:editId="4E5C01AA">
          <wp:extent cx="5760720" cy="403225"/>
          <wp:effectExtent l="0" t="0" r="0" b="0"/>
          <wp:docPr id="3" name="Obraz 3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-pl-podk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3D4"/>
    <w:multiLevelType w:val="hybridMultilevel"/>
    <w:tmpl w:val="16A8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E22"/>
    <w:multiLevelType w:val="hybridMultilevel"/>
    <w:tmpl w:val="DF820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E9C"/>
    <w:multiLevelType w:val="hybridMultilevel"/>
    <w:tmpl w:val="F5CE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279F"/>
    <w:multiLevelType w:val="hybridMultilevel"/>
    <w:tmpl w:val="504A9E70"/>
    <w:lvl w:ilvl="0" w:tplc="C79AE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21B1"/>
    <w:multiLevelType w:val="hybridMultilevel"/>
    <w:tmpl w:val="72A23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25C4"/>
    <w:multiLevelType w:val="hybridMultilevel"/>
    <w:tmpl w:val="31A6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2439"/>
    <w:multiLevelType w:val="hybridMultilevel"/>
    <w:tmpl w:val="6D90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250C6"/>
    <w:multiLevelType w:val="multilevel"/>
    <w:tmpl w:val="F68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4157C"/>
    <w:multiLevelType w:val="hybridMultilevel"/>
    <w:tmpl w:val="B644E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0093C"/>
    <w:multiLevelType w:val="hybridMultilevel"/>
    <w:tmpl w:val="C4D82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4214"/>
    <w:multiLevelType w:val="hybridMultilevel"/>
    <w:tmpl w:val="2BA4B53E"/>
    <w:lvl w:ilvl="0" w:tplc="C79AE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F536B"/>
    <w:multiLevelType w:val="hybridMultilevel"/>
    <w:tmpl w:val="4E1E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D4BFD"/>
    <w:multiLevelType w:val="hybridMultilevel"/>
    <w:tmpl w:val="F918A67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A1659A"/>
    <w:multiLevelType w:val="hybridMultilevel"/>
    <w:tmpl w:val="282695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625515"/>
    <w:multiLevelType w:val="hybridMultilevel"/>
    <w:tmpl w:val="280E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D2F05"/>
    <w:multiLevelType w:val="hybridMultilevel"/>
    <w:tmpl w:val="960CC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0B90"/>
    <w:multiLevelType w:val="hybridMultilevel"/>
    <w:tmpl w:val="58DA2910"/>
    <w:lvl w:ilvl="0" w:tplc="ABD81B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A28D7"/>
    <w:multiLevelType w:val="hybridMultilevel"/>
    <w:tmpl w:val="107495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71204"/>
    <w:multiLevelType w:val="hybridMultilevel"/>
    <w:tmpl w:val="7402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3B61"/>
    <w:multiLevelType w:val="hybridMultilevel"/>
    <w:tmpl w:val="5AF8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F1932"/>
    <w:multiLevelType w:val="hybridMultilevel"/>
    <w:tmpl w:val="AB82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F749A"/>
    <w:multiLevelType w:val="hybridMultilevel"/>
    <w:tmpl w:val="FEA24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70C6F"/>
    <w:multiLevelType w:val="hybridMultilevel"/>
    <w:tmpl w:val="5C38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17CF"/>
    <w:multiLevelType w:val="hybridMultilevel"/>
    <w:tmpl w:val="2670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10EFF"/>
    <w:multiLevelType w:val="hybridMultilevel"/>
    <w:tmpl w:val="0E2E4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431E6"/>
    <w:multiLevelType w:val="hybridMultilevel"/>
    <w:tmpl w:val="EE84D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BA1A70"/>
    <w:multiLevelType w:val="hybridMultilevel"/>
    <w:tmpl w:val="DB68B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62905"/>
    <w:multiLevelType w:val="hybridMultilevel"/>
    <w:tmpl w:val="D2303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761C7"/>
    <w:multiLevelType w:val="hybridMultilevel"/>
    <w:tmpl w:val="B26A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28A0"/>
    <w:multiLevelType w:val="hybridMultilevel"/>
    <w:tmpl w:val="2C008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3FF"/>
    <w:multiLevelType w:val="hybridMultilevel"/>
    <w:tmpl w:val="C7C465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6D8"/>
    <w:multiLevelType w:val="hybridMultilevel"/>
    <w:tmpl w:val="5BE6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76B43"/>
    <w:multiLevelType w:val="hybridMultilevel"/>
    <w:tmpl w:val="4A0E5E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C222F"/>
    <w:multiLevelType w:val="hybridMultilevel"/>
    <w:tmpl w:val="57689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5BC8"/>
    <w:multiLevelType w:val="hybridMultilevel"/>
    <w:tmpl w:val="B010EB92"/>
    <w:lvl w:ilvl="0" w:tplc="12A0D5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94B097B"/>
    <w:multiLevelType w:val="hybridMultilevel"/>
    <w:tmpl w:val="F5B0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01EFD"/>
    <w:multiLevelType w:val="hybridMultilevel"/>
    <w:tmpl w:val="23CC9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838E0"/>
    <w:multiLevelType w:val="hybridMultilevel"/>
    <w:tmpl w:val="B3009DCA"/>
    <w:lvl w:ilvl="0" w:tplc="51C67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0DFB"/>
    <w:multiLevelType w:val="hybridMultilevel"/>
    <w:tmpl w:val="239C6EE4"/>
    <w:lvl w:ilvl="0" w:tplc="C79AE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35"/>
  </w:num>
  <w:num w:numId="5">
    <w:abstractNumId w:val="22"/>
  </w:num>
  <w:num w:numId="6">
    <w:abstractNumId w:val="20"/>
  </w:num>
  <w:num w:numId="7">
    <w:abstractNumId w:val="11"/>
  </w:num>
  <w:num w:numId="8">
    <w:abstractNumId w:val="16"/>
  </w:num>
  <w:num w:numId="9">
    <w:abstractNumId w:val="0"/>
  </w:num>
  <w:num w:numId="10">
    <w:abstractNumId w:val="31"/>
  </w:num>
  <w:num w:numId="11">
    <w:abstractNumId w:val="13"/>
  </w:num>
  <w:num w:numId="12">
    <w:abstractNumId w:val="14"/>
  </w:num>
  <w:num w:numId="13">
    <w:abstractNumId w:val="33"/>
  </w:num>
  <w:num w:numId="14">
    <w:abstractNumId w:val="25"/>
  </w:num>
  <w:num w:numId="15">
    <w:abstractNumId w:val="26"/>
  </w:num>
  <w:num w:numId="16">
    <w:abstractNumId w:val="10"/>
  </w:num>
  <w:num w:numId="17">
    <w:abstractNumId w:val="38"/>
  </w:num>
  <w:num w:numId="18">
    <w:abstractNumId w:val="3"/>
  </w:num>
  <w:num w:numId="19">
    <w:abstractNumId w:val="12"/>
  </w:num>
  <w:num w:numId="20">
    <w:abstractNumId w:val="17"/>
  </w:num>
  <w:num w:numId="21">
    <w:abstractNumId w:val="30"/>
  </w:num>
  <w:num w:numId="22">
    <w:abstractNumId w:val="9"/>
  </w:num>
  <w:num w:numId="23">
    <w:abstractNumId w:val="32"/>
  </w:num>
  <w:num w:numId="24">
    <w:abstractNumId w:val="36"/>
  </w:num>
  <w:num w:numId="25">
    <w:abstractNumId w:val="28"/>
  </w:num>
  <w:num w:numId="26">
    <w:abstractNumId w:val="15"/>
  </w:num>
  <w:num w:numId="27">
    <w:abstractNumId w:val="8"/>
  </w:num>
  <w:num w:numId="28">
    <w:abstractNumId w:val="21"/>
  </w:num>
  <w:num w:numId="29">
    <w:abstractNumId w:val="6"/>
  </w:num>
  <w:num w:numId="30">
    <w:abstractNumId w:val="29"/>
  </w:num>
  <w:num w:numId="31">
    <w:abstractNumId w:val="1"/>
  </w:num>
  <w:num w:numId="32">
    <w:abstractNumId w:val="4"/>
  </w:num>
  <w:num w:numId="33">
    <w:abstractNumId w:val="18"/>
  </w:num>
  <w:num w:numId="34">
    <w:abstractNumId w:val="19"/>
  </w:num>
  <w:num w:numId="35">
    <w:abstractNumId w:val="7"/>
  </w:num>
  <w:num w:numId="36">
    <w:abstractNumId w:val="27"/>
  </w:num>
  <w:num w:numId="37">
    <w:abstractNumId w:val="24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1D"/>
    <w:rsid w:val="00005425"/>
    <w:rsid w:val="0002555A"/>
    <w:rsid w:val="00027EE6"/>
    <w:rsid w:val="0005776D"/>
    <w:rsid w:val="00091AD6"/>
    <w:rsid w:val="000A1F2A"/>
    <w:rsid w:val="000B70E0"/>
    <w:rsid w:val="000D56BB"/>
    <w:rsid w:val="001124A1"/>
    <w:rsid w:val="0014184F"/>
    <w:rsid w:val="001541EB"/>
    <w:rsid w:val="00173EDF"/>
    <w:rsid w:val="0018597A"/>
    <w:rsid w:val="00195FBB"/>
    <w:rsid w:val="001D002C"/>
    <w:rsid w:val="001D36C7"/>
    <w:rsid w:val="001E1109"/>
    <w:rsid w:val="001F0A33"/>
    <w:rsid w:val="002706BF"/>
    <w:rsid w:val="0027736A"/>
    <w:rsid w:val="002B3BAD"/>
    <w:rsid w:val="002D6669"/>
    <w:rsid w:val="002F69E4"/>
    <w:rsid w:val="00373031"/>
    <w:rsid w:val="003C2CCD"/>
    <w:rsid w:val="00416698"/>
    <w:rsid w:val="0043031E"/>
    <w:rsid w:val="00435A99"/>
    <w:rsid w:val="004B01FD"/>
    <w:rsid w:val="004D3469"/>
    <w:rsid w:val="004D58C4"/>
    <w:rsid w:val="00517778"/>
    <w:rsid w:val="0053172F"/>
    <w:rsid w:val="005B18A4"/>
    <w:rsid w:val="005B1A4C"/>
    <w:rsid w:val="005C1576"/>
    <w:rsid w:val="005E1223"/>
    <w:rsid w:val="005F5F8C"/>
    <w:rsid w:val="00632B09"/>
    <w:rsid w:val="0067024A"/>
    <w:rsid w:val="00675DB1"/>
    <w:rsid w:val="006A6C43"/>
    <w:rsid w:val="006B702B"/>
    <w:rsid w:val="006D4DAA"/>
    <w:rsid w:val="0070097E"/>
    <w:rsid w:val="007200FB"/>
    <w:rsid w:val="00723233"/>
    <w:rsid w:val="00783416"/>
    <w:rsid w:val="007950E2"/>
    <w:rsid w:val="00800157"/>
    <w:rsid w:val="00825285"/>
    <w:rsid w:val="00826795"/>
    <w:rsid w:val="00826F41"/>
    <w:rsid w:val="0085579C"/>
    <w:rsid w:val="008764B7"/>
    <w:rsid w:val="0087689E"/>
    <w:rsid w:val="008B0C3D"/>
    <w:rsid w:val="008C1FAB"/>
    <w:rsid w:val="008E1F5C"/>
    <w:rsid w:val="008E3955"/>
    <w:rsid w:val="008F52C1"/>
    <w:rsid w:val="00924395"/>
    <w:rsid w:val="00931C92"/>
    <w:rsid w:val="00976050"/>
    <w:rsid w:val="00977B8B"/>
    <w:rsid w:val="009B6B7A"/>
    <w:rsid w:val="009D157F"/>
    <w:rsid w:val="00A02C9C"/>
    <w:rsid w:val="00A265D7"/>
    <w:rsid w:val="00A77662"/>
    <w:rsid w:val="00A82867"/>
    <w:rsid w:val="00A926ED"/>
    <w:rsid w:val="00A940EA"/>
    <w:rsid w:val="00AD79B2"/>
    <w:rsid w:val="00B05FDB"/>
    <w:rsid w:val="00B107AE"/>
    <w:rsid w:val="00B12D9F"/>
    <w:rsid w:val="00B144E4"/>
    <w:rsid w:val="00B3298F"/>
    <w:rsid w:val="00B35792"/>
    <w:rsid w:val="00B61F84"/>
    <w:rsid w:val="00B67082"/>
    <w:rsid w:val="00B75401"/>
    <w:rsid w:val="00B910A9"/>
    <w:rsid w:val="00BE0B1C"/>
    <w:rsid w:val="00C06F56"/>
    <w:rsid w:val="00C348C1"/>
    <w:rsid w:val="00C7123E"/>
    <w:rsid w:val="00C7363D"/>
    <w:rsid w:val="00C764C5"/>
    <w:rsid w:val="00C77829"/>
    <w:rsid w:val="00CB3F68"/>
    <w:rsid w:val="00CC4543"/>
    <w:rsid w:val="00CE0B6A"/>
    <w:rsid w:val="00D44B9B"/>
    <w:rsid w:val="00D455C2"/>
    <w:rsid w:val="00D5741D"/>
    <w:rsid w:val="00D76526"/>
    <w:rsid w:val="00D96166"/>
    <w:rsid w:val="00DD002A"/>
    <w:rsid w:val="00DD157B"/>
    <w:rsid w:val="00DF4012"/>
    <w:rsid w:val="00E00766"/>
    <w:rsid w:val="00E042A0"/>
    <w:rsid w:val="00E35821"/>
    <w:rsid w:val="00E36321"/>
    <w:rsid w:val="00E749DE"/>
    <w:rsid w:val="00E766DB"/>
    <w:rsid w:val="00E76B9F"/>
    <w:rsid w:val="00EA3A53"/>
    <w:rsid w:val="00EB7B28"/>
    <w:rsid w:val="00EC3192"/>
    <w:rsid w:val="00EE05FF"/>
    <w:rsid w:val="00F02DDA"/>
    <w:rsid w:val="00F11C8B"/>
    <w:rsid w:val="00F31A35"/>
    <w:rsid w:val="00F90268"/>
    <w:rsid w:val="00FA4089"/>
    <w:rsid w:val="00FA4898"/>
    <w:rsid w:val="00FB2E52"/>
    <w:rsid w:val="00FD2E99"/>
    <w:rsid w:val="00FE66E2"/>
    <w:rsid w:val="00FE6E58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19AB"/>
  <w15:chartTrackingRefBased/>
  <w15:docId w15:val="{803E9CC7-C5F9-407A-9950-6311D83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955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95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3955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3955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3955"/>
    <w:rPr>
      <w:rFonts w:ascii="Times New Roman" w:eastAsiaTheme="majorEastAsia" w:hAnsi="Times New Roman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39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3955"/>
    <w:rPr>
      <w:rFonts w:ascii="Times New Roman" w:eastAsiaTheme="majorEastAsia" w:hAnsi="Times New Roman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2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B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2B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E766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0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02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02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6B9F"/>
    <w:pPr>
      <w:spacing w:after="0" w:line="240" w:lineRule="auto"/>
    </w:pPr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73E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ED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18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podkarpackie.pl/index.php/dowiedz-sie-wiecej-o-programie/wez-udzial-w-promocji-programu/konkursy-i-wydarzenia-promo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rpo@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rpo@podkarpac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BE8A-B62D-4D2D-A8BE-C3912A7B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3342</Words>
  <Characters>20054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n.rykala</dc:creator>
  <cp:keywords/>
  <dc:description/>
  <cp:lastModifiedBy>Tęcza Sylwia</cp:lastModifiedBy>
  <cp:revision>4</cp:revision>
  <cp:lastPrinted>2022-08-31T08:18:00Z</cp:lastPrinted>
  <dcterms:created xsi:type="dcterms:W3CDTF">2022-09-05T07:17:00Z</dcterms:created>
  <dcterms:modified xsi:type="dcterms:W3CDTF">2022-10-11T11:39:00Z</dcterms:modified>
</cp:coreProperties>
</file>