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41136" w14:textId="27EFBD64" w:rsidR="003D01EA" w:rsidRDefault="00564F2B" w:rsidP="00564F2B">
      <w:pPr>
        <w:spacing w:after="0"/>
        <w:jc w:val="center"/>
        <w:rPr>
          <w:rFonts w:ascii="Arial" w:hAnsi="Arial" w:cs="Arial"/>
          <w:i/>
        </w:rPr>
      </w:pPr>
      <w:r>
        <w:rPr>
          <w:noProof/>
          <w:lang w:eastAsia="pl-PL"/>
        </w:rPr>
        <w:drawing>
          <wp:inline distT="0" distB="0" distL="0" distR="0" wp14:anchorId="7757523D" wp14:editId="5D3A3A56">
            <wp:extent cx="5175250" cy="596900"/>
            <wp:effectExtent l="0" t="0" r="6350" b="0"/>
            <wp:docPr id="2" name="Obraz 2" descr="fundusz_ogó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_ogól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123E" w14:textId="301E54AC" w:rsidR="003D01EA" w:rsidRPr="00CC09F0" w:rsidRDefault="003D01EA" w:rsidP="00CF5C9C">
      <w:pPr>
        <w:spacing w:after="0"/>
        <w:jc w:val="right"/>
        <w:rPr>
          <w:rFonts w:ascii="Arial" w:hAnsi="Arial" w:cs="Arial"/>
          <w:i/>
        </w:rPr>
      </w:pPr>
    </w:p>
    <w:p w14:paraId="7A49B541" w14:textId="77777777" w:rsidR="003D01EA" w:rsidRDefault="003D01EA" w:rsidP="00CF5C9C">
      <w:pPr>
        <w:tabs>
          <w:tab w:val="left" w:pos="142"/>
        </w:tabs>
        <w:spacing w:after="0"/>
        <w:jc w:val="center"/>
        <w:rPr>
          <w:rFonts w:ascii="Arial" w:hAnsi="Arial" w:cs="Arial"/>
        </w:rPr>
      </w:pPr>
    </w:p>
    <w:p w14:paraId="33416E29" w14:textId="77777777" w:rsidR="00564F2B" w:rsidRDefault="00564F2B" w:rsidP="00CF5C9C">
      <w:pPr>
        <w:tabs>
          <w:tab w:val="left" w:pos="142"/>
        </w:tabs>
        <w:spacing w:after="0"/>
        <w:jc w:val="center"/>
        <w:rPr>
          <w:rFonts w:ascii="Arial" w:hAnsi="Arial" w:cs="Arial"/>
        </w:rPr>
      </w:pPr>
    </w:p>
    <w:p w14:paraId="78BB6B8E" w14:textId="77777777" w:rsidR="003D01EA" w:rsidRPr="00CC09F0" w:rsidRDefault="003D01EA" w:rsidP="00CF5C9C">
      <w:pPr>
        <w:spacing w:after="0"/>
        <w:jc w:val="center"/>
        <w:rPr>
          <w:rFonts w:ascii="Arial" w:hAnsi="Arial" w:cs="Arial"/>
          <w:b/>
        </w:rPr>
      </w:pPr>
      <w:r w:rsidRPr="00CC09F0">
        <w:rPr>
          <w:rFonts w:ascii="Arial" w:hAnsi="Arial" w:cs="Arial"/>
          <w:b/>
        </w:rPr>
        <w:t xml:space="preserve">Założenia do konkursów dedykowanych dla Miejskich Obszarów Funkcjonalnych </w:t>
      </w:r>
    </w:p>
    <w:p w14:paraId="491A2AFC" w14:textId="77777777" w:rsidR="003D01EA" w:rsidRPr="00CC09F0" w:rsidRDefault="003D01EA" w:rsidP="00CF5C9C">
      <w:pPr>
        <w:spacing w:after="0"/>
        <w:jc w:val="center"/>
        <w:rPr>
          <w:rFonts w:ascii="Arial" w:hAnsi="Arial" w:cs="Arial"/>
          <w:b/>
        </w:rPr>
      </w:pPr>
      <w:r w:rsidRPr="00CC09F0">
        <w:rPr>
          <w:rFonts w:ascii="Arial" w:hAnsi="Arial" w:cs="Arial"/>
          <w:b/>
        </w:rPr>
        <w:t xml:space="preserve">w ramach RPO WP 2014-2020, </w:t>
      </w:r>
    </w:p>
    <w:p w14:paraId="0BEFDDE4" w14:textId="77777777" w:rsidR="003D01EA" w:rsidRPr="00CC09F0" w:rsidRDefault="003D01EA" w:rsidP="00CF5C9C">
      <w:pPr>
        <w:spacing w:after="0"/>
        <w:jc w:val="center"/>
        <w:rPr>
          <w:rFonts w:ascii="Arial" w:hAnsi="Arial" w:cs="Arial"/>
          <w:b/>
        </w:rPr>
      </w:pPr>
      <w:r w:rsidRPr="00CC09F0">
        <w:rPr>
          <w:rFonts w:ascii="Arial" w:hAnsi="Arial" w:cs="Arial"/>
          <w:b/>
        </w:rPr>
        <w:t>Osi Priorytetowych I-VI finansowanych z EFRR</w:t>
      </w:r>
    </w:p>
    <w:p w14:paraId="0C202D3A" w14:textId="77777777" w:rsidR="003D01EA" w:rsidRDefault="003D01EA" w:rsidP="00CF5C9C">
      <w:pPr>
        <w:spacing w:after="0"/>
        <w:jc w:val="both"/>
        <w:rPr>
          <w:rFonts w:ascii="Arial" w:hAnsi="Arial" w:cs="Arial"/>
          <w:b/>
          <w:i/>
        </w:rPr>
      </w:pPr>
    </w:p>
    <w:p w14:paraId="4973C2CA" w14:textId="77777777" w:rsidR="003D01EA" w:rsidRDefault="003D01EA" w:rsidP="00CF5C9C">
      <w:pPr>
        <w:spacing w:after="0"/>
        <w:jc w:val="both"/>
        <w:rPr>
          <w:rFonts w:ascii="Arial" w:hAnsi="Arial" w:cs="Arial"/>
          <w:b/>
          <w:i/>
        </w:rPr>
      </w:pPr>
    </w:p>
    <w:p w14:paraId="7904AC7A" w14:textId="77777777" w:rsidR="003D01EA" w:rsidRPr="00CC09F0" w:rsidRDefault="003D01EA" w:rsidP="00CF5C9C">
      <w:pPr>
        <w:spacing w:after="0"/>
        <w:jc w:val="both"/>
        <w:rPr>
          <w:rFonts w:ascii="Arial" w:hAnsi="Arial" w:cs="Arial"/>
          <w:b/>
          <w:i/>
        </w:rPr>
      </w:pPr>
      <w:r w:rsidRPr="00CC09F0">
        <w:rPr>
          <w:rFonts w:ascii="Arial" w:hAnsi="Arial" w:cs="Arial"/>
          <w:b/>
          <w:i/>
        </w:rPr>
        <w:t>Wykaz skrótów stosowanych w niniejszym dokumencie:</w:t>
      </w:r>
    </w:p>
    <w:p w14:paraId="4359B024" w14:textId="77777777" w:rsidR="003D01EA" w:rsidRPr="00CC09F0" w:rsidRDefault="003D01EA" w:rsidP="00CF5C9C">
      <w:p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  <w:b/>
        </w:rPr>
        <w:t>EFRR</w:t>
      </w:r>
      <w:r w:rsidRPr="00CC09F0">
        <w:rPr>
          <w:rFonts w:ascii="Arial" w:hAnsi="Arial" w:cs="Arial"/>
        </w:rPr>
        <w:t xml:space="preserve"> – Europejski Fundusz Rozwoju Regionalnego</w:t>
      </w:r>
    </w:p>
    <w:p w14:paraId="62C73D9A" w14:textId="77777777" w:rsidR="003D01EA" w:rsidRDefault="003D01EA" w:rsidP="00CF5C9C">
      <w:p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  <w:b/>
        </w:rPr>
        <w:t xml:space="preserve">MOF </w:t>
      </w:r>
      <w:r w:rsidRPr="00CC09F0">
        <w:rPr>
          <w:rFonts w:ascii="Arial" w:hAnsi="Arial" w:cs="Arial"/>
        </w:rPr>
        <w:t>– Miejski</w:t>
      </w:r>
      <w:r>
        <w:rPr>
          <w:rFonts w:ascii="Arial" w:hAnsi="Arial" w:cs="Arial"/>
        </w:rPr>
        <w:t>e</w:t>
      </w:r>
      <w:r w:rsidRPr="00CC09F0">
        <w:rPr>
          <w:rFonts w:ascii="Arial" w:hAnsi="Arial" w:cs="Arial"/>
        </w:rPr>
        <w:t xml:space="preserve"> Obszar</w:t>
      </w:r>
      <w:r>
        <w:rPr>
          <w:rFonts w:ascii="Arial" w:hAnsi="Arial" w:cs="Arial"/>
        </w:rPr>
        <w:t>y</w:t>
      </w:r>
      <w:r w:rsidRPr="00CC09F0">
        <w:rPr>
          <w:rFonts w:ascii="Arial" w:hAnsi="Arial" w:cs="Arial"/>
        </w:rPr>
        <w:t xml:space="preserve"> Funkcjonaln</w:t>
      </w:r>
      <w:r>
        <w:rPr>
          <w:rFonts w:ascii="Arial" w:hAnsi="Arial" w:cs="Arial"/>
        </w:rPr>
        <w:t xml:space="preserve">e </w:t>
      </w:r>
      <w:r w:rsidRPr="001D0C6D">
        <w:rPr>
          <w:rFonts w:ascii="Arial" w:hAnsi="Arial" w:cs="Arial"/>
        </w:rPr>
        <w:t>8 regionalnych biegunów wzrostu, tj. MOF Krosno, Dębica-Ropczyce, Przemyśl, Mielec, Tarnobrzeg, Jarosław-Przeworsk, Sanok-Lesko, Stalowa Wola</w:t>
      </w:r>
    </w:p>
    <w:p w14:paraId="109325B3" w14:textId="77777777" w:rsidR="003D01EA" w:rsidRPr="00CC09F0" w:rsidRDefault="003D01EA" w:rsidP="00CF5C9C">
      <w:pPr>
        <w:spacing w:after="0"/>
        <w:jc w:val="both"/>
        <w:rPr>
          <w:rFonts w:ascii="Arial" w:hAnsi="Arial" w:cs="Arial"/>
        </w:rPr>
      </w:pPr>
      <w:r w:rsidRPr="00251C4B">
        <w:rPr>
          <w:rFonts w:ascii="Arial" w:hAnsi="Arial" w:cs="Arial"/>
          <w:b/>
        </w:rPr>
        <w:t>ROF</w:t>
      </w:r>
      <w:r>
        <w:rPr>
          <w:rFonts w:ascii="Arial" w:hAnsi="Arial" w:cs="Arial"/>
        </w:rPr>
        <w:t xml:space="preserve"> – Rzeszowski Obszar Funkcjonalny</w:t>
      </w:r>
    </w:p>
    <w:p w14:paraId="7819F4F4" w14:textId="77777777" w:rsidR="003D01EA" w:rsidRPr="00CC09F0" w:rsidRDefault="003D01EA" w:rsidP="00CF5C9C">
      <w:p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  <w:b/>
        </w:rPr>
        <w:t>RPO WP 2014-2020</w:t>
      </w:r>
      <w:r w:rsidRPr="00CC09F0">
        <w:rPr>
          <w:rFonts w:ascii="Arial" w:hAnsi="Arial" w:cs="Arial"/>
        </w:rPr>
        <w:t xml:space="preserve"> – Regionalny Program Operacyjny Województwa  Podkarpackiego na lata 2014-2020</w:t>
      </w:r>
    </w:p>
    <w:p w14:paraId="16D725EF" w14:textId="77777777" w:rsidR="003D01EA" w:rsidRPr="00CC09F0" w:rsidRDefault="003D01EA" w:rsidP="00CF5C9C">
      <w:p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  <w:b/>
        </w:rPr>
        <w:t>SZOOP RPO WP 2014-2020</w:t>
      </w:r>
      <w:r w:rsidRPr="00CC09F0">
        <w:rPr>
          <w:rFonts w:ascii="Arial" w:hAnsi="Arial" w:cs="Arial"/>
        </w:rPr>
        <w:t xml:space="preserve"> – Szczegółowy Opis Osi Priorytetowych RPO WP 2014-2020  </w:t>
      </w:r>
    </w:p>
    <w:p w14:paraId="56D70DE0" w14:textId="7495AAF0" w:rsidR="003D01EA" w:rsidRDefault="00C7007C" w:rsidP="00CF5C9C">
      <w:pPr>
        <w:spacing w:after="0"/>
        <w:jc w:val="both"/>
        <w:rPr>
          <w:rFonts w:ascii="Arial" w:hAnsi="Arial" w:cs="Arial"/>
        </w:rPr>
      </w:pPr>
      <w:r w:rsidRPr="00CD7F26">
        <w:rPr>
          <w:rFonts w:ascii="Arial" w:hAnsi="Arial" w:cs="Arial"/>
          <w:b/>
        </w:rPr>
        <w:t>Projekt strategiczny</w:t>
      </w:r>
      <w:r>
        <w:rPr>
          <w:rFonts w:ascii="Arial" w:hAnsi="Arial" w:cs="Arial"/>
        </w:rPr>
        <w:t>- projekt  o charakterze is</w:t>
      </w:r>
      <w:r w:rsidR="00E13FCB">
        <w:rPr>
          <w:rFonts w:ascii="Arial" w:hAnsi="Arial" w:cs="Arial"/>
        </w:rPr>
        <w:t>totnym dla</w:t>
      </w:r>
      <w:r w:rsidR="00AB1EF3">
        <w:rPr>
          <w:rFonts w:ascii="Arial" w:hAnsi="Arial" w:cs="Arial"/>
        </w:rPr>
        <w:t xml:space="preserve"> rozwoju społeczno-gospodarczego </w:t>
      </w:r>
      <w:r w:rsidR="00E13FCB">
        <w:rPr>
          <w:rFonts w:ascii="Arial" w:hAnsi="Arial" w:cs="Arial"/>
        </w:rPr>
        <w:t>MOF</w:t>
      </w:r>
      <w:r>
        <w:rPr>
          <w:rFonts w:ascii="Arial" w:hAnsi="Arial" w:cs="Arial"/>
        </w:rPr>
        <w:t xml:space="preserve">, wynikający </w:t>
      </w:r>
      <w:r w:rsidR="00AB1EF3">
        <w:rPr>
          <w:rFonts w:ascii="Arial" w:hAnsi="Arial" w:cs="Arial"/>
        </w:rPr>
        <w:t>ze strategii MOF.</w:t>
      </w:r>
    </w:p>
    <w:p w14:paraId="133C323B" w14:textId="77777777" w:rsidR="003D01EA" w:rsidRDefault="003D01EA" w:rsidP="00CF5C9C">
      <w:pPr>
        <w:spacing w:after="0"/>
        <w:jc w:val="both"/>
        <w:rPr>
          <w:rFonts w:ascii="Arial" w:hAnsi="Arial" w:cs="Arial"/>
        </w:rPr>
      </w:pPr>
    </w:p>
    <w:p w14:paraId="075FAB79" w14:textId="77777777" w:rsidR="003D01EA" w:rsidRPr="00CC09F0" w:rsidRDefault="003D01EA" w:rsidP="00CF5C9C">
      <w:pPr>
        <w:spacing w:after="0"/>
        <w:jc w:val="both"/>
        <w:rPr>
          <w:rFonts w:ascii="Arial" w:hAnsi="Arial" w:cs="Arial"/>
          <w:b/>
          <w:i/>
        </w:rPr>
      </w:pPr>
      <w:r w:rsidRPr="00CC09F0">
        <w:rPr>
          <w:rFonts w:ascii="Arial" w:hAnsi="Arial" w:cs="Arial"/>
          <w:b/>
          <w:i/>
        </w:rPr>
        <w:t>Wstęp</w:t>
      </w:r>
    </w:p>
    <w:p w14:paraId="7C41F09C" w14:textId="77777777" w:rsidR="003D01EA" w:rsidRPr="00CC09F0" w:rsidRDefault="003D01EA" w:rsidP="00CF5C9C">
      <w:pPr>
        <w:spacing w:after="0"/>
        <w:jc w:val="both"/>
        <w:rPr>
          <w:rFonts w:ascii="Arial" w:hAnsi="Arial" w:cs="Arial"/>
        </w:rPr>
      </w:pPr>
    </w:p>
    <w:p w14:paraId="08B87E98" w14:textId="77777777" w:rsidR="003D01EA" w:rsidRPr="00A24C22" w:rsidRDefault="003D01EA" w:rsidP="001D0C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Konkursy dedykowane dla MOF, dla których wnioskodawcami będą </w:t>
      </w:r>
      <w:r w:rsidRPr="00936560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MOF</w:t>
      </w:r>
      <w:r w:rsidRPr="00936560">
        <w:rPr>
          <w:rFonts w:ascii="Arial" w:hAnsi="Arial" w:cs="Arial"/>
        </w:rPr>
        <w:t>, w tym miasta na prawach powiatu, oraz ich związki i</w:t>
      </w:r>
      <w:r>
        <w:rPr>
          <w:rFonts w:ascii="Arial" w:hAnsi="Arial" w:cs="Arial"/>
        </w:rPr>
        <w:t> </w:t>
      </w:r>
      <w:r w:rsidRPr="00936560">
        <w:rPr>
          <w:rFonts w:ascii="Arial" w:hAnsi="Arial" w:cs="Arial"/>
        </w:rPr>
        <w:t>stowarzyszenia, jak również jednostki im podległe, mające siedzibę na obszarze MOF</w:t>
      </w:r>
      <w:r>
        <w:rPr>
          <w:rFonts w:ascii="Arial" w:hAnsi="Arial" w:cs="Arial"/>
        </w:rPr>
        <w:t xml:space="preserve"> zaplanowane zostały w ramach </w:t>
      </w:r>
      <w:r w:rsidRPr="00A24C22">
        <w:rPr>
          <w:rFonts w:ascii="Arial" w:hAnsi="Arial" w:cs="Arial"/>
        </w:rPr>
        <w:t>następujących działań/ poddziałań RPO WP 2014-2020:</w:t>
      </w:r>
    </w:p>
    <w:p w14:paraId="28DD52AE" w14:textId="77777777" w:rsidR="003D01EA" w:rsidRPr="002E211F" w:rsidRDefault="003D01EA" w:rsidP="00CF5C9C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Arial" w:hAnsi="Arial" w:cs="Arial"/>
        </w:rPr>
      </w:pPr>
      <w:r w:rsidRPr="002E211F">
        <w:rPr>
          <w:rFonts w:ascii="Arial" w:hAnsi="Arial" w:cs="Arial"/>
        </w:rPr>
        <w:t>1.3  Promowanie przedsiębiorczości (typ 1 Strefy Aktywności Gospodarczej</w:t>
      </w:r>
      <w:r>
        <w:rPr>
          <w:rFonts w:ascii="Arial" w:hAnsi="Arial" w:cs="Arial"/>
        </w:rPr>
        <w:t xml:space="preserve">, </w:t>
      </w:r>
      <w:r w:rsidRPr="002E211F">
        <w:rPr>
          <w:rFonts w:ascii="Arial" w:hAnsi="Arial" w:cs="Arial"/>
        </w:rPr>
        <w:t>typ 2 Inkubatory przedsiębiorczości)</w:t>
      </w:r>
    </w:p>
    <w:p w14:paraId="4DB99F4C" w14:textId="77777777" w:rsidR="003D01EA" w:rsidRPr="002E211F" w:rsidRDefault="003D01EA" w:rsidP="00CF5C9C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Arial" w:hAnsi="Arial" w:cs="Arial"/>
        </w:rPr>
      </w:pPr>
      <w:r w:rsidRPr="002E211F">
        <w:rPr>
          <w:rFonts w:ascii="Arial" w:hAnsi="Arial" w:cs="Arial"/>
        </w:rPr>
        <w:t>3.1 Rozwój OZE (bez projektów parasolowych)</w:t>
      </w:r>
    </w:p>
    <w:p w14:paraId="65210864" w14:textId="77777777" w:rsidR="003D01EA" w:rsidRPr="002E211F" w:rsidRDefault="003D01EA" w:rsidP="00CF5C9C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Arial" w:hAnsi="Arial" w:cs="Arial"/>
        </w:rPr>
      </w:pPr>
      <w:r w:rsidRPr="002E211F">
        <w:rPr>
          <w:rFonts w:ascii="Arial" w:hAnsi="Arial" w:cs="Arial"/>
        </w:rPr>
        <w:t>4.2 Gospodarka odpadami (typ 1 projektu – punkty selektywnej zbiórki odpadów komunalnych)</w:t>
      </w:r>
    </w:p>
    <w:p w14:paraId="3F4BBFBE" w14:textId="77777777" w:rsidR="003D01EA" w:rsidRPr="002E211F" w:rsidRDefault="003D01EA" w:rsidP="00CF5C9C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Arial" w:hAnsi="Arial" w:cs="Arial"/>
        </w:rPr>
      </w:pPr>
      <w:r w:rsidRPr="002E211F">
        <w:rPr>
          <w:rFonts w:ascii="Arial" w:hAnsi="Arial" w:cs="Arial"/>
        </w:rPr>
        <w:t>4.3.1  Gospodarka ściekowa</w:t>
      </w:r>
      <w:r>
        <w:rPr>
          <w:rStyle w:val="Odwoanieprzypisudolnego"/>
          <w:rFonts w:ascii="Arial" w:hAnsi="Arial" w:cs="Arial"/>
        </w:rPr>
        <w:footnoteReference w:id="1"/>
      </w:r>
    </w:p>
    <w:p w14:paraId="5807A693" w14:textId="77777777" w:rsidR="003D01EA" w:rsidRPr="002E211F" w:rsidRDefault="003D01EA" w:rsidP="00CF5C9C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Arial" w:hAnsi="Arial" w:cs="Arial"/>
        </w:rPr>
      </w:pPr>
      <w:r w:rsidRPr="002E211F">
        <w:rPr>
          <w:rFonts w:ascii="Arial" w:hAnsi="Arial" w:cs="Arial"/>
        </w:rPr>
        <w:t>4.4  Kultura</w:t>
      </w:r>
    </w:p>
    <w:p w14:paraId="388E4B57" w14:textId="77777777" w:rsidR="003D01EA" w:rsidRPr="002E211F" w:rsidRDefault="003D01EA" w:rsidP="00CF5C9C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Arial" w:hAnsi="Arial" w:cs="Arial"/>
        </w:rPr>
      </w:pPr>
      <w:r w:rsidRPr="002E211F">
        <w:rPr>
          <w:rFonts w:ascii="Arial" w:hAnsi="Arial" w:cs="Arial"/>
        </w:rPr>
        <w:t xml:space="preserve">5.4 Niskoemisyjny transport </w:t>
      </w:r>
      <w:r w:rsidRPr="00AE3574">
        <w:rPr>
          <w:rFonts w:ascii="Arial" w:hAnsi="Arial" w:cs="Arial"/>
        </w:rPr>
        <w:t>miejski</w:t>
      </w:r>
      <w:r w:rsidRPr="00AE3574">
        <w:rPr>
          <w:rStyle w:val="Odwoanieprzypisudolnego"/>
          <w:rFonts w:ascii="Arial" w:hAnsi="Arial" w:cs="Arial"/>
        </w:rPr>
        <w:footnoteReference w:id="2"/>
      </w:r>
    </w:p>
    <w:p w14:paraId="45ED1EB3" w14:textId="77777777" w:rsidR="003D01EA" w:rsidRPr="002E211F" w:rsidRDefault="003D01EA" w:rsidP="00CF5C9C">
      <w:pPr>
        <w:pStyle w:val="Akapitzlist"/>
        <w:numPr>
          <w:ilvl w:val="0"/>
          <w:numId w:val="20"/>
        </w:numPr>
        <w:spacing w:after="0"/>
        <w:ind w:left="993" w:hanging="426"/>
        <w:jc w:val="both"/>
        <w:rPr>
          <w:rFonts w:ascii="Arial" w:hAnsi="Arial" w:cs="Arial"/>
        </w:rPr>
      </w:pPr>
      <w:r w:rsidRPr="002E211F">
        <w:rPr>
          <w:rFonts w:ascii="Arial" w:hAnsi="Arial" w:cs="Arial"/>
        </w:rPr>
        <w:t>6.3 Rewitalizacja przestrzeni regionalnej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>.</w:t>
      </w:r>
    </w:p>
    <w:p w14:paraId="34BF878E" w14:textId="77777777" w:rsidR="003D01EA" w:rsidRPr="001D0C6D" w:rsidRDefault="003D01EA" w:rsidP="001D0C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1D0C6D">
        <w:rPr>
          <w:rFonts w:ascii="Arial" w:hAnsi="Arial" w:cs="Arial"/>
        </w:rPr>
        <w:t xml:space="preserve"> ramach</w:t>
      </w:r>
      <w:r>
        <w:rPr>
          <w:rFonts w:ascii="Arial" w:hAnsi="Arial" w:cs="Arial"/>
        </w:rPr>
        <w:t xml:space="preserve"> pozostałych</w:t>
      </w:r>
      <w:r w:rsidRPr="001D0C6D">
        <w:rPr>
          <w:rFonts w:ascii="Arial" w:hAnsi="Arial" w:cs="Arial"/>
        </w:rPr>
        <w:t xml:space="preserve"> działań/ poddziałań RPO WP 2014-2020 </w:t>
      </w:r>
      <w:r>
        <w:rPr>
          <w:rFonts w:ascii="Arial" w:hAnsi="Arial" w:cs="Arial"/>
        </w:rPr>
        <w:t xml:space="preserve">projekty gmin MOF </w:t>
      </w:r>
      <w:r w:rsidRPr="001D0C6D">
        <w:rPr>
          <w:rFonts w:ascii="Arial" w:hAnsi="Arial" w:cs="Arial"/>
        </w:rPr>
        <w:t xml:space="preserve">wybierane będą w trybie konkursu ogólnego. </w:t>
      </w:r>
    </w:p>
    <w:p w14:paraId="32C013DA" w14:textId="77777777" w:rsidR="003D01EA" w:rsidRDefault="003D01EA" w:rsidP="00CF5C9C">
      <w:pPr>
        <w:spacing w:after="0"/>
        <w:jc w:val="both"/>
        <w:rPr>
          <w:rFonts w:ascii="Arial" w:hAnsi="Arial" w:cs="Arial"/>
          <w:b/>
          <w:u w:val="single"/>
        </w:rPr>
      </w:pPr>
    </w:p>
    <w:p w14:paraId="0DC64DB1" w14:textId="77777777" w:rsidR="003D01EA" w:rsidRDefault="003D01EA" w:rsidP="00CF5C9C">
      <w:pPr>
        <w:spacing w:after="0"/>
        <w:jc w:val="both"/>
        <w:rPr>
          <w:rFonts w:ascii="Arial" w:hAnsi="Arial" w:cs="Arial"/>
          <w:u w:val="single"/>
        </w:rPr>
      </w:pPr>
      <w:r w:rsidRPr="00CC09F0">
        <w:rPr>
          <w:rFonts w:ascii="Arial" w:hAnsi="Arial" w:cs="Arial"/>
          <w:u w:val="single"/>
        </w:rPr>
        <w:t>Niniejszy dokument składa się z następujących części:</w:t>
      </w:r>
    </w:p>
    <w:p w14:paraId="0B9F3B52" w14:textId="77777777" w:rsidR="003D01EA" w:rsidRPr="00CC09F0" w:rsidRDefault="003D01EA" w:rsidP="00CF5C9C">
      <w:pPr>
        <w:spacing w:after="0"/>
        <w:jc w:val="both"/>
        <w:rPr>
          <w:rFonts w:ascii="Arial" w:hAnsi="Arial" w:cs="Arial"/>
          <w:u w:val="single"/>
        </w:rPr>
      </w:pPr>
    </w:p>
    <w:p w14:paraId="76B37F38" w14:textId="77777777" w:rsidR="003D01EA" w:rsidRPr="00CC09F0" w:rsidRDefault="003D01EA" w:rsidP="00CF5C9C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>Strategia MOF</w:t>
      </w:r>
      <w:r>
        <w:rPr>
          <w:rFonts w:ascii="Arial" w:hAnsi="Arial" w:cs="Arial"/>
        </w:rPr>
        <w:t xml:space="preserve"> (str. 3)</w:t>
      </w:r>
    </w:p>
    <w:p w14:paraId="5F247DA7" w14:textId="09ECBFFB" w:rsidR="003D01EA" w:rsidRPr="00CC09F0" w:rsidRDefault="003D01EA" w:rsidP="00CF5C9C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C09F0">
        <w:rPr>
          <w:rFonts w:ascii="Arial" w:hAnsi="Arial" w:cs="Arial"/>
        </w:rPr>
        <w:t xml:space="preserve">rojekty </w:t>
      </w:r>
      <w:r w:rsidR="00AB1EF3">
        <w:rPr>
          <w:rFonts w:ascii="Arial" w:hAnsi="Arial" w:cs="Arial"/>
        </w:rPr>
        <w:t>strategiczne</w:t>
      </w:r>
      <w:r w:rsidRPr="00CC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(str. 3)</w:t>
      </w:r>
    </w:p>
    <w:p w14:paraId="15F568AE" w14:textId="77777777" w:rsidR="003D01EA" w:rsidRDefault="003D01EA" w:rsidP="00CF5C9C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 xml:space="preserve">Zasady planowania projektów w ramach konkursów dedykowanych MOF </w:t>
      </w:r>
      <w:r w:rsidRPr="00CC09F0">
        <w:rPr>
          <w:rFonts w:ascii="Arial" w:hAnsi="Arial" w:cs="Arial"/>
        </w:rPr>
        <w:br/>
        <w:t>w ramach RPO WP 2014-2020</w:t>
      </w:r>
      <w:r>
        <w:rPr>
          <w:rFonts w:ascii="Arial" w:hAnsi="Arial" w:cs="Arial"/>
        </w:rPr>
        <w:t xml:space="preserve"> (str. 5)</w:t>
      </w:r>
    </w:p>
    <w:p w14:paraId="02BD9C1A" w14:textId="77777777" w:rsidR="003D01EA" w:rsidRDefault="003D01EA" w:rsidP="00836AE1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lang w:eastAsia="pl-PL"/>
        </w:rPr>
      </w:pPr>
      <w:r w:rsidRPr="00836AE1">
        <w:rPr>
          <w:rFonts w:ascii="Arial" w:hAnsi="Arial" w:cs="Arial"/>
          <w:lang w:eastAsia="pl-PL"/>
        </w:rPr>
        <w:t>Zestawienie gmin tworzących miejskie obszary funkcjonalne  w województwie podkarpackim</w:t>
      </w:r>
      <w:r>
        <w:rPr>
          <w:rFonts w:ascii="Arial" w:hAnsi="Arial" w:cs="Arial"/>
          <w:lang w:eastAsia="pl-PL"/>
        </w:rPr>
        <w:t xml:space="preserve"> (str. 8).</w:t>
      </w:r>
    </w:p>
    <w:p w14:paraId="3F1A5076" w14:textId="77777777" w:rsidR="003D01EA" w:rsidRDefault="003D01EA" w:rsidP="002F1EE9">
      <w:pPr>
        <w:spacing w:after="0"/>
        <w:ind w:left="720"/>
        <w:jc w:val="both"/>
        <w:rPr>
          <w:rFonts w:ascii="Arial" w:hAnsi="Arial" w:cs="Arial"/>
          <w:lang w:eastAsia="pl-PL"/>
        </w:rPr>
      </w:pPr>
    </w:p>
    <w:p w14:paraId="6F8D8F7D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24C6B056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7567ABE1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2539D25F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36485543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0FFBC183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483B6DB8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2AED0F5A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6372AB90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412C922C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65F07A2C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558BE22B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727072F2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5EF69A42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3588C8FE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5B938B25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464DE03C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34A036D0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01639B50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654A060E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63D7378D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527B1A2D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57A81726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668CEEBC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47AF8BA5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348D219E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254F7AB9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7523DA41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7B78E1A7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6775AF30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28CEB774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1D60B004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34217427" w14:textId="77777777" w:rsidR="00164F22" w:rsidRDefault="00164F22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0271B98A" w14:textId="77777777" w:rsidR="00164F22" w:rsidRDefault="00164F22" w:rsidP="002F1EE9">
      <w:pPr>
        <w:spacing w:after="0"/>
        <w:jc w:val="both"/>
        <w:rPr>
          <w:rFonts w:ascii="Arial" w:hAnsi="Arial" w:cs="Arial"/>
          <w:lang w:eastAsia="pl-PL"/>
        </w:rPr>
      </w:pPr>
      <w:bookmarkStart w:id="0" w:name="_GoBack"/>
      <w:bookmarkEnd w:id="0"/>
    </w:p>
    <w:p w14:paraId="5A2CC3A5" w14:textId="77777777" w:rsidR="003D01EA" w:rsidRDefault="003D01EA" w:rsidP="002F1EE9">
      <w:pPr>
        <w:spacing w:after="0"/>
        <w:jc w:val="both"/>
        <w:rPr>
          <w:rFonts w:ascii="Arial" w:hAnsi="Arial" w:cs="Arial"/>
          <w:lang w:eastAsia="pl-PL"/>
        </w:rPr>
      </w:pPr>
    </w:p>
    <w:p w14:paraId="025A714E" w14:textId="77777777" w:rsidR="003D01EA" w:rsidRPr="00CC09F0" w:rsidRDefault="003D01EA" w:rsidP="00CF5C9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</w:rPr>
      </w:pPr>
      <w:r w:rsidRPr="00CC09F0">
        <w:rPr>
          <w:rFonts w:ascii="Arial" w:hAnsi="Arial" w:cs="Arial"/>
          <w:b/>
          <w:i/>
        </w:rPr>
        <w:lastRenderedPageBreak/>
        <w:t>Strategia MOF</w:t>
      </w:r>
    </w:p>
    <w:p w14:paraId="62B96113" w14:textId="77777777" w:rsidR="003D01EA" w:rsidRPr="00CC09F0" w:rsidRDefault="003D01EA" w:rsidP="00CF5C9C">
      <w:pPr>
        <w:spacing w:after="0"/>
        <w:ind w:left="720"/>
        <w:jc w:val="both"/>
        <w:rPr>
          <w:rFonts w:ascii="Arial" w:hAnsi="Arial" w:cs="Arial"/>
          <w:b/>
          <w:u w:val="single"/>
        </w:rPr>
      </w:pPr>
    </w:p>
    <w:p w14:paraId="7CCE0864" w14:textId="0AAD9B00" w:rsidR="003D01EA" w:rsidRPr="00CC09F0" w:rsidRDefault="003D01EA" w:rsidP="00CF5C9C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 xml:space="preserve">Warunkiem koniecznym do otrzymania środków na finansowanie projektów będzie opracowanie przez każdy </w:t>
      </w:r>
      <w:r w:rsidRPr="00CC09F0">
        <w:rPr>
          <w:rFonts w:ascii="Arial" w:hAnsi="Arial" w:cs="Arial"/>
          <w:u w:val="single"/>
        </w:rPr>
        <w:t>MOF Strategii – dokumentu określającego działania służące rozwiązywaniu problemów gospodarczych, środowiskowych, demograficznych, klimatycznych i społecznych</w:t>
      </w:r>
      <w:r>
        <w:rPr>
          <w:rFonts w:ascii="Arial" w:hAnsi="Arial" w:cs="Arial"/>
          <w:u w:val="single"/>
        </w:rPr>
        <w:t>,</w:t>
      </w:r>
      <w:r w:rsidRPr="00CC09F0">
        <w:rPr>
          <w:rFonts w:ascii="Arial" w:hAnsi="Arial" w:cs="Arial"/>
          <w:u w:val="single"/>
        </w:rPr>
        <w:t xml:space="preserve"> jakie występują na obszarze danego MOF</w:t>
      </w:r>
      <w:r>
        <w:rPr>
          <w:rFonts w:ascii="Arial" w:hAnsi="Arial" w:cs="Arial"/>
          <w:u w:val="single"/>
        </w:rPr>
        <w:t xml:space="preserve">, </w:t>
      </w:r>
      <w:r w:rsidRPr="000177FF">
        <w:rPr>
          <w:rFonts w:ascii="Arial" w:hAnsi="Arial" w:cs="Arial"/>
          <w:u w:val="single"/>
        </w:rPr>
        <w:t>z uwzględnieniem potrzeby wspierania powiązań między obszarami miejskimi i wiejskimi</w:t>
      </w:r>
      <w:r w:rsidRPr="000177FF">
        <w:rPr>
          <w:rFonts w:ascii="Arial" w:hAnsi="Arial" w:cs="Arial"/>
        </w:rPr>
        <w:t xml:space="preserve">. </w:t>
      </w:r>
      <w:r w:rsidRPr="00C7625F">
        <w:rPr>
          <w:rFonts w:ascii="Arial" w:hAnsi="Arial" w:cs="Arial"/>
        </w:rPr>
        <w:t xml:space="preserve">Strategia </w:t>
      </w:r>
      <w:r>
        <w:rPr>
          <w:rFonts w:ascii="Arial" w:hAnsi="Arial" w:cs="Arial"/>
        </w:rPr>
        <w:t>MOF</w:t>
      </w:r>
      <w:r w:rsidRPr="00C762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powinna </w:t>
      </w:r>
      <w:r w:rsidRPr="00C7625F">
        <w:rPr>
          <w:rFonts w:ascii="Arial" w:hAnsi="Arial" w:cs="Arial"/>
        </w:rPr>
        <w:t>odnosić się do wszystkich w</w:t>
      </w:r>
      <w:r>
        <w:rPr>
          <w:rFonts w:ascii="Arial" w:hAnsi="Arial" w:cs="Arial"/>
        </w:rPr>
        <w:t>/</w:t>
      </w:r>
      <w:r w:rsidRPr="00C7625F">
        <w:rPr>
          <w:rFonts w:ascii="Arial" w:hAnsi="Arial" w:cs="Arial"/>
        </w:rPr>
        <w:t xml:space="preserve">w sfer, jednak </w:t>
      </w:r>
      <w:r>
        <w:rPr>
          <w:rFonts w:ascii="Arial" w:hAnsi="Arial" w:cs="Arial"/>
        </w:rPr>
        <w:t xml:space="preserve">projekty </w:t>
      </w:r>
      <w:r w:rsidR="00AB1EF3">
        <w:rPr>
          <w:rFonts w:ascii="Arial" w:hAnsi="Arial" w:cs="Arial"/>
        </w:rPr>
        <w:t>strategiczne</w:t>
      </w:r>
      <w:r>
        <w:rPr>
          <w:rFonts w:ascii="Arial" w:hAnsi="Arial" w:cs="Arial"/>
        </w:rPr>
        <w:t xml:space="preserve"> </w:t>
      </w:r>
      <w:r w:rsidRPr="00C7625F">
        <w:rPr>
          <w:rFonts w:ascii="Arial" w:hAnsi="Arial" w:cs="Arial"/>
        </w:rPr>
        <w:t xml:space="preserve">przewidziane do wsparcia ze środków </w:t>
      </w:r>
      <w:r>
        <w:rPr>
          <w:rFonts w:ascii="Arial" w:hAnsi="Arial" w:cs="Arial"/>
        </w:rPr>
        <w:t>RPO WP 2014-2020</w:t>
      </w:r>
      <w:r w:rsidRPr="00C7625F">
        <w:rPr>
          <w:rFonts w:ascii="Arial" w:hAnsi="Arial" w:cs="Arial"/>
        </w:rPr>
        <w:t xml:space="preserve"> mogą </w:t>
      </w:r>
      <w:r>
        <w:rPr>
          <w:rFonts w:ascii="Arial" w:hAnsi="Arial" w:cs="Arial"/>
        </w:rPr>
        <w:t xml:space="preserve">odnosić się do </w:t>
      </w:r>
      <w:r w:rsidRPr="00C7625F">
        <w:rPr>
          <w:rFonts w:ascii="Arial" w:hAnsi="Arial" w:cs="Arial"/>
        </w:rPr>
        <w:t>wybranych problemów</w:t>
      </w:r>
      <w:r>
        <w:rPr>
          <w:rFonts w:ascii="Arial" w:hAnsi="Arial" w:cs="Arial"/>
        </w:rPr>
        <w:t>.</w:t>
      </w:r>
      <w:r w:rsidRPr="00C7625F">
        <w:rPr>
          <w:rFonts w:ascii="Arial" w:hAnsi="Arial" w:cs="Arial"/>
        </w:rPr>
        <w:t xml:space="preserve"> </w:t>
      </w:r>
      <w:r w:rsidRPr="00CC09F0">
        <w:rPr>
          <w:rFonts w:ascii="Arial" w:hAnsi="Arial" w:cs="Arial"/>
        </w:rPr>
        <w:t xml:space="preserve">Strategia MOF </w:t>
      </w:r>
      <w:r>
        <w:rPr>
          <w:rFonts w:ascii="Arial" w:hAnsi="Arial" w:cs="Arial"/>
        </w:rPr>
        <w:t>powinna przede wszystkim</w:t>
      </w:r>
      <w:r w:rsidRPr="00CC09F0">
        <w:rPr>
          <w:rFonts w:ascii="Arial" w:hAnsi="Arial" w:cs="Arial"/>
        </w:rPr>
        <w:t>:</w:t>
      </w:r>
    </w:p>
    <w:p w14:paraId="0724EA27" w14:textId="77777777" w:rsidR="003D01EA" w:rsidRPr="00CC09F0" w:rsidRDefault="003D01EA" w:rsidP="00CF5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>zawierać diagnozę obszaru danego MOF</w:t>
      </w:r>
    </w:p>
    <w:p w14:paraId="2E379D88" w14:textId="77777777" w:rsidR="003D01EA" w:rsidRPr="00CC09F0" w:rsidRDefault="003D01EA" w:rsidP="00CF5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>określać cele strategiczne rozwoju MOF</w:t>
      </w:r>
    </w:p>
    <w:p w14:paraId="26A32933" w14:textId="77777777" w:rsidR="003D01EA" w:rsidRPr="00CC09F0" w:rsidRDefault="003D01EA" w:rsidP="00CF5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 xml:space="preserve">wskazywać kierunki planowanych </w:t>
      </w:r>
      <w:r>
        <w:rPr>
          <w:rFonts w:ascii="Arial" w:hAnsi="Arial" w:cs="Arial"/>
        </w:rPr>
        <w:t>interwencji</w:t>
      </w:r>
      <w:r w:rsidRPr="00CC09F0">
        <w:rPr>
          <w:rFonts w:ascii="Arial" w:hAnsi="Arial" w:cs="Arial"/>
        </w:rPr>
        <w:t xml:space="preserve"> niezbędnych do osiągnięcia celów strategicznych</w:t>
      </w:r>
    </w:p>
    <w:p w14:paraId="5C70453E" w14:textId="77777777" w:rsidR="003D01EA" w:rsidRPr="00CC09F0" w:rsidRDefault="003D01EA" w:rsidP="00CF5C9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 xml:space="preserve">zawierać analogiczną jak w przypadku RPO WP 2014-2020 matrycę logiczną strategii inwestycyjnej oraz spójną z Programem strukturę dokumentu (spójność celów tematycznych, priorytetów inwestycyjnych, wskaźników, zasad </w:t>
      </w:r>
      <w:r>
        <w:rPr>
          <w:rFonts w:ascii="Arial" w:hAnsi="Arial" w:cs="Arial"/>
        </w:rPr>
        <w:t>realizacji celów szczegółowych)</w:t>
      </w:r>
      <w:r w:rsidRPr="00CC09F0">
        <w:rPr>
          <w:rFonts w:ascii="Arial" w:hAnsi="Arial" w:cs="Arial"/>
        </w:rPr>
        <w:t xml:space="preserve"> </w:t>
      </w:r>
    </w:p>
    <w:p w14:paraId="5A1D52CF" w14:textId="3B332E74" w:rsidR="003D01EA" w:rsidRDefault="003D01EA" w:rsidP="00507E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32E97">
        <w:rPr>
          <w:rFonts w:ascii="Arial" w:hAnsi="Arial" w:cs="Arial"/>
        </w:rPr>
        <w:t>wskazywać typy</w:t>
      </w:r>
      <w:r>
        <w:rPr>
          <w:rFonts w:ascii="Arial" w:hAnsi="Arial" w:cs="Arial"/>
        </w:rPr>
        <w:t>/ zakresy rzeczowe</w:t>
      </w:r>
      <w:r w:rsidRPr="00032E97">
        <w:rPr>
          <w:rFonts w:ascii="Arial" w:hAnsi="Arial" w:cs="Arial"/>
        </w:rPr>
        <w:t xml:space="preserve"> planowanych projektów</w:t>
      </w:r>
      <w:r>
        <w:rPr>
          <w:rFonts w:ascii="Arial" w:hAnsi="Arial" w:cs="Arial"/>
        </w:rPr>
        <w:t xml:space="preserve"> </w:t>
      </w:r>
      <w:r w:rsidR="00AB1EF3">
        <w:rPr>
          <w:rFonts w:ascii="Arial" w:hAnsi="Arial" w:cs="Arial"/>
          <w:szCs w:val="22"/>
        </w:rPr>
        <w:t>strategiczn</w:t>
      </w:r>
      <w:r w:rsidR="00ED2883">
        <w:rPr>
          <w:rFonts w:ascii="Arial" w:hAnsi="Arial" w:cs="Arial"/>
          <w:szCs w:val="22"/>
        </w:rPr>
        <w:t>ych</w:t>
      </w:r>
      <w:r w:rsidR="00AB1EF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</w:rPr>
        <w:t xml:space="preserve"> wraz z kwotami planowanego dofinansowania UE</w:t>
      </w:r>
      <w:r w:rsidRPr="00032E97">
        <w:rPr>
          <w:rFonts w:ascii="Arial" w:hAnsi="Arial" w:cs="Arial"/>
        </w:rPr>
        <w:t xml:space="preserve"> lub tytuły projektów</w:t>
      </w:r>
      <w:r>
        <w:rPr>
          <w:rFonts w:ascii="Arial" w:hAnsi="Arial" w:cs="Arial"/>
        </w:rPr>
        <w:t xml:space="preserve"> </w:t>
      </w:r>
      <w:r w:rsidR="000731FD">
        <w:rPr>
          <w:rFonts w:ascii="Arial" w:hAnsi="Arial" w:cs="Arial"/>
          <w:szCs w:val="22"/>
        </w:rPr>
        <w:t xml:space="preserve">strategicznych </w:t>
      </w:r>
      <w:r>
        <w:rPr>
          <w:rFonts w:ascii="Arial" w:hAnsi="Arial" w:cs="Arial"/>
        </w:rPr>
        <w:t xml:space="preserve"> wraz z kwotami planowanego dofinansowania UE, które będą realizowane </w:t>
      </w:r>
      <w:r w:rsidRPr="00032E97">
        <w:rPr>
          <w:rFonts w:ascii="Arial" w:hAnsi="Arial" w:cs="Arial"/>
        </w:rPr>
        <w:t xml:space="preserve">na obszarze danego MOF </w:t>
      </w:r>
      <w:r>
        <w:rPr>
          <w:rFonts w:ascii="Arial" w:hAnsi="Arial" w:cs="Arial"/>
        </w:rPr>
        <w:t xml:space="preserve">i przyczynią się do </w:t>
      </w:r>
      <w:r w:rsidRPr="00032E97">
        <w:rPr>
          <w:rFonts w:ascii="Arial" w:hAnsi="Arial" w:cs="Arial"/>
        </w:rPr>
        <w:t xml:space="preserve">osiągnięcia celów założonych w Strategii MOF. </w:t>
      </w:r>
      <w:r w:rsidRPr="009658E6">
        <w:rPr>
          <w:rFonts w:ascii="Arial" w:hAnsi="Arial" w:cs="Arial"/>
        </w:rPr>
        <w:t>Typy</w:t>
      </w:r>
      <w:r>
        <w:rPr>
          <w:rFonts w:ascii="Arial" w:hAnsi="Arial" w:cs="Arial"/>
        </w:rPr>
        <w:t>/ zakresy rzeczowe</w:t>
      </w:r>
      <w:r w:rsidRPr="00032E97">
        <w:rPr>
          <w:rFonts w:ascii="Arial" w:hAnsi="Arial" w:cs="Arial"/>
        </w:rPr>
        <w:t xml:space="preserve"> projektów</w:t>
      </w:r>
      <w:r w:rsidR="00FA7190">
        <w:rPr>
          <w:rFonts w:ascii="Arial" w:hAnsi="Arial" w:cs="Arial"/>
        </w:rPr>
        <w:t xml:space="preserve"> lub tytuły projektów</w:t>
      </w:r>
      <w:r w:rsidRPr="00032E97">
        <w:rPr>
          <w:rFonts w:ascii="Arial" w:hAnsi="Arial" w:cs="Arial"/>
        </w:rPr>
        <w:t xml:space="preserve"> powinny być wskazane wraz z adekwatnym priorytetem inwestycyjnym. </w:t>
      </w:r>
      <w:r>
        <w:rPr>
          <w:rFonts w:ascii="Arial" w:hAnsi="Arial" w:cs="Arial"/>
        </w:rPr>
        <w:t xml:space="preserve">Projekty </w:t>
      </w:r>
      <w:r w:rsidRPr="00032E97">
        <w:rPr>
          <w:rFonts w:ascii="Arial" w:hAnsi="Arial" w:cs="Arial"/>
        </w:rPr>
        <w:t>powinny przyczyniać się do osiągania celów i</w:t>
      </w:r>
      <w:r>
        <w:rPr>
          <w:rFonts w:ascii="Arial" w:hAnsi="Arial" w:cs="Arial"/>
        </w:rPr>
        <w:t> </w:t>
      </w:r>
      <w:r w:rsidRPr="00032E97">
        <w:rPr>
          <w:rFonts w:ascii="Arial" w:hAnsi="Arial" w:cs="Arial"/>
        </w:rPr>
        <w:t>wskaźników RPO WP 2014-2020</w:t>
      </w:r>
      <w:r>
        <w:rPr>
          <w:rFonts w:ascii="Arial" w:hAnsi="Arial" w:cs="Arial"/>
        </w:rPr>
        <w:t xml:space="preserve">, dlatego w miarę możliwości powinny zostać podane </w:t>
      </w:r>
      <w:r w:rsidRPr="00507E6C">
        <w:rPr>
          <w:rFonts w:ascii="Arial" w:hAnsi="Arial" w:cs="Arial"/>
        </w:rPr>
        <w:t>wskaźnik</w:t>
      </w:r>
      <w:r>
        <w:rPr>
          <w:rFonts w:ascii="Arial" w:hAnsi="Arial" w:cs="Arial"/>
        </w:rPr>
        <w:t>i produktu oraz wskaźniki</w:t>
      </w:r>
      <w:r w:rsidRPr="00507E6C">
        <w:rPr>
          <w:rFonts w:ascii="Arial" w:hAnsi="Arial" w:cs="Arial"/>
        </w:rPr>
        <w:t xml:space="preserve"> rezultatu bezpośredniego zgodn</w:t>
      </w:r>
      <w:r>
        <w:rPr>
          <w:rFonts w:ascii="Arial" w:hAnsi="Arial" w:cs="Arial"/>
        </w:rPr>
        <w:t>e</w:t>
      </w:r>
      <w:r w:rsidRPr="00507E6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SZOOP</w:t>
      </w:r>
      <w:r w:rsidRPr="00507E6C">
        <w:rPr>
          <w:rFonts w:ascii="Arial" w:hAnsi="Arial" w:cs="Arial"/>
        </w:rPr>
        <w:t xml:space="preserve"> RPO WP 2014-2020 oraz Wspólną Listą Wskaźników Kluczowych</w:t>
      </w:r>
      <w:r>
        <w:rPr>
          <w:rFonts w:ascii="Arial" w:hAnsi="Arial" w:cs="Arial"/>
        </w:rPr>
        <w:t>.</w:t>
      </w:r>
      <w:r w:rsidRPr="00032E97">
        <w:rPr>
          <w:rFonts w:ascii="Arial" w:hAnsi="Arial" w:cs="Arial"/>
        </w:rPr>
        <w:t xml:space="preserve"> </w:t>
      </w:r>
    </w:p>
    <w:p w14:paraId="12A4AAED" w14:textId="3CC309E5" w:rsidR="003D01EA" w:rsidRPr="00ED2883" w:rsidRDefault="003D01EA" w:rsidP="00ED28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D2883">
        <w:rPr>
          <w:rFonts w:ascii="Arial" w:hAnsi="Arial" w:cs="Arial"/>
        </w:rPr>
        <w:t>zostać przyjęta przez każdą gminę danego MOF w drodze podjętej uchwały Rady Gminy/Miasta.</w:t>
      </w:r>
      <w:r w:rsidR="000731FD" w:rsidRPr="00ED2883">
        <w:rPr>
          <w:rFonts w:ascii="Arial" w:hAnsi="Arial" w:cs="Arial"/>
        </w:rPr>
        <w:t xml:space="preserve"> </w:t>
      </w:r>
      <w:r w:rsidRPr="00ED2883">
        <w:rPr>
          <w:rFonts w:ascii="Arial" w:hAnsi="Arial" w:cs="Arial"/>
        </w:rPr>
        <w:t xml:space="preserve"> </w:t>
      </w:r>
      <w:r w:rsidR="000731FD" w:rsidRPr="00ED2883">
        <w:rPr>
          <w:rFonts w:ascii="Arial" w:hAnsi="Arial" w:cs="Arial"/>
        </w:rPr>
        <w:t>Dopuszcza się, przyjęcie Strategii MOF w drodze podjętej uchwały Rady Gmin jedynie przez gminy danego MOF, które planują złożenie projektu w</w:t>
      </w:r>
      <w:r w:rsidR="00ED2883">
        <w:rPr>
          <w:rFonts w:ascii="Arial" w:hAnsi="Arial" w:cs="Arial"/>
        </w:rPr>
        <w:t> </w:t>
      </w:r>
      <w:r w:rsidR="000731FD" w:rsidRPr="00ED2883">
        <w:rPr>
          <w:rFonts w:ascii="Arial" w:hAnsi="Arial" w:cs="Arial"/>
        </w:rPr>
        <w:t>ramach  wybranego konkursu dedykowanego.</w:t>
      </w:r>
    </w:p>
    <w:p w14:paraId="523E0E1A" w14:textId="77777777" w:rsidR="003D01EA" w:rsidRPr="00162FBE" w:rsidRDefault="003D01EA" w:rsidP="00CF5C9C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162FBE">
        <w:rPr>
          <w:rFonts w:ascii="Arial" w:hAnsi="Arial" w:cs="Arial"/>
        </w:rPr>
        <w:t xml:space="preserve">Strategia MOF będzie podlegała weryfikacji </w:t>
      </w:r>
      <w:r>
        <w:rPr>
          <w:rFonts w:ascii="Arial" w:hAnsi="Arial" w:cs="Arial"/>
        </w:rPr>
        <w:t>w zakresie</w:t>
      </w:r>
      <w:r w:rsidRPr="00162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zgodności z kierunkami rozwoju wskazanymi w </w:t>
      </w:r>
      <w:r w:rsidRPr="00162FBE">
        <w:rPr>
          <w:rFonts w:ascii="Arial" w:hAnsi="Arial" w:cs="Arial"/>
          <w:i/>
        </w:rPr>
        <w:t>Strategii rozwoju województwa – Podkarpackie 2020.</w:t>
      </w:r>
      <w:r>
        <w:rPr>
          <w:rFonts w:ascii="Arial" w:hAnsi="Arial" w:cs="Arial"/>
          <w:i/>
        </w:rPr>
        <w:t xml:space="preserve"> </w:t>
      </w:r>
      <w:r w:rsidRPr="00162FBE">
        <w:rPr>
          <w:rFonts w:ascii="Arial" w:hAnsi="Arial" w:cs="Arial"/>
        </w:rPr>
        <w:t>Strategia MOF</w:t>
      </w:r>
      <w:r>
        <w:rPr>
          <w:rFonts w:ascii="Arial" w:hAnsi="Arial" w:cs="Arial"/>
        </w:rPr>
        <w:t xml:space="preserve"> będzie obligatoryjnym załącznikiem do wniosku o dofinansowanie projektu.</w:t>
      </w:r>
    </w:p>
    <w:p w14:paraId="31AFEAA4" w14:textId="77777777" w:rsidR="003D01EA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4C95E55" w14:textId="77777777" w:rsidR="003D01EA" w:rsidRPr="00CC09F0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C34CB07" w14:textId="2BD7D375" w:rsidR="003D01EA" w:rsidRPr="00CC09F0" w:rsidRDefault="003D01EA" w:rsidP="00CF5C9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 w:rsidRPr="00CC09F0">
        <w:rPr>
          <w:rFonts w:ascii="Arial" w:hAnsi="Arial" w:cs="Arial"/>
          <w:b/>
          <w:i/>
        </w:rPr>
        <w:t xml:space="preserve">rojekty </w:t>
      </w:r>
      <w:r>
        <w:rPr>
          <w:rFonts w:ascii="Arial" w:hAnsi="Arial" w:cs="Arial"/>
          <w:b/>
          <w:i/>
        </w:rPr>
        <w:t xml:space="preserve">o </w:t>
      </w:r>
      <w:r w:rsidR="00767B9D">
        <w:rPr>
          <w:rFonts w:ascii="Arial" w:hAnsi="Arial" w:cs="Arial"/>
          <w:b/>
          <w:i/>
        </w:rPr>
        <w:t>strategiczne</w:t>
      </w:r>
    </w:p>
    <w:p w14:paraId="52978249" w14:textId="77777777" w:rsidR="003D01EA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6E06AF" w14:textId="2C3C25F5" w:rsidR="003D01EA" w:rsidRPr="00CC09F0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 xml:space="preserve">Zgodnie z zapisami </w:t>
      </w:r>
      <w:proofErr w:type="spellStart"/>
      <w:r w:rsidRPr="00CC09F0">
        <w:rPr>
          <w:rFonts w:ascii="Arial" w:hAnsi="Arial" w:cs="Arial"/>
        </w:rPr>
        <w:t>SzOOP</w:t>
      </w:r>
      <w:proofErr w:type="spellEnd"/>
      <w:r w:rsidRPr="00CC09F0">
        <w:rPr>
          <w:rFonts w:ascii="Arial" w:hAnsi="Arial" w:cs="Arial"/>
        </w:rPr>
        <w:t xml:space="preserve"> RPO WP 2014-2020</w:t>
      </w:r>
      <w:r w:rsidRPr="00CC09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projekt </w:t>
      </w:r>
      <w:r w:rsidR="006770F7">
        <w:rPr>
          <w:rFonts w:ascii="Arial" w:hAnsi="Arial" w:cs="Arial"/>
        </w:rPr>
        <w:t>strategiczny</w:t>
      </w:r>
      <w:r w:rsidRPr="00CC09F0">
        <w:rPr>
          <w:rFonts w:ascii="Arial" w:hAnsi="Arial" w:cs="Arial"/>
        </w:rPr>
        <w:t>, co do zasady, powin</w:t>
      </w:r>
      <w:r>
        <w:rPr>
          <w:rFonts w:ascii="Arial" w:hAnsi="Arial" w:cs="Arial"/>
        </w:rPr>
        <w:t>ien</w:t>
      </w:r>
      <w:r w:rsidRPr="00CC0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obejmować</w:t>
      </w:r>
      <w:r w:rsidRPr="00CC09F0">
        <w:rPr>
          <w:rFonts w:ascii="Arial" w:hAnsi="Arial" w:cs="Arial"/>
        </w:rPr>
        <w:t xml:space="preserve"> </w:t>
      </w:r>
      <w:r w:rsidRPr="00CC09F0">
        <w:rPr>
          <w:rFonts w:ascii="Arial" w:hAnsi="Arial" w:cs="Arial"/>
          <w:u w:val="single"/>
        </w:rPr>
        <w:t xml:space="preserve">co najmniej </w:t>
      </w:r>
      <w:r>
        <w:rPr>
          <w:rFonts w:ascii="Arial" w:hAnsi="Arial" w:cs="Arial"/>
          <w:u w:val="single"/>
        </w:rPr>
        <w:t>3</w:t>
      </w:r>
      <w:r w:rsidRPr="00CC09F0">
        <w:rPr>
          <w:rFonts w:ascii="Arial" w:hAnsi="Arial" w:cs="Arial"/>
          <w:u w:val="single"/>
        </w:rPr>
        <w:t xml:space="preserve"> gmin</w:t>
      </w:r>
      <w:r>
        <w:rPr>
          <w:rFonts w:ascii="Arial" w:hAnsi="Arial" w:cs="Arial"/>
          <w:u w:val="single"/>
        </w:rPr>
        <w:t>y</w:t>
      </w:r>
      <w:r w:rsidRPr="00CC09F0">
        <w:rPr>
          <w:rFonts w:ascii="Arial" w:hAnsi="Arial" w:cs="Arial"/>
          <w:u w:val="single"/>
        </w:rPr>
        <w:t xml:space="preserve"> z terenu danego MOF</w:t>
      </w:r>
      <w:r>
        <w:rPr>
          <w:rFonts w:ascii="Arial" w:hAnsi="Arial" w:cs="Arial"/>
          <w:u w:val="single"/>
        </w:rPr>
        <w:t xml:space="preserve"> lub rozwiązywać problem istotny dla MOF w jak najbardziej całościowy sposób. Jeśli z uwagi na przedmiot projektu nie jest zasadne angażowanie większej liczby gmin wówczas projekt może obejmować 2 gminy lub 1 gminę. Dotyczy to w szczególności tzw. ostatnich ogniw np. konieczne jest skanalizowania jedynie kilku miejscowości w dwóch albo jednej gminie by zapewnić czystość rzeki istotnej dla całego MOF lub konieczna jest inwestycja dotycząca obiektu punktowego </w:t>
      </w:r>
      <w:r>
        <w:rPr>
          <w:rFonts w:ascii="Arial" w:hAnsi="Arial" w:cs="Arial"/>
          <w:u w:val="single"/>
        </w:rPr>
        <w:lastRenderedPageBreak/>
        <w:t xml:space="preserve">istotnego dla MOF lub nie jest zasadne/efektywne tworzenie dwóch lub więcej konkurencyjnych wobec siebie obiektów.  </w:t>
      </w:r>
    </w:p>
    <w:p w14:paraId="2D032B16" w14:textId="77777777" w:rsidR="003D01EA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6CCE7B0" w14:textId="77777777" w:rsidR="003D01EA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DE0F652" w14:textId="590E07FA" w:rsidR="003D01EA" w:rsidRDefault="003D01EA" w:rsidP="00CF5C9C">
      <w:p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 xml:space="preserve">Projekty w ramach MOF realizowane </w:t>
      </w:r>
      <w:r>
        <w:rPr>
          <w:rFonts w:ascii="Arial" w:hAnsi="Arial" w:cs="Arial"/>
        </w:rPr>
        <w:t>mogą być</w:t>
      </w:r>
      <w:r w:rsidRPr="00CC09F0">
        <w:rPr>
          <w:rFonts w:ascii="Arial" w:hAnsi="Arial" w:cs="Arial"/>
        </w:rPr>
        <w:t xml:space="preserve"> w ramach </w:t>
      </w:r>
      <w:r w:rsidRPr="00CC09F0">
        <w:rPr>
          <w:rFonts w:ascii="Arial" w:hAnsi="Arial" w:cs="Arial"/>
          <w:u w:val="single"/>
        </w:rPr>
        <w:t>partnerstw</w:t>
      </w:r>
      <w:r w:rsidRPr="0026551C">
        <w:rPr>
          <w:rFonts w:ascii="Arial" w:hAnsi="Arial" w:cs="Arial"/>
        </w:rPr>
        <w:t xml:space="preserve"> zawieranych pomiędzy poszczególnymi </w:t>
      </w:r>
      <w:r w:rsidRPr="00FA2073">
        <w:rPr>
          <w:rFonts w:ascii="Arial" w:hAnsi="Arial" w:cs="Arial"/>
        </w:rPr>
        <w:t>gmin</w:t>
      </w:r>
      <w:r>
        <w:rPr>
          <w:rFonts w:ascii="Arial" w:hAnsi="Arial" w:cs="Arial"/>
        </w:rPr>
        <w:t>ami</w:t>
      </w:r>
      <w:r w:rsidRPr="00FA2073">
        <w:rPr>
          <w:rFonts w:ascii="Arial" w:hAnsi="Arial" w:cs="Arial"/>
        </w:rPr>
        <w:t>, w tym miasta</w:t>
      </w:r>
      <w:r>
        <w:rPr>
          <w:rFonts w:ascii="Arial" w:hAnsi="Arial" w:cs="Arial"/>
        </w:rPr>
        <w:t>mi</w:t>
      </w:r>
      <w:r w:rsidRPr="00FA2073">
        <w:rPr>
          <w:rFonts w:ascii="Arial" w:hAnsi="Arial" w:cs="Arial"/>
        </w:rPr>
        <w:t xml:space="preserve"> na prawach powiatu, ich związk</w:t>
      </w:r>
      <w:r>
        <w:rPr>
          <w:rFonts w:ascii="Arial" w:hAnsi="Arial" w:cs="Arial"/>
        </w:rPr>
        <w:t>ami</w:t>
      </w:r>
      <w:r w:rsidRPr="00FA207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FA2073">
        <w:rPr>
          <w:rFonts w:ascii="Arial" w:hAnsi="Arial" w:cs="Arial"/>
        </w:rPr>
        <w:t>stowarzyszenia</w:t>
      </w:r>
      <w:r>
        <w:rPr>
          <w:rFonts w:ascii="Arial" w:hAnsi="Arial" w:cs="Arial"/>
        </w:rPr>
        <w:t xml:space="preserve">mi, </w:t>
      </w:r>
      <w:r w:rsidRPr="00FA2073">
        <w:rPr>
          <w:rFonts w:ascii="Arial" w:hAnsi="Arial" w:cs="Arial"/>
        </w:rPr>
        <w:t>jednostk</w:t>
      </w:r>
      <w:r>
        <w:rPr>
          <w:rFonts w:ascii="Arial" w:hAnsi="Arial" w:cs="Arial"/>
        </w:rPr>
        <w:t>ami</w:t>
      </w:r>
      <w:r w:rsidRPr="00FA2073">
        <w:rPr>
          <w:rFonts w:ascii="Arial" w:hAnsi="Arial" w:cs="Arial"/>
        </w:rPr>
        <w:t xml:space="preserve"> im podległ</w:t>
      </w:r>
      <w:r>
        <w:rPr>
          <w:rFonts w:ascii="Arial" w:hAnsi="Arial" w:cs="Arial"/>
        </w:rPr>
        <w:t>ymi</w:t>
      </w:r>
      <w:r w:rsidRPr="00FA2073">
        <w:rPr>
          <w:rFonts w:ascii="Arial" w:hAnsi="Arial" w:cs="Arial"/>
        </w:rPr>
        <w:t>, mając</w:t>
      </w:r>
      <w:r>
        <w:rPr>
          <w:rFonts w:ascii="Arial" w:hAnsi="Arial" w:cs="Arial"/>
        </w:rPr>
        <w:t>ymi</w:t>
      </w:r>
      <w:r w:rsidRPr="00FA2073">
        <w:rPr>
          <w:rFonts w:ascii="Arial" w:hAnsi="Arial" w:cs="Arial"/>
        </w:rPr>
        <w:t xml:space="preserve"> siedzibę na </w:t>
      </w:r>
      <w:r>
        <w:rPr>
          <w:rFonts w:ascii="Arial" w:hAnsi="Arial" w:cs="Arial"/>
        </w:rPr>
        <w:t>terenie</w:t>
      </w:r>
      <w:r w:rsidRPr="0026551C">
        <w:rPr>
          <w:rFonts w:ascii="Arial" w:hAnsi="Arial" w:cs="Arial"/>
        </w:rPr>
        <w:t> miejski</w:t>
      </w:r>
      <w:r>
        <w:rPr>
          <w:rFonts w:ascii="Arial" w:hAnsi="Arial" w:cs="Arial"/>
        </w:rPr>
        <w:t xml:space="preserve">ch </w:t>
      </w:r>
      <w:r w:rsidRPr="0026551C">
        <w:rPr>
          <w:rFonts w:ascii="Arial" w:hAnsi="Arial" w:cs="Arial"/>
        </w:rPr>
        <w:t>obszar</w:t>
      </w:r>
      <w:r>
        <w:rPr>
          <w:rFonts w:ascii="Arial" w:hAnsi="Arial" w:cs="Arial"/>
        </w:rPr>
        <w:t>ów</w:t>
      </w:r>
      <w:r w:rsidRPr="0026551C">
        <w:rPr>
          <w:rFonts w:ascii="Arial" w:hAnsi="Arial" w:cs="Arial"/>
        </w:rPr>
        <w:t xml:space="preserve"> funkcjonaln</w:t>
      </w:r>
      <w:r>
        <w:rPr>
          <w:rFonts w:ascii="Arial" w:hAnsi="Arial" w:cs="Arial"/>
        </w:rPr>
        <w:t xml:space="preserve">ych </w:t>
      </w:r>
      <w:r w:rsidRPr="0026551C">
        <w:rPr>
          <w:rFonts w:ascii="Arial" w:hAnsi="Arial" w:cs="Arial"/>
        </w:rPr>
        <w:t xml:space="preserve">8 regionalnych biegunów wzrostu, tj. Krosno, Dębica-Ropczyce, Przemyśl, Mielec, Tarnobrzeg, Jarosław-Przeworsk, </w:t>
      </w:r>
      <w:r w:rsidRPr="00870397">
        <w:rPr>
          <w:rFonts w:ascii="Arial" w:hAnsi="Arial" w:cs="Arial"/>
        </w:rPr>
        <w:t>Sanok-Lesko, Stalowa Wola na warunkach określonych w porozumieniu albo umowie o partnerstwie. Dopuszczalne jest również tworzenie partnerstw z podmiotami wskazanymi w katalogu uprawnionych beneficjentów obowiązującym w danym działaniu/ poddziałaniu RPO WP 2014-2020, przy czym w/w gminy MOF powinny pełnić funkcję Lidera projektu.</w:t>
      </w:r>
    </w:p>
    <w:p w14:paraId="4A568826" w14:textId="77777777" w:rsidR="003D01EA" w:rsidRDefault="003D01EA" w:rsidP="00CF5C9C">
      <w:pPr>
        <w:spacing w:after="0"/>
        <w:jc w:val="both"/>
        <w:rPr>
          <w:rFonts w:ascii="Arial" w:hAnsi="Arial" w:cs="Arial"/>
        </w:rPr>
      </w:pPr>
    </w:p>
    <w:p w14:paraId="74B1E3E8" w14:textId="77777777" w:rsidR="003D01EA" w:rsidRPr="00CC09F0" w:rsidRDefault="003D01EA" w:rsidP="00CF5C9C">
      <w:pPr>
        <w:spacing w:after="0"/>
        <w:jc w:val="both"/>
        <w:rPr>
          <w:rFonts w:ascii="Arial" w:hAnsi="Arial" w:cs="Arial"/>
        </w:rPr>
      </w:pPr>
      <w:r w:rsidRPr="00CC09F0">
        <w:rPr>
          <w:rFonts w:ascii="Arial" w:hAnsi="Arial" w:cs="Arial"/>
        </w:rPr>
        <w:t xml:space="preserve">Partnerstwa zawierane będą zgodnie z </w:t>
      </w:r>
      <w:r w:rsidRPr="00CC09F0">
        <w:rPr>
          <w:rFonts w:ascii="Arial" w:hAnsi="Arial" w:cs="Arial"/>
          <w:i/>
        </w:rPr>
        <w:t>art. 33, ust. 2  i 3</w:t>
      </w:r>
      <w:r w:rsidRPr="00CC09F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Ustawy </w:t>
      </w:r>
      <w:r w:rsidRPr="00CC09F0">
        <w:rPr>
          <w:rFonts w:ascii="Arial" w:hAnsi="Arial" w:cs="Arial"/>
          <w:i/>
        </w:rPr>
        <w:t>o zasadach realizacji programów operacyjnych polityki spójności finansowanych w perspektywie finansowej 2014-2020 z dnia 11 lipca 2014 r.</w:t>
      </w:r>
      <w:r w:rsidRPr="00CC09F0">
        <w:rPr>
          <w:rFonts w:ascii="Arial" w:hAnsi="Arial" w:cs="Arial"/>
        </w:rPr>
        <w:t xml:space="preserve"> Zgodnie z w/w</w:t>
      </w:r>
      <w:r w:rsidRPr="00CC09F0">
        <w:rPr>
          <w:rFonts w:ascii="Arial" w:hAnsi="Arial" w:cs="Arial"/>
          <w:i/>
        </w:rPr>
        <w:t xml:space="preserve"> </w:t>
      </w:r>
      <w:r w:rsidRPr="00CC09F0">
        <w:rPr>
          <w:rFonts w:ascii="Arial" w:hAnsi="Arial" w:cs="Arial"/>
        </w:rPr>
        <w:t>Ustawą porozumienie lub umowa powinno określać w szczególności: przedmiot, prawa i obowiązki stron, zakres i formę udziału poszczególnych partnerów w</w:t>
      </w:r>
      <w:r>
        <w:rPr>
          <w:rFonts w:ascii="Arial" w:hAnsi="Arial" w:cs="Arial"/>
        </w:rPr>
        <w:t> </w:t>
      </w:r>
      <w:r w:rsidRPr="00CC09F0">
        <w:rPr>
          <w:rFonts w:ascii="Arial" w:hAnsi="Arial" w:cs="Arial"/>
        </w:rPr>
        <w:t>projekcie, partnera wiodącego uprawnionego do reprezentowania pozostałych partnerów projektu, sposób przekazywania dofinansowania na pokrycie kosztów ponoszonych przez poszczególnych partnerów projektu, umożliwiający określenie kwoty dofinansowania udzielonego każdemu z partnerów, sposób postępowania w przypadku naruszenia lub niewywiązania się stron z porozumienia lub umowy.</w:t>
      </w:r>
    </w:p>
    <w:p w14:paraId="67812DC5" w14:textId="77777777" w:rsidR="003D01EA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1C5CD62" w14:textId="77777777" w:rsidR="003D01EA" w:rsidRDefault="003D01EA" w:rsidP="00CF5C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A6F2D">
        <w:rPr>
          <w:rFonts w:ascii="Arial" w:hAnsi="Arial" w:cs="Arial"/>
        </w:rPr>
        <w:t>Porozumienie lub umowa o partnerstwie nie mogą być zawarte przez podmioty, pomiędzy którymi istnieje stosunek powiązania w rozumieniu art. 3 załącznika I do rozporządzenia Komisji (UE) nr 651/2014 z dnia 17 czerwca 2014 r. uznającego niektóre rodzaje pomocy za zgodne z rynkiem wewnętrznym w zastosowaniu art. 107 i 108 Traktatu (Dz. Urz. UE L 187 z</w:t>
      </w:r>
      <w:r>
        <w:rPr>
          <w:rFonts w:ascii="Arial" w:hAnsi="Arial" w:cs="Arial"/>
        </w:rPr>
        <w:t> </w:t>
      </w:r>
      <w:r w:rsidRPr="002A6F2D">
        <w:rPr>
          <w:rFonts w:ascii="Arial" w:hAnsi="Arial" w:cs="Arial"/>
        </w:rPr>
        <w:t>26.06.2014, str. 1). Wszyscy partnerzy powinni być w stosunku do lidera równorzędnymi podmiotami oraz współpracować ze sobą na wszystkich etapach realizacji projektu.</w:t>
      </w:r>
    </w:p>
    <w:p w14:paraId="71A3A4FA" w14:textId="77777777" w:rsidR="003D01EA" w:rsidRPr="00CC09F0" w:rsidRDefault="003D01EA" w:rsidP="00CF5C9C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highlight w:val="cyan"/>
          <w:lang w:eastAsia="pl-PL"/>
        </w:rPr>
      </w:pPr>
    </w:p>
    <w:p w14:paraId="2DFD05DB" w14:textId="77777777" w:rsidR="003D01EA" w:rsidRPr="005E339E" w:rsidRDefault="003D01EA" w:rsidP="00CF5C9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i/>
        </w:rPr>
      </w:pPr>
      <w:r w:rsidRPr="005E339E">
        <w:rPr>
          <w:rFonts w:ascii="Arial" w:hAnsi="Arial" w:cs="Arial"/>
          <w:b/>
          <w:i/>
        </w:rPr>
        <w:t xml:space="preserve">Zasady planowania projektów w ramach konkursów dedykowanych MOF </w:t>
      </w:r>
      <w:r w:rsidRPr="005E339E">
        <w:rPr>
          <w:rFonts w:ascii="Arial" w:hAnsi="Arial" w:cs="Arial"/>
          <w:b/>
          <w:i/>
        </w:rPr>
        <w:br/>
        <w:t>w ramach RPO WP 2014-2020</w:t>
      </w:r>
    </w:p>
    <w:p w14:paraId="5ED65FEC" w14:textId="77777777" w:rsidR="003D01EA" w:rsidRDefault="003D01EA" w:rsidP="00CF5C9C">
      <w:pPr>
        <w:pStyle w:val="Tekstpodstawowywcity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12AD7DE" w14:textId="77777777" w:rsidR="003D01EA" w:rsidRPr="00CC09F0" w:rsidRDefault="003D01EA" w:rsidP="00CF5C9C">
      <w:pPr>
        <w:pStyle w:val="Tekstpodstawowywcity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3A85882" w14:textId="553114A3" w:rsidR="003D01EA" w:rsidRPr="00BB1C9A" w:rsidRDefault="003D01EA" w:rsidP="00BB1C9A">
      <w:pPr>
        <w:pStyle w:val="Tekstpodstawowywcity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B1C9A">
        <w:rPr>
          <w:rFonts w:ascii="Arial" w:hAnsi="Arial" w:cs="Arial"/>
          <w:sz w:val="22"/>
          <w:szCs w:val="22"/>
        </w:rPr>
        <w:t xml:space="preserve">Wszystkie gminy MOF, w tym miasta na prawach powiatu, oraz ich związki i stowarzyszenia, jak również jednostki im podległe, mające siedzibę na obszarze MOF zobowiązane są do realizacji w pierwszej kolejności projektów </w:t>
      </w:r>
      <w:r>
        <w:rPr>
          <w:rFonts w:ascii="Arial" w:hAnsi="Arial" w:cs="Arial"/>
          <w:sz w:val="22"/>
          <w:szCs w:val="22"/>
        </w:rPr>
        <w:t xml:space="preserve"> </w:t>
      </w:r>
      <w:r w:rsidR="009D2828">
        <w:rPr>
          <w:rFonts w:ascii="Arial" w:hAnsi="Arial" w:cs="Arial"/>
          <w:sz w:val="22"/>
          <w:szCs w:val="22"/>
        </w:rPr>
        <w:t>strategicznych</w:t>
      </w:r>
      <w:r w:rsidRPr="00BB1C9A">
        <w:rPr>
          <w:rFonts w:ascii="Arial" w:hAnsi="Arial" w:cs="Arial"/>
          <w:sz w:val="22"/>
          <w:szCs w:val="22"/>
        </w:rPr>
        <w:t xml:space="preserve"> wynikających ze Strategii MOF. O środki na realizację projektów </w:t>
      </w:r>
      <w:r w:rsidR="009D2828">
        <w:rPr>
          <w:rFonts w:ascii="Arial" w:hAnsi="Arial" w:cs="Arial"/>
          <w:sz w:val="22"/>
          <w:szCs w:val="22"/>
        </w:rPr>
        <w:t>strategicznych</w:t>
      </w:r>
      <w:r w:rsidRPr="00BB1C9A">
        <w:rPr>
          <w:rFonts w:ascii="Arial" w:hAnsi="Arial" w:cs="Arial"/>
          <w:sz w:val="22"/>
          <w:szCs w:val="22"/>
        </w:rPr>
        <w:t xml:space="preserve"> w/w gminy z terenu MOF ubiegają się w drodze </w:t>
      </w:r>
      <w:r w:rsidR="003B4E63" w:rsidRPr="00BB1C9A">
        <w:rPr>
          <w:rFonts w:ascii="Arial" w:hAnsi="Arial" w:cs="Arial"/>
          <w:sz w:val="22"/>
          <w:szCs w:val="22"/>
        </w:rPr>
        <w:t xml:space="preserve">konkursów </w:t>
      </w:r>
      <w:r w:rsidRPr="00BB1C9A">
        <w:rPr>
          <w:rFonts w:ascii="Arial" w:hAnsi="Arial" w:cs="Arial"/>
          <w:sz w:val="22"/>
          <w:szCs w:val="22"/>
        </w:rPr>
        <w:t xml:space="preserve">dedykowanych </w:t>
      </w:r>
    </w:p>
    <w:p w14:paraId="527D37C1" w14:textId="77777777" w:rsidR="003D01EA" w:rsidRPr="00BB1C9A" w:rsidRDefault="003D01EA" w:rsidP="00BB1C9A">
      <w:pPr>
        <w:pStyle w:val="Tekstpodstawowywcity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B1C9A">
        <w:rPr>
          <w:rFonts w:ascii="Arial" w:hAnsi="Arial" w:cs="Arial"/>
          <w:sz w:val="22"/>
          <w:szCs w:val="22"/>
        </w:rPr>
        <w:t>W ramach konkursu dedykowanego dla MOF do dofinansowania mogą być dopuszczone wyłącznie projekty gmin, w tym miast na prawach powiatu, oraz ich związków i stowarzyszeń, jak również jednostek im podległych, mających siedzibę na obszarze MOF, których realizacja wynika z zapisów właściwej dla danego MOF Strategii</w:t>
      </w:r>
      <w:r w:rsidRPr="00BB1C9A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BB1C9A">
        <w:rPr>
          <w:rFonts w:ascii="Arial" w:hAnsi="Arial" w:cs="Arial"/>
          <w:sz w:val="22"/>
          <w:szCs w:val="22"/>
        </w:rPr>
        <w:t xml:space="preserve">. </w:t>
      </w:r>
    </w:p>
    <w:p w14:paraId="28D0B6FD" w14:textId="77777777" w:rsidR="003D01EA" w:rsidRPr="00BB1C9A" w:rsidRDefault="003D01EA" w:rsidP="00BB1C9A">
      <w:pPr>
        <w:pStyle w:val="Tekstpodstawowywcity"/>
        <w:numPr>
          <w:ilvl w:val="0"/>
          <w:numId w:val="7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B1C9A">
        <w:rPr>
          <w:rFonts w:ascii="Arial" w:hAnsi="Arial" w:cs="Arial"/>
          <w:sz w:val="22"/>
          <w:szCs w:val="22"/>
        </w:rPr>
        <w:lastRenderedPageBreak/>
        <w:t>W konkursach dedykowanych dla MOF uprawnionymi do ubiegania się o dofinansowanie beneficjentami będą wyłącznie gminy MOF, w tym miasta na prawach powiatu, oraz ich związki i stowarzyszenia, jak również jednostki im podległe, mające siedzibę na obszarze MOF. Wyjątkiem od tej zasady będą konkursy dedykowane ogłaszane w ramach poddziałania 4.3.1 Gospodarka ściekowa, działania 5.4 Niskoemisyjny transport miejski oraz działania 6.3 Rewitalizacja przestrzeni regionalnej.</w:t>
      </w:r>
    </w:p>
    <w:p w14:paraId="6A08D383" w14:textId="2FE84CB1" w:rsidR="003D01EA" w:rsidRPr="00BB1C9A" w:rsidRDefault="003D01EA" w:rsidP="00BB1C9A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</w:rPr>
      </w:pPr>
      <w:r w:rsidRPr="00BB1C9A">
        <w:rPr>
          <w:rFonts w:ascii="Arial" w:hAnsi="Arial" w:cs="Arial"/>
        </w:rPr>
        <w:t>W przypadku konkursu dedykowanego w ramach poddziałania 4.3.1 Gospodarka ściekowa uprawnionymi beneficjentami będą wszystkie podmioty mające siedzibę na terenie MOF wpisujące się w katalog uprawnionych beneficjentów dla tego działania, które będą realizować projekt</w:t>
      </w:r>
      <w:r>
        <w:rPr>
          <w:rFonts w:ascii="Arial" w:hAnsi="Arial" w:cs="Arial"/>
        </w:rPr>
        <w:t xml:space="preserve">y </w:t>
      </w:r>
      <w:r w:rsidR="00AA0B56">
        <w:rPr>
          <w:rFonts w:ascii="Arial" w:hAnsi="Arial" w:cs="Arial"/>
          <w:szCs w:val="22"/>
        </w:rPr>
        <w:t xml:space="preserve">strategiczne </w:t>
      </w:r>
      <w:r w:rsidRPr="00BB1C9A">
        <w:rPr>
          <w:rFonts w:ascii="Arial" w:hAnsi="Arial" w:cs="Arial"/>
        </w:rPr>
        <w:t xml:space="preserve"> na terenie MOF.</w:t>
      </w:r>
    </w:p>
    <w:p w14:paraId="6FA72CFE" w14:textId="20DDD13D" w:rsidR="003D01EA" w:rsidRPr="00BB1C9A" w:rsidRDefault="003D01EA" w:rsidP="00251C4B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1C9A">
        <w:rPr>
          <w:rFonts w:ascii="Arial" w:hAnsi="Arial" w:cs="Arial"/>
          <w:sz w:val="22"/>
          <w:szCs w:val="22"/>
        </w:rPr>
        <w:t xml:space="preserve">Do konkursu w ramach Działania 5.4 Niskoemisyjny transport miejski dopuszczone będą wyjątkowo samorządy z terenu poza obszarem MOF i </w:t>
      </w:r>
      <w:r w:rsidRPr="00251C4B">
        <w:rPr>
          <w:rFonts w:ascii="Arial" w:hAnsi="Arial" w:cs="Arial"/>
          <w:sz w:val="22"/>
          <w:szCs w:val="22"/>
        </w:rPr>
        <w:t>ROF</w:t>
      </w:r>
      <w:r w:rsidRPr="00BB1C9A">
        <w:rPr>
          <w:rFonts w:ascii="Arial" w:hAnsi="Arial" w:cs="Arial"/>
          <w:sz w:val="22"/>
          <w:szCs w:val="22"/>
        </w:rPr>
        <w:t>, które realizują zadania w zakresie publicznego transportu zbiorowego, z uwagi na nieliczne</w:t>
      </w:r>
      <w:r>
        <w:rPr>
          <w:rFonts w:ascii="Arial" w:hAnsi="Arial" w:cs="Arial"/>
          <w:sz w:val="22"/>
          <w:szCs w:val="22"/>
        </w:rPr>
        <w:t xml:space="preserve"> </w:t>
      </w:r>
      <w:r w:rsidRPr="00BB1C9A">
        <w:rPr>
          <w:rFonts w:ascii="Arial" w:hAnsi="Arial" w:cs="Arial"/>
          <w:sz w:val="22"/>
          <w:szCs w:val="22"/>
        </w:rPr>
        <w:t>przypadki funkcjonowania publicznego transportu zbiorowego poza obszarem MOF i ROF</w:t>
      </w:r>
      <w:r>
        <w:rPr>
          <w:rFonts w:ascii="Arial" w:hAnsi="Arial" w:cs="Arial"/>
          <w:sz w:val="22"/>
          <w:szCs w:val="22"/>
        </w:rPr>
        <w:t xml:space="preserve"> </w:t>
      </w:r>
      <w:r w:rsidRPr="00BB1C9A">
        <w:rPr>
          <w:rFonts w:ascii="Arial" w:hAnsi="Arial" w:cs="Arial"/>
          <w:sz w:val="22"/>
          <w:szCs w:val="22"/>
        </w:rPr>
        <w:t xml:space="preserve">oraz związany z tym brak celowości i zasadności wyodrębniania alokacji na </w:t>
      </w:r>
      <w:r>
        <w:rPr>
          <w:rFonts w:ascii="Arial" w:hAnsi="Arial" w:cs="Arial"/>
          <w:sz w:val="22"/>
          <w:szCs w:val="22"/>
        </w:rPr>
        <w:t xml:space="preserve">dwa odrębne </w:t>
      </w:r>
      <w:r w:rsidRPr="00BB1C9A">
        <w:rPr>
          <w:rFonts w:ascii="Arial" w:hAnsi="Arial" w:cs="Arial"/>
          <w:sz w:val="22"/>
          <w:szCs w:val="22"/>
        </w:rPr>
        <w:t>konkurs</w:t>
      </w:r>
      <w:r>
        <w:rPr>
          <w:rFonts w:ascii="Arial" w:hAnsi="Arial" w:cs="Arial"/>
          <w:sz w:val="22"/>
          <w:szCs w:val="22"/>
        </w:rPr>
        <w:t>y</w:t>
      </w:r>
      <w:r w:rsidRPr="00BB1C9A">
        <w:rPr>
          <w:rFonts w:ascii="Arial" w:hAnsi="Arial" w:cs="Arial"/>
          <w:sz w:val="22"/>
          <w:szCs w:val="22"/>
        </w:rPr>
        <w:t>.</w:t>
      </w:r>
    </w:p>
    <w:p w14:paraId="7B75F565" w14:textId="78B0C588" w:rsidR="003D01EA" w:rsidRPr="00103959" w:rsidRDefault="003D01EA" w:rsidP="00103959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</w:rPr>
      </w:pPr>
      <w:r w:rsidRPr="00BB1C9A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</w:t>
      </w:r>
      <w:r w:rsidRPr="00994EE3">
        <w:rPr>
          <w:rFonts w:ascii="Arial" w:hAnsi="Arial" w:cs="Arial"/>
        </w:rPr>
        <w:t>konkursu dedykowanego w ramach Działania 6.3 Rewitalizacja przestrzeni regionalnej</w:t>
      </w:r>
      <w:r>
        <w:rPr>
          <w:rFonts w:ascii="Arial" w:hAnsi="Arial" w:cs="Arial"/>
        </w:rPr>
        <w:t xml:space="preserve"> </w:t>
      </w:r>
      <w:r w:rsidRPr="00994EE3">
        <w:rPr>
          <w:rFonts w:ascii="Arial" w:hAnsi="Arial" w:cs="Arial"/>
        </w:rPr>
        <w:t>podstawą delimitacji będzie kryterium lokalizacji zakresu rzeczowego projektu</w:t>
      </w:r>
      <w:r>
        <w:rPr>
          <w:rStyle w:val="Odwoanieprzypisudolnego"/>
          <w:rFonts w:ascii="Arial" w:hAnsi="Arial" w:cs="Arial"/>
        </w:rPr>
        <w:footnoteReference w:id="5"/>
      </w:r>
      <w:r>
        <w:rPr>
          <w:rFonts w:ascii="Arial" w:hAnsi="Arial" w:cs="Arial"/>
        </w:rPr>
        <w:t>. W</w:t>
      </w:r>
      <w:r w:rsidRPr="00994EE3">
        <w:rPr>
          <w:rFonts w:ascii="Arial" w:hAnsi="Arial" w:cs="Arial"/>
        </w:rPr>
        <w:t>szystkie projekty rewitalizacyjne  planowane do realizacji na terenie danego MOF muszą wynikać ze Strategii właściwej dla tego MOF oraz musi być spełniony warunek, że projekty te wynikają z właściwego programu rewitalizacji obowiązującego na terenie gm</w:t>
      </w:r>
      <w:r>
        <w:rPr>
          <w:rFonts w:ascii="Arial" w:hAnsi="Arial" w:cs="Arial"/>
        </w:rPr>
        <w:t>iny objętej realizacją projektu</w:t>
      </w:r>
      <w:r>
        <w:rPr>
          <w:rStyle w:val="Odwoanieprzypisudolnego"/>
          <w:rFonts w:ascii="Arial" w:hAnsi="Arial" w:cs="Arial"/>
        </w:rPr>
        <w:footnoteReference w:id="6"/>
      </w:r>
      <w:r w:rsidRPr="00994EE3">
        <w:rPr>
          <w:rFonts w:ascii="Arial" w:hAnsi="Arial" w:cs="Arial"/>
        </w:rPr>
        <w:t xml:space="preserve">. W związku z </w:t>
      </w:r>
      <w:r>
        <w:rPr>
          <w:rFonts w:ascii="Arial" w:hAnsi="Arial" w:cs="Arial"/>
        </w:rPr>
        <w:t>powyższym,</w:t>
      </w:r>
      <w:r w:rsidRPr="00994EE3">
        <w:rPr>
          <w:rFonts w:ascii="Arial" w:hAnsi="Arial" w:cs="Arial"/>
        </w:rPr>
        <w:t xml:space="preserve"> w Strategii MOF powinny zostać wskazane również obszary/ propozycje projektów innych podmiotów niż gminy MOF, których zakres rzeczowy będzie zlokalizowany na terenie MOF. </w:t>
      </w:r>
    </w:p>
    <w:p w14:paraId="068654A2" w14:textId="2C9D151F" w:rsidR="009531AD" w:rsidRPr="00F02971" w:rsidRDefault="009531AD" w:rsidP="009531AD">
      <w:pPr>
        <w:pStyle w:val="Tekstpodstawowywcity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971">
        <w:rPr>
          <w:rFonts w:ascii="Arial" w:hAnsi="Arial" w:cs="Arial"/>
          <w:sz w:val="22"/>
          <w:szCs w:val="22"/>
        </w:rPr>
        <w:t>W przypadku konkursu dedykowanego w ramach działania 1.3 Promowanie przedsiębiorczości, typ 1</w:t>
      </w:r>
      <w:r>
        <w:rPr>
          <w:rFonts w:ascii="Arial" w:hAnsi="Arial" w:cs="Arial"/>
          <w:sz w:val="22"/>
          <w:szCs w:val="22"/>
        </w:rPr>
        <w:t xml:space="preserve"> Strefy Aktywności Gospodarczej</w:t>
      </w:r>
      <w:r w:rsidRPr="00F02971">
        <w:rPr>
          <w:rFonts w:ascii="Arial" w:hAnsi="Arial" w:cs="Arial"/>
          <w:sz w:val="22"/>
          <w:szCs w:val="22"/>
        </w:rPr>
        <w:t xml:space="preserve"> możliwość złożenia wniosku o dofinansowanie przez pojedynczą </w:t>
      </w:r>
      <w:r>
        <w:rPr>
          <w:rFonts w:ascii="Arial" w:hAnsi="Arial" w:cs="Arial"/>
          <w:sz w:val="22"/>
          <w:szCs w:val="22"/>
        </w:rPr>
        <w:t>gminę</w:t>
      </w:r>
      <w:r w:rsidRPr="00F029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MOF uzależniona jest od </w:t>
      </w:r>
      <w:r w:rsidRPr="00F02971">
        <w:rPr>
          <w:rFonts w:ascii="Arial" w:hAnsi="Arial" w:cs="Arial"/>
          <w:sz w:val="22"/>
          <w:szCs w:val="22"/>
        </w:rPr>
        <w:t>spełni</w:t>
      </w:r>
      <w:r>
        <w:rPr>
          <w:rFonts w:ascii="Arial" w:hAnsi="Arial" w:cs="Arial"/>
          <w:sz w:val="22"/>
          <w:szCs w:val="22"/>
        </w:rPr>
        <w:t>enia</w:t>
      </w:r>
      <w:r w:rsidRPr="00F02971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u</w:t>
      </w:r>
      <w:r w:rsidRPr="00F02971">
        <w:rPr>
          <w:rFonts w:ascii="Arial" w:hAnsi="Arial" w:cs="Arial"/>
          <w:sz w:val="22"/>
          <w:szCs w:val="22"/>
        </w:rPr>
        <w:t>, że problem</w:t>
      </w:r>
      <w:r>
        <w:rPr>
          <w:rFonts w:ascii="Arial" w:hAnsi="Arial" w:cs="Arial"/>
          <w:sz w:val="22"/>
          <w:szCs w:val="22"/>
        </w:rPr>
        <w:t>,</w:t>
      </w:r>
      <w:r w:rsidRPr="00F02971">
        <w:rPr>
          <w:rFonts w:ascii="Arial" w:hAnsi="Arial" w:cs="Arial"/>
          <w:sz w:val="22"/>
          <w:szCs w:val="22"/>
        </w:rPr>
        <w:t xml:space="preserve"> którego dotyczy projekt</w:t>
      </w:r>
      <w:r>
        <w:rPr>
          <w:rFonts w:ascii="Arial" w:hAnsi="Arial" w:cs="Arial"/>
          <w:sz w:val="22"/>
          <w:szCs w:val="22"/>
        </w:rPr>
        <w:t>,</w:t>
      </w:r>
      <w:r w:rsidRPr="00F02971">
        <w:rPr>
          <w:rFonts w:ascii="Arial" w:hAnsi="Arial" w:cs="Arial"/>
          <w:sz w:val="22"/>
          <w:szCs w:val="22"/>
        </w:rPr>
        <w:t xml:space="preserve"> wynika ze Strategii MOF oraz w Strategii MOF znalazły się zapisy informujące o tym, iż na terenie pozostałych gmin z danego MOF problem ten został rozwiązany/ problem ten nie występował, dlatego nie m</w:t>
      </w:r>
      <w:r>
        <w:rPr>
          <w:rFonts w:ascii="Arial" w:hAnsi="Arial" w:cs="Arial"/>
          <w:sz w:val="22"/>
          <w:szCs w:val="22"/>
        </w:rPr>
        <w:t>a możliwości realizacji przez tę</w:t>
      </w:r>
      <w:r w:rsidRPr="00F029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gminę</w:t>
      </w:r>
      <w:r w:rsidRPr="00F02971">
        <w:rPr>
          <w:rFonts w:ascii="Arial" w:hAnsi="Arial" w:cs="Arial"/>
          <w:sz w:val="22"/>
          <w:szCs w:val="22"/>
        </w:rPr>
        <w:t xml:space="preserve">  projektu </w:t>
      </w:r>
      <w:r>
        <w:rPr>
          <w:rFonts w:ascii="Arial" w:hAnsi="Arial" w:cs="Arial"/>
          <w:sz w:val="22"/>
          <w:szCs w:val="22"/>
        </w:rPr>
        <w:t>na terenie kilku gmin</w:t>
      </w:r>
      <w:r w:rsidRPr="00F02971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tej dziedzinie</w:t>
      </w:r>
      <w:r w:rsidRPr="00F02971">
        <w:rPr>
          <w:rFonts w:ascii="Arial" w:hAnsi="Arial" w:cs="Arial"/>
          <w:sz w:val="22"/>
          <w:szCs w:val="22"/>
        </w:rPr>
        <w:t>. W takim przypadku</w:t>
      </w:r>
      <w:r>
        <w:rPr>
          <w:rFonts w:ascii="Arial" w:hAnsi="Arial" w:cs="Arial"/>
          <w:sz w:val="22"/>
          <w:szCs w:val="22"/>
        </w:rPr>
        <w:t xml:space="preserve"> zakres rzeczowy projektu będzie zlokalizowany na terenie t</w:t>
      </w:r>
      <w:r w:rsidRPr="00F02971">
        <w:rPr>
          <w:rFonts w:ascii="Arial" w:hAnsi="Arial" w:cs="Arial"/>
          <w:sz w:val="22"/>
          <w:szCs w:val="22"/>
        </w:rPr>
        <w:t>ylko jednej gminy MOF</w:t>
      </w:r>
      <w:r>
        <w:rPr>
          <w:rFonts w:ascii="Arial" w:hAnsi="Arial" w:cs="Arial"/>
          <w:sz w:val="22"/>
          <w:szCs w:val="22"/>
        </w:rPr>
        <w:t xml:space="preserve">, ale oddziaływanie projektu będzie obejmowało obszar całego MOF. </w:t>
      </w:r>
    </w:p>
    <w:p w14:paraId="710BE448" w14:textId="5011140F" w:rsidR="003D01EA" w:rsidRDefault="003D01EA" w:rsidP="009531AD">
      <w:pPr>
        <w:pStyle w:val="Tekstpodstawowywcity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3198">
        <w:rPr>
          <w:rFonts w:ascii="Arial" w:hAnsi="Arial" w:cs="Arial"/>
          <w:sz w:val="22"/>
          <w:szCs w:val="22"/>
        </w:rPr>
        <w:t>Gminy MOF, w tym miasta na prawach powiatu, oraz ich związki i stowarzyszenia, a</w:t>
      </w:r>
      <w:r>
        <w:rPr>
          <w:rFonts w:ascii="Arial" w:hAnsi="Arial" w:cs="Arial"/>
          <w:sz w:val="22"/>
          <w:szCs w:val="22"/>
        </w:rPr>
        <w:t> </w:t>
      </w:r>
      <w:r w:rsidRPr="00E43198">
        <w:rPr>
          <w:rFonts w:ascii="Arial" w:hAnsi="Arial" w:cs="Arial"/>
          <w:sz w:val="22"/>
          <w:szCs w:val="22"/>
        </w:rPr>
        <w:t>także jednostki im podległe, mające siedzibę na obszarze MOF, nie będą mieć możliwości aplikowania o środki finansowe w</w:t>
      </w:r>
      <w:r>
        <w:rPr>
          <w:rFonts w:ascii="Arial" w:hAnsi="Arial" w:cs="Arial"/>
          <w:sz w:val="22"/>
          <w:szCs w:val="22"/>
        </w:rPr>
        <w:t> </w:t>
      </w:r>
      <w:r w:rsidRPr="00E43198">
        <w:rPr>
          <w:rFonts w:ascii="Arial" w:hAnsi="Arial" w:cs="Arial"/>
          <w:sz w:val="22"/>
          <w:szCs w:val="22"/>
        </w:rPr>
        <w:t>ramach konkursu ogólnego</w:t>
      </w:r>
      <w:r>
        <w:rPr>
          <w:rFonts w:ascii="Arial" w:hAnsi="Arial" w:cs="Arial"/>
          <w:sz w:val="22"/>
          <w:szCs w:val="22"/>
        </w:rPr>
        <w:t xml:space="preserve"> (</w:t>
      </w:r>
      <w:r w:rsidRPr="00CC09F0">
        <w:rPr>
          <w:rFonts w:ascii="Arial" w:hAnsi="Arial" w:cs="Arial"/>
          <w:sz w:val="22"/>
          <w:szCs w:val="22"/>
        </w:rPr>
        <w:t>zarówno jako Lider</w:t>
      </w:r>
      <w:r>
        <w:rPr>
          <w:rFonts w:ascii="Arial" w:hAnsi="Arial" w:cs="Arial"/>
          <w:sz w:val="22"/>
          <w:szCs w:val="22"/>
        </w:rPr>
        <w:t>,</w:t>
      </w:r>
      <w:r w:rsidRPr="00CC09F0">
        <w:rPr>
          <w:rFonts w:ascii="Arial" w:hAnsi="Arial" w:cs="Arial"/>
          <w:sz w:val="22"/>
          <w:szCs w:val="22"/>
        </w:rPr>
        <w:t xml:space="preserve"> jak również jako </w:t>
      </w:r>
      <w:r>
        <w:rPr>
          <w:rFonts w:ascii="Arial" w:hAnsi="Arial" w:cs="Arial"/>
          <w:sz w:val="22"/>
          <w:szCs w:val="22"/>
        </w:rPr>
        <w:t xml:space="preserve">samodzielny wnioskodawca) w zakresie działań/ poddziałań RPO WP 2014-2020, dla których ogłoszono/ planowane jest ogłoszenie konkursów dedykowanych. Ograniczenie nie dotyczy przypadków, o których mowa  w </w:t>
      </w:r>
      <w:r>
        <w:rPr>
          <w:rFonts w:ascii="Arial" w:hAnsi="Arial" w:cs="Arial"/>
          <w:sz w:val="22"/>
          <w:szCs w:val="22"/>
        </w:rPr>
        <w:lastRenderedPageBreak/>
        <w:t>punkcie 10 oraz sytuacji, gdy projekt w całości zlokalizowany jest poza obszarem MOF.</w:t>
      </w:r>
    </w:p>
    <w:p w14:paraId="7041955D" w14:textId="77777777" w:rsidR="003D01EA" w:rsidRDefault="003D01EA" w:rsidP="009531AD">
      <w:pPr>
        <w:pStyle w:val="Tekstpodstawowywcity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935">
        <w:rPr>
          <w:rFonts w:ascii="Arial" w:hAnsi="Arial" w:cs="Arial"/>
          <w:sz w:val="22"/>
          <w:szCs w:val="22"/>
        </w:rPr>
        <w:t>W konkursach ogólnych możliwa będzie realizacja projektów zlokalizowanych zarówno na obszarze poza terenem MOF, jak również projektów zlokalizowanych na obszarze MOF przez uprawnione podmioty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671935">
        <w:rPr>
          <w:rFonts w:ascii="Arial" w:hAnsi="Arial" w:cs="Arial"/>
          <w:sz w:val="22"/>
          <w:szCs w:val="22"/>
        </w:rPr>
        <w:t xml:space="preserve"> </w:t>
      </w:r>
      <w:r w:rsidRPr="008C5490">
        <w:rPr>
          <w:rFonts w:ascii="Arial" w:hAnsi="Arial" w:cs="Arial"/>
          <w:sz w:val="22"/>
          <w:szCs w:val="22"/>
          <w:u w:val="single"/>
        </w:rPr>
        <w:t>z wyłączeniem</w:t>
      </w:r>
      <w:r w:rsidRPr="00671935">
        <w:rPr>
          <w:rFonts w:ascii="Arial" w:hAnsi="Arial" w:cs="Arial"/>
          <w:sz w:val="22"/>
          <w:szCs w:val="22"/>
        </w:rPr>
        <w:t xml:space="preserve"> gmin, w tym miast na prawach powiatu, oraz ich związków i stowarzyszeń, jak również jednostek im podległych, mających siedzibę na obszarze MOF</w:t>
      </w:r>
      <w:r>
        <w:rPr>
          <w:rFonts w:ascii="Arial" w:hAnsi="Arial" w:cs="Arial"/>
          <w:sz w:val="22"/>
          <w:szCs w:val="22"/>
        </w:rPr>
        <w:t xml:space="preserve">, </w:t>
      </w:r>
      <w:r w:rsidRPr="00A14F1C">
        <w:rPr>
          <w:rFonts w:ascii="Arial" w:hAnsi="Arial" w:cs="Arial"/>
          <w:sz w:val="22"/>
          <w:szCs w:val="22"/>
        </w:rPr>
        <w:t>pod warunkiem, że będą one miały możliwość ubiegania się o środki w ramach konkursów dedykowanych MOF</w:t>
      </w:r>
      <w:r w:rsidRPr="00671935">
        <w:rPr>
          <w:rFonts w:ascii="Arial" w:hAnsi="Arial" w:cs="Arial"/>
          <w:sz w:val="22"/>
          <w:szCs w:val="22"/>
        </w:rPr>
        <w:t>.</w:t>
      </w:r>
    </w:p>
    <w:p w14:paraId="1F0C10B1" w14:textId="538D7241" w:rsidR="003D01EA" w:rsidRPr="00CF5668" w:rsidRDefault="003D01EA" w:rsidP="009531AD">
      <w:pPr>
        <w:pStyle w:val="Tekstpodstawowywcity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 przypadku</w:t>
      </w:r>
      <w:r w:rsidRPr="00E43198">
        <w:rPr>
          <w:rFonts w:ascii="Arial" w:hAnsi="Arial" w:cs="Arial"/>
          <w:sz w:val="22"/>
          <w:szCs w:val="22"/>
        </w:rPr>
        <w:t xml:space="preserve">, gdy </w:t>
      </w:r>
      <w:r>
        <w:rPr>
          <w:rFonts w:ascii="Arial" w:hAnsi="Arial" w:cs="Arial"/>
          <w:sz w:val="22"/>
          <w:szCs w:val="22"/>
        </w:rPr>
        <w:t xml:space="preserve">podmioty z </w:t>
      </w:r>
      <w:r w:rsidRPr="00E43198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>ego</w:t>
      </w:r>
      <w:r w:rsidRPr="00E43198">
        <w:rPr>
          <w:rFonts w:ascii="Arial" w:hAnsi="Arial" w:cs="Arial"/>
          <w:sz w:val="22"/>
          <w:szCs w:val="22"/>
        </w:rPr>
        <w:t xml:space="preserve"> MOF </w:t>
      </w:r>
      <w:r>
        <w:rPr>
          <w:rFonts w:ascii="Arial" w:hAnsi="Arial" w:cs="Arial"/>
          <w:sz w:val="22"/>
          <w:szCs w:val="22"/>
        </w:rPr>
        <w:t xml:space="preserve">nie ubiegają się o dofinansowanie </w:t>
      </w:r>
      <w:r w:rsidRPr="00E43198">
        <w:rPr>
          <w:rFonts w:ascii="Arial" w:hAnsi="Arial" w:cs="Arial"/>
          <w:sz w:val="22"/>
          <w:szCs w:val="22"/>
        </w:rPr>
        <w:t>projektu</w:t>
      </w:r>
      <w:r>
        <w:rPr>
          <w:rFonts w:ascii="Arial" w:hAnsi="Arial" w:cs="Arial"/>
          <w:sz w:val="22"/>
          <w:szCs w:val="22"/>
        </w:rPr>
        <w:t xml:space="preserve"> </w:t>
      </w:r>
      <w:r w:rsidR="00AA0B56">
        <w:rPr>
          <w:rFonts w:ascii="Arial" w:hAnsi="Arial" w:cs="Arial"/>
          <w:sz w:val="22"/>
          <w:szCs w:val="22"/>
        </w:rPr>
        <w:t>strategicznego</w:t>
      </w:r>
      <w:r w:rsidRPr="00E43198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 </w:t>
      </w:r>
      <w:r w:rsidRPr="00E43198">
        <w:rPr>
          <w:rFonts w:ascii="Arial" w:hAnsi="Arial" w:cs="Arial"/>
          <w:sz w:val="22"/>
          <w:szCs w:val="22"/>
        </w:rPr>
        <w:t>konkursie dedykowanym dla MOF</w:t>
      </w:r>
      <w:r>
        <w:rPr>
          <w:rFonts w:ascii="Arial" w:hAnsi="Arial" w:cs="Arial"/>
          <w:sz w:val="22"/>
          <w:szCs w:val="22"/>
        </w:rPr>
        <w:t>,</w:t>
      </w:r>
      <w:r w:rsidRPr="00E43198">
        <w:rPr>
          <w:rFonts w:ascii="Arial" w:hAnsi="Arial" w:cs="Arial"/>
          <w:sz w:val="22"/>
          <w:szCs w:val="22"/>
        </w:rPr>
        <w:t xml:space="preserve"> wówczas gminy</w:t>
      </w:r>
      <w:r>
        <w:rPr>
          <w:rFonts w:ascii="Arial" w:hAnsi="Arial" w:cs="Arial"/>
          <w:sz w:val="22"/>
          <w:szCs w:val="22"/>
        </w:rPr>
        <w:t xml:space="preserve"> tego MOF</w:t>
      </w:r>
      <w:r w:rsidRPr="00E43198">
        <w:rPr>
          <w:rFonts w:ascii="Arial" w:hAnsi="Arial" w:cs="Arial"/>
          <w:sz w:val="22"/>
          <w:szCs w:val="22"/>
        </w:rPr>
        <w:t>, w tym miasta na prawach powiatu, oraz ich związki i</w:t>
      </w:r>
      <w:r>
        <w:rPr>
          <w:rFonts w:ascii="Arial" w:hAnsi="Arial" w:cs="Arial"/>
          <w:sz w:val="22"/>
          <w:szCs w:val="22"/>
        </w:rPr>
        <w:t> </w:t>
      </w:r>
      <w:r w:rsidRPr="00E43198">
        <w:rPr>
          <w:rFonts w:ascii="Arial" w:hAnsi="Arial" w:cs="Arial"/>
          <w:sz w:val="22"/>
          <w:szCs w:val="22"/>
        </w:rPr>
        <w:t xml:space="preserve">stowarzyszenia, jak również jednostki im podległe, mające </w:t>
      </w:r>
      <w:r w:rsidRPr="008C5490">
        <w:rPr>
          <w:rFonts w:ascii="Arial" w:hAnsi="Arial" w:cs="Arial"/>
          <w:sz w:val="22"/>
          <w:szCs w:val="22"/>
        </w:rPr>
        <w:t xml:space="preserve">siedzibę na obszarze MOF, będą mogły składać swoje indywidualne projekty w konkursie ogólnym. </w:t>
      </w:r>
      <w:r w:rsidRPr="00CF5668">
        <w:rPr>
          <w:rFonts w:ascii="Arial" w:hAnsi="Arial" w:cs="Arial"/>
          <w:sz w:val="22"/>
          <w:szCs w:val="22"/>
          <w:u w:val="single"/>
        </w:rPr>
        <w:t xml:space="preserve">Jeżeli część gmin tworzących dany MOF ubiega się o dofinansowanie projektu </w:t>
      </w:r>
      <w:r w:rsidR="00AA0B56" w:rsidRPr="00CF5668">
        <w:rPr>
          <w:rFonts w:ascii="Arial" w:hAnsi="Arial" w:cs="Arial"/>
          <w:sz w:val="22"/>
          <w:szCs w:val="22"/>
          <w:u w:val="single"/>
        </w:rPr>
        <w:t xml:space="preserve">strategicznego </w:t>
      </w:r>
      <w:r w:rsidRPr="00CF5668">
        <w:rPr>
          <w:rFonts w:ascii="Arial" w:hAnsi="Arial" w:cs="Arial"/>
          <w:sz w:val="22"/>
          <w:szCs w:val="22"/>
          <w:u w:val="single"/>
        </w:rPr>
        <w:t xml:space="preserve"> w ramach konkursu dedykowanego dla MOF, to pozostałe gminy z terenu tego MOF, które nie będą uczestniczyć w realizacji w/w projektu, nie będą mogły złożyć indywidualnych projektów w tym samym priorytecie inwestycyjnym</w:t>
      </w:r>
      <w:r w:rsidR="00AA0B56" w:rsidRPr="00CF5668">
        <w:rPr>
          <w:rFonts w:ascii="Arial" w:hAnsi="Arial" w:cs="Arial"/>
          <w:sz w:val="22"/>
          <w:szCs w:val="22"/>
          <w:u w:val="single"/>
        </w:rPr>
        <w:t xml:space="preserve"> w danym Działaniu /Poddziałaniu</w:t>
      </w:r>
      <w:r w:rsidRPr="00CF5668">
        <w:rPr>
          <w:rFonts w:ascii="Arial" w:hAnsi="Arial" w:cs="Arial"/>
          <w:sz w:val="22"/>
          <w:szCs w:val="22"/>
          <w:u w:val="single"/>
        </w:rPr>
        <w:t xml:space="preserve"> w konkursie ogólnym.</w:t>
      </w:r>
    </w:p>
    <w:p w14:paraId="2CE90C2D" w14:textId="77777777" w:rsidR="003D01EA" w:rsidRPr="00E43198" w:rsidRDefault="003D01EA" w:rsidP="009531AD">
      <w:pPr>
        <w:pStyle w:val="Tekstpodstawowywcity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3198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sytuacji</w:t>
      </w:r>
      <w:r w:rsidRPr="00E43198">
        <w:rPr>
          <w:rFonts w:ascii="Arial" w:hAnsi="Arial" w:cs="Arial"/>
          <w:sz w:val="22"/>
          <w:szCs w:val="22"/>
        </w:rPr>
        <w:t xml:space="preserve"> braku chętnych</w:t>
      </w:r>
      <w:r>
        <w:rPr>
          <w:rFonts w:ascii="Arial" w:hAnsi="Arial" w:cs="Arial"/>
          <w:sz w:val="22"/>
          <w:szCs w:val="22"/>
        </w:rPr>
        <w:t xml:space="preserve"> do absorpcji środków w ramach </w:t>
      </w:r>
      <w:r w:rsidRPr="00E43198">
        <w:rPr>
          <w:rFonts w:ascii="Arial" w:hAnsi="Arial" w:cs="Arial"/>
          <w:sz w:val="22"/>
          <w:szCs w:val="22"/>
        </w:rPr>
        <w:t>konkursów</w:t>
      </w:r>
      <w:r>
        <w:rPr>
          <w:rFonts w:ascii="Arial" w:hAnsi="Arial" w:cs="Arial"/>
          <w:sz w:val="22"/>
          <w:szCs w:val="22"/>
        </w:rPr>
        <w:t xml:space="preserve"> </w:t>
      </w:r>
      <w:r w:rsidRPr="00E43198">
        <w:rPr>
          <w:rFonts w:ascii="Arial" w:hAnsi="Arial" w:cs="Arial"/>
          <w:sz w:val="22"/>
          <w:szCs w:val="22"/>
        </w:rPr>
        <w:t>ogólnych, Zarząd Województwa Podkarpackiego może rozważyć możliwość dopuszczenia gmin MOF, do aplikowania o środki finansowe na te same typy projektów w ramach konkursów ogólnych.</w:t>
      </w:r>
    </w:p>
    <w:p w14:paraId="0384E4D5" w14:textId="627CAABB" w:rsidR="003D01EA" w:rsidRPr="00CC09F0" w:rsidRDefault="003D01EA" w:rsidP="009531AD">
      <w:pPr>
        <w:numPr>
          <w:ilvl w:val="0"/>
          <w:numId w:val="27"/>
        </w:num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Liderem projektu </w:t>
      </w:r>
      <w:r w:rsidR="00AA0B56">
        <w:rPr>
          <w:rFonts w:ascii="Arial" w:hAnsi="Arial" w:cs="Arial"/>
        </w:rPr>
        <w:t xml:space="preserve">strategicznego </w:t>
      </w:r>
      <w:r>
        <w:rPr>
          <w:rFonts w:ascii="Arial" w:hAnsi="Arial" w:cs="Arial"/>
        </w:rPr>
        <w:t xml:space="preserve"> może być każda gmina MOF (nie musi to być lider danego</w:t>
      </w:r>
      <w:r w:rsidRPr="000D6254">
        <w:rPr>
          <w:rFonts w:ascii="Arial" w:hAnsi="Arial" w:cs="Arial"/>
        </w:rPr>
        <w:t xml:space="preserve"> MOF </w:t>
      </w:r>
      <w:r>
        <w:rPr>
          <w:rFonts w:ascii="Arial" w:hAnsi="Arial" w:cs="Arial"/>
        </w:rPr>
        <w:t xml:space="preserve">- </w:t>
      </w:r>
      <w:r w:rsidRPr="000D6254">
        <w:rPr>
          <w:rFonts w:ascii="Arial" w:hAnsi="Arial" w:cs="Arial"/>
        </w:rPr>
        <w:t>miasto rdzeń).</w:t>
      </w:r>
    </w:p>
    <w:p w14:paraId="1C4B61A0" w14:textId="6043849E" w:rsidR="003D01EA" w:rsidRPr="00CF5C9C" w:rsidRDefault="003D01EA" w:rsidP="009531A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planowaniu projektów </w:t>
      </w:r>
      <w:r w:rsidR="00AA0B56">
        <w:rPr>
          <w:rFonts w:ascii="Arial" w:hAnsi="Arial" w:cs="Arial"/>
          <w:szCs w:val="22"/>
        </w:rPr>
        <w:t>strategiczn</w:t>
      </w:r>
      <w:r w:rsidR="00ED2883">
        <w:rPr>
          <w:rFonts w:ascii="Arial" w:hAnsi="Arial" w:cs="Arial"/>
          <w:szCs w:val="22"/>
        </w:rPr>
        <w:t>ych</w:t>
      </w:r>
      <w:r w:rsidDel="002A32BA">
        <w:rPr>
          <w:rFonts w:ascii="Arial" w:hAnsi="Arial" w:cs="Arial"/>
        </w:rPr>
        <w:t xml:space="preserve"> </w:t>
      </w:r>
      <w:r w:rsidRPr="00CF5C9C">
        <w:rPr>
          <w:rFonts w:ascii="Arial" w:hAnsi="Arial" w:cs="Arial"/>
        </w:rPr>
        <w:t>muszą być uwzględniane następujące kwestie:</w:t>
      </w:r>
    </w:p>
    <w:p w14:paraId="12ECEAFA" w14:textId="5C417F07" w:rsidR="003D01EA" w:rsidRPr="00CC09F0" w:rsidRDefault="003D01EA" w:rsidP="00CF5C9C">
      <w:pPr>
        <w:pStyle w:val="Tekstpodstawowywcity"/>
        <w:numPr>
          <w:ilvl w:val="0"/>
          <w:numId w:val="6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Pr="00CC09F0">
        <w:rPr>
          <w:rFonts w:ascii="Arial" w:hAnsi="Arial" w:cs="Arial"/>
          <w:bCs/>
          <w:sz w:val="22"/>
          <w:szCs w:val="22"/>
        </w:rPr>
        <w:t>ezpośredni wkład projektu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A0B56">
        <w:rPr>
          <w:rFonts w:ascii="Arial" w:hAnsi="Arial" w:cs="Arial"/>
          <w:sz w:val="22"/>
          <w:szCs w:val="22"/>
        </w:rPr>
        <w:t xml:space="preserve">strategicznego </w:t>
      </w:r>
      <w:r w:rsidRPr="00CC09F0">
        <w:rPr>
          <w:rFonts w:ascii="Arial" w:hAnsi="Arial" w:cs="Arial"/>
          <w:bCs/>
          <w:sz w:val="22"/>
          <w:szCs w:val="22"/>
        </w:rPr>
        <w:t xml:space="preserve"> w realizację wskaźników rezultatu strategicznego na poziomie RPO WP 2014-2020, wskaźników produktu oraz wskaźników rezultatu bezpośredniego zgodnych z Szczegółowym Opisem Osi Priorytetowych RPO WP 2014-2020 oraz </w:t>
      </w:r>
      <w:r w:rsidRPr="00CC09F0">
        <w:rPr>
          <w:rFonts w:ascii="Arial" w:hAnsi="Arial" w:cs="Arial"/>
          <w:bCs/>
          <w:i/>
          <w:sz w:val="22"/>
          <w:szCs w:val="22"/>
        </w:rPr>
        <w:t>Wspólną Listą Wskaźników Kluczowych</w:t>
      </w:r>
      <w:r w:rsidRPr="00CC09F0">
        <w:rPr>
          <w:rFonts w:ascii="Arial" w:hAnsi="Arial" w:cs="Arial"/>
          <w:bCs/>
          <w:sz w:val="22"/>
          <w:szCs w:val="22"/>
        </w:rPr>
        <w:t xml:space="preserve"> – każdy projekt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A0B56">
        <w:rPr>
          <w:rFonts w:ascii="Arial" w:hAnsi="Arial" w:cs="Arial"/>
          <w:sz w:val="22"/>
          <w:szCs w:val="22"/>
        </w:rPr>
        <w:t>strategiczny</w:t>
      </w:r>
      <w:r w:rsidRPr="00CC09F0">
        <w:rPr>
          <w:rFonts w:ascii="Arial" w:hAnsi="Arial" w:cs="Arial"/>
          <w:bCs/>
          <w:sz w:val="22"/>
          <w:szCs w:val="22"/>
        </w:rPr>
        <w:t xml:space="preserve"> </w:t>
      </w:r>
      <w:r w:rsidRPr="00CC09F0">
        <w:rPr>
          <w:rFonts w:ascii="Arial" w:hAnsi="Arial" w:cs="Arial"/>
          <w:sz w:val="22"/>
          <w:szCs w:val="22"/>
        </w:rPr>
        <w:t>powinien być zobrazowany wskaźnikami rezultatu bezpośredniego i</w:t>
      </w:r>
      <w:r>
        <w:rPr>
          <w:rFonts w:ascii="Arial" w:hAnsi="Arial" w:cs="Arial"/>
          <w:sz w:val="22"/>
          <w:szCs w:val="22"/>
        </w:rPr>
        <w:t> </w:t>
      </w:r>
      <w:r w:rsidRPr="00CC09F0">
        <w:rPr>
          <w:rFonts w:ascii="Arial" w:hAnsi="Arial" w:cs="Arial"/>
          <w:sz w:val="22"/>
          <w:szCs w:val="22"/>
        </w:rPr>
        <w:t>wskaźnikami produktu wynikającymi z zakresu rzeczowego projektu wraz z</w:t>
      </w:r>
      <w:r>
        <w:rPr>
          <w:rFonts w:ascii="Arial" w:hAnsi="Arial" w:cs="Arial"/>
          <w:sz w:val="22"/>
          <w:szCs w:val="22"/>
        </w:rPr>
        <w:t> </w:t>
      </w:r>
      <w:r w:rsidRPr="00CC09F0">
        <w:rPr>
          <w:rFonts w:ascii="Arial" w:hAnsi="Arial" w:cs="Arial"/>
          <w:sz w:val="22"/>
          <w:szCs w:val="22"/>
        </w:rPr>
        <w:t>przypisaniem im jednostki pomiaru, podaniem źródła danych, wartości bazowej (w przypadku wskaźników rezultatów) i wartości docelowej, roku osiągnięcia podanych wartości, częstotliwości pomiaru wskaźników.</w:t>
      </w:r>
    </w:p>
    <w:p w14:paraId="25FF46F9" w14:textId="6C5C7C35" w:rsidR="003D01EA" w:rsidRDefault="003D01EA" w:rsidP="000D6254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G</w:t>
      </w:r>
      <w:r w:rsidRPr="00CC09F0">
        <w:rPr>
          <w:rFonts w:ascii="Arial" w:hAnsi="Arial" w:cs="Arial"/>
          <w:bCs/>
        </w:rPr>
        <w:t>otowość beneficjenta do realizacji projektu</w:t>
      </w:r>
      <w:r>
        <w:rPr>
          <w:rFonts w:ascii="Arial" w:hAnsi="Arial" w:cs="Arial"/>
          <w:bCs/>
        </w:rPr>
        <w:t xml:space="preserve"> </w:t>
      </w:r>
      <w:r w:rsidR="00AA0B56">
        <w:rPr>
          <w:rFonts w:ascii="Arial" w:hAnsi="Arial" w:cs="Arial"/>
          <w:szCs w:val="22"/>
        </w:rPr>
        <w:t xml:space="preserve">strategicznego </w:t>
      </w:r>
      <w:r w:rsidRPr="00CC09F0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>ważnym</w:t>
      </w:r>
      <w:r w:rsidRPr="00CC09F0">
        <w:rPr>
          <w:rFonts w:ascii="Arial" w:hAnsi="Arial" w:cs="Arial"/>
        </w:rPr>
        <w:t xml:space="preserve"> elementem oceny projektów będzie stan gotowości do ich realizacji, w tym dokumentacja dotycząca uwarunkowań prawnych i organizacyjnych realizacji projektu (np. pozwolenie na budowę) oraz posiadanie zdolności finansowej do realizacji inwestycji (zabezpieczenie odpowiednich środków własnych).</w:t>
      </w:r>
    </w:p>
    <w:p w14:paraId="4D52833E" w14:textId="1CA27593" w:rsidR="003D01EA" w:rsidRPr="000D6254" w:rsidRDefault="003D01EA" w:rsidP="000D6254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S</w:t>
      </w:r>
      <w:r w:rsidRPr="000D6254">
        <w:rPr>
          <w:rFonts w:ascii="Arial" w:hAnsi="Arial" w:cs="Arial"/>
        </w:rPr>
        <w:t xml:space="preserve">pełnienie kryteriów programowych o charakterze formalnym i merytorycznym, właściwych dla </w:t>
      </w:r>
      <w:r>
        <w:rPr>
          <w:rFonts w:ascii="Arial" w:hAnsi="Arial" w:cs="Arial"/>
        </w:rPr>
        <w:t xml:space="preserve">działań/ poddziałań RPO WP 2014-2020, w ramach których będą realizowane projekty </w:t>
      </w:r>
      <w:r w:rsidR="00AA0B56">
        <w:rPr>
          <w:rFonts w:ascii="Arial" w:hAnsi="Arial" w:cs="Arial"/>
          <w:szCs w:val="22"/>
        </w:rPr>
        <w:t>strategiczne</w:t>
      </w:r>
      <w:r>
        <w:rPr>
          <w:rFonts w:ascii="Arial" w:hAnsi="Arial" w:cs="Arial"/>
        </w:rPr>
        <w:t>.</w:t>
      </w:r>
    </w:p>
    <w:p w14:paraId="7181B19E" w14:textId="77777777" w:rsidR="003D01EA" w:rsidRDefault="003D01EA" w:rsidP="001E017B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0D6254">
        <w:rPr>
          <w:rFonts w:ascii="Arial" w:hAnsi="Arial" w:cs="Arial"/>
          <w:lang w:eastAsia="pl-PL"/>
        </w:rPr>
        <w:lastRenderedPageBreak/>
        <w:t xml:space="preserve">Środki dotacji w ramach RPO WP 2014-2020 przekazywane będą wyłącznie </w:t>
      </w:r>
      <w:r>
        <w:rPr>
          <w:rFonts w:ascii="Arial" w:hAnsi="Arial" w:cs="Arial"/>
          <w:lang w:eastAsia="pl-PL"/>
        </w:rPr>
        <w:t>L</w:t>
      </w:r>
      <w:r w:rsidRPr="000D6254">
        <w:rPr>
          <w:rFonts w:ascii="Arial" w:hAnsi="Arial" w:cs="Arial"/>
          <w:lang w:eastAsia="pl-PL"/>
        </w:rPr>
        <w:t xml:space="preserve">iderowi projektu i to </w:t>
      </w:r>
      <w:r>
        <w:rPr>
          <w:rFonts w:ascii="Arial" w:hAnsi="Arial" w:cs="Arial"/>
          <w:lang w:eastAsia="pl-PL"/>
        </w:rPr>
        <w:t>L</w:t>
      </w:r>
      <w:r w:rsidRPr="000D6254">
        <w:rPr>
          <w:rFonts w:ascii="Arial" w:hAnsi="Arial" w:cs="Arial"/>
          <w:lang w:eastAsia="pl-PL"/>
        </w:rPr>
        <w:t xml:space="preserve">ider odpowiedzialny będzie wobec Instytucji Zarządzającej RPO WP 2014-2020 za ich prawidłowe rozliczanie. </w:t>
      </w:r>
    </w:p>
    <w:p w14:paraId="17880146" w14:textId="6BA9FE67" w:rsidR="003D01EA" w:rsidRDefault="003D01EA" w:rsidP="008D05C9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1E017B">
        <w:rPr>
          <w:rFonts w:ascii="Arial" w:hAnsi="Arial" w:cs="Arial"/>
          <w:lang w:eastAsia="pl-PL"/>
        </w:rPr>
        <w:t>W wyjątkowych</w:t>
      </w:r>
      <w:r>
        <w:rPr>
          <w:rFonts w:ascii="Arial" w:hAnsi="Arial" w:cs="Arial"/>
          <w:lang w:eastAsia="pl-PL"/>
        </w:rPr>
        <w:t xml:space="preserve"> </w:t>
      </w:r>
      <w:r w:rsidRPr="001E017B">
        <w:rPr>
          <w:rFonts w:ascii="Arial" w:hAnsi="Arial" w:cs="Arial"/>
          <w:lang w:eastAsia="pl-PL"/>
        </w:rPr>
        <w:t xml:space="preserve">i uzasadnionych przypadkach </w:t>
      </w:r>
      <w:r>
        <w:rPr>
          <w:rFonts w:ascii="Arial" w:hAnsi="Arial" w:cs="Arial"/>
          <w:lang w:eastAsia="pl-PL"/>
        </w:rPr>
        <w:t xml:space="preserve">projekt </w:t>
      </w:r>
      <w:r w:rsidR="00AA0B56">
        <w:rPr>
          <w:rFonts w:ascii="Arial" w:hAnsi="Arial" w:cs="Arial"/>
          <w:szCs w:val="22"/>
        </w:rPr>
        <w:t xml:space="preserve">strategiczny </w:t>
      </w:r>
      <w:r>
        <w:rPr>
          <w:rFonts w:ascii="Arial" w:hAnsi="Arial" w:cs="Arial"/>
          <w:lang w:eastAsia="pl-PL"/>
        </w:rPr>
        <w:t xml:space="preserve"> może </w:t>
      </w:r>
      <w:r w:rsidRPr="001E017B">
        <w:rPr>
          <w:rFonts w:ascii="Arial" w:hAnsi="Arial" w:cs="Arial"/>
          <w:lang w:eastAsia="pl-PL"/>
        </w:rPr>
        <w:t xml:space="preserve"> częściowo wykracza</w:t>
      </w:r>
      <w:r>
        <w:rPr>
          <w:rFonts w:ascii="Arial" w:hAnsi="Arial" w:cs="Arial"/>
          <w:lang w:eastAsia="pl-PL"/>
        </w:rPr>
        <w:t>ć swoim zasięgiem</w:t>
      </w:r>
      <w:r w:rsidRPr="001E017B">
        <w:rPr>
          <w:rFonts w:ascii="Arial" w:hAnsi="Arial" w:cs="Arial"/>
          <w:lang w:eastAsia="pl-PL"/>
        </w:rPr>
        <w:t xml:space="preserve"> poza obszar funkcjonalny, z zastrzeżeniem, że zasadnicza część projektu zlokalizowana jest w granicach</w:t>
      </w:r>
      <w:r>
        <w:rPr>
          <w:rFonts w:ascii="Arial" w:hAnsi="Arial" w:cs="Arial"/>
          <w:lang w:eastAsia="pl-PL"/>
        </w:rPr>
        <w:t xml:space="preserve"> obszaru funkcjonalnego</w:t>
      </w:r>
      <w:r w:rsidRPr="001E017B">
        <w:rPr>
          <w:rFonts w:ascii="Arial" w:hAnsi="Arial" w:cs="Arial"/>
          <w:lang w:eastAsia="pl-PL"/>
        </w:rPr>
        <w:t xml:space="preserve">. </w:t>
      </w:r>
    </w:p>
    <w:p w14:paraId="57A58C1B" w14:textId="77777777" w:rsidR="003D01EA" w:rsidRPr="008D05C9" w:rsidRDefault="003D01EA" w:rsidP="008D05C9">
      <w:pPr>
        <w:pStyle w:val="Akapitzlist"/>
        <w:numPr>
          <w:ilvl w:val="0"/>
          <w:numId w:val="6"/>
        </w:numPr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836AE1">
        <w:rPr>
          <w:rFonts w:ascii="Arial" w:hAnsi="Arial" w:cs="Arial"/>
          <w:lang w:eastAsia="pl-PL"/>
        </w:rPr>
        <w:t xml:space="preserve">W </w:t>
      </w:r>
      <w:r>
        <w:rPr>
          <w:rFonts w:ascii="Arial" w:hAnsi="Arial" w:cs="Arial"/>
          <w:lang w:eastAsia="pl-PL"/>
        </w:rPr>
        <w:t>ramach danego</w:t>
      </w:r>
      <w:r w:rsidRPr="00836AE1">
        <w:rPr>
          <w:rFonts w:ascii="Arial" w:hAnsi="Arial" w:cs="Arial"/>
          <w:lang w:eastAsia="pl-PL"/>
        </w:rPr>
        <w:t xml:space="preserve"> konkurs</w:t>
      </w:r>
      <w:r>
        <w:rPr>
          <w:rFonts w:ascii="Arial" w:hAnsi="Arial" w:cs="Arial"/>
          <w:lang w:eastAsia="pl-PL"/>
        </w:rPr>
        <w:t>u</w:t>
      </w:r>
      <w:r w:rsidRPr="00836AE1">
        <w:rPr>
          <w:rFonts w:ascii="Arial" w:hAnsi="Arial" w:cs="Arial"/>
          <w:lang w:eastAsia="pl-PL"/>
        </w:rPr>
        <w:t xml:space="preserve"> jeden </w:t>
      </w:r>
      <w:r w:rsidRPr="008D05C9">
        <w:rPr>
          <w:rFonts w:ascii="Arial" w:hAnsi="Arial" w:cs="Arial"/>
          <w:lang w:eastAsia="pl-PL"/>
        </w:rPr>
        <w:t>podmiot może być samodzielnym wnioskodawcą lub liderem lub partnerem wyłącznie w jednym projekcie w szczególności w</w:t>
      </w:r>
      <w:r>
        <w:rPr>
          <w:rFonts w:ascii="Arial" w:hAnsi="Arial" w:cs="Arial"/>
          <w:lang w:eastAsia="pl-PL"/>
        </w:rPr>
        <w:t> </w:t>
      </w:r>
      <w:r w:rsidRPr="008D05C9">
        <w:rPr>
          <w:rFonts w:ascii="Arial" w:hAnsi="Arial" w:cs="Arial"/>
          <w:lang w:eastAsia="pl-PL"/>
        </w:rPr>
        <w:t>następujących obszarach:</w:t>
      </w:r>
    </w:p>
    <w:p w14:paraId="04FCD210" w14:textId="77777777" w:rsidR="003D01EA" w:rsidRPr="00493029" w:rsidRDefault="003D01EA" w:rsidP="00493029">
      <w:pPr>
        <w:pStyle w:val="Akapitzlist"/>
        <w:numPr>
          <w:ilvl w:val="0"/>
          <w:numId w:val="24"/>
        </w:numPr>
        <w:ind w:firstLine="273"/>
        <w:jc w:val="both"/>
        <w:rPr>
          <w:rFonts w:ascii="Arial" w:hAnsi="Arial" w:cs="Arial"/>
          <w:lang w:eastAsia="pl-PL"/>
        </w:rPr>
      </w:pPr>
      <w:r w:rsidRPr="00493029">
        <w:rPr>
          <w:rFonts w:ascii="Arial" w:hAnsi="Arial" w:cs="Arial"/>
          <w:lang w:eastAsia="pl-PL"/>
        </w:rPr>
        <w:t>1.3  Promowanie przedsiębiorczości (typ 1 Strefy Aktywności Gospodarczej, typ 2 Inkubatory przedsiębiorczości)</w:t>
      </w:r>
      <w:r>
        <w:rPr>
          <w:rFonts w:ascii="Arial" w:hAnsi="Arial" w:cs="Arial"/>
          <w:lang w:eastAsia="pl-PL"/>
        </w:rPr>
        <w:t>,</w:t>
      </w:r>
    </w:p>
    <w:p w14:paraId="721352A7" w14:textId="77777777" w:rsidR="003D01EA" w:rsidRPr="008D05C9" w:rsidRDefault="003D01EA" w:rsidP="008D05C9">
      <w:pPr>
        <w:pStyle w:val="Akapitzlist"/>
        <w:numPr>
          <w:ilvl w:val="0"/>
          <w:numId w:val="24"/>
        </w:numPr>
        <w:spacing w:after="0"/>
        <w:ind w:left="1418" w:hanging="425"/>
        <w:jc w:val="both"/>
        <w:rPr>
          <w:rFonts w:ascii="Arial" w:hAnsi="Arial" w:cs="Arial"/>
          <w:lang w:eastAsia="pl-PL"/>
        </w:rPr>
      </w:pPr>
      <w:r w:rsidRPr="008D05C9">
        <w:rPr>
          <w:rFonts w:ascii="Arial" w:hAnsi="Arial" w:cs="Arial"/>
          <w:lang w:eastAsia="pl-PL"/>
        </w:rPr>
        <w:t>3.1 Rozwój OZE,</w:t>
      </w:r>
    </w:p>
    <w:p w14:paraId="6A56BC43" w14:textId="77777777" w:rsidR="003D01EA" w:rsidRPr="008D05C9" w:rsidRDefault="003D01EA" w:rsidP="008D05C9">
      <w:pPr>
        <w:pStyle w:val="Akapitzlist"/>
        <w:numPr>
          <w:ilvl w:val="0"/>
          <w:numId w:val="24"/>
        </w:numPr>
        <w:spacing w:after="0"/>
        <w:ind w:left="1418" w:hanging="425"/>
        <w:jc w:val="both"/>
        <w:rPr>
          <w:rFonts w:ascii="Arial" w:hAnsi="Arial" w:cs="Arial"/>
          <w:lang w:eastAsia="pl-PL"/>
        </w:rPr>
      </w:pPr>
      <w:r w:rsidRPr="008D05C9">
        <w:rPr>
          <w:rFonts w:ascii="Arial" w:hAnsi="Arial" w:cs="Arial"/>
          <w:lang w:eastAsia="pl-PL"/>
        </w:rPr>
        <w:t>4.2 Gospodarka odpadami (punkty selektywnej zbiórki odpadów komunalnych),</w:t>
      </w:r>
    </w:p>
    <w:p w14:paraId="1C815040" w14:textId="77777777" w:rsidR="003D01EA" w:rsidRPr="008D05C9" w:rsidRDefault="003D01EA" w:rsidP="008D05C9">
      <w:pPr>
        <w:pStyle w:val="Akapitzlist"/>
        <w:numPr>
          <w:ilvl w:val="0"/>
          <w:numId w:val="24"/>
        </w:numPr>
        <w:spacing w:after="0"/>
        <w:ind w:left="1418" w:hanging="425"/>
        <w:jc w:val="both"/>
        <w:rPr>
          <w:rFonts w:ascii="Arial" w:hAnsi="Arial" w:cs="Arial"/>
          <w:lang w:eastAsia="pl-PL"/>
        </w:rPr>
      </w:pPr>
      <w:r w:rsidRPr="008D05C9">
        <w:rPr>
          <w:rFonts w:ascii="Arial" w:hAnsi="Arial" w:cs="Arial"/>
          <w:lang w:eastAsia="pl-PL"/>
        </w:rPr>
        <w:t>4.3.1 Gospodarka ściekowa,</w:t>
      </w:r>
    </w:p>
    <w:p w14:paraId="27F06F08" w14:textId="77777777" w:rsidR="003D01EA" w:rsidRPr="008D05C9" w:rsidRDefault="003D01EA" w:rsidP="008D05C9">
      <w:pPr>
        <w:pStyle w:val="Akapitzlist"/>
        <w:numPr>
          <w:ilvl w:val="0"/>
          <w:numId w:val="24"/>
        </w:numPr>
        <w:spacing w:after="0"/>
        <w:ind w:left="1418" w:hanging="425"/>
        <w:jc w:val="both"/>
        <w:rPr>
          <w:rFonts w:ascii="Arial" w:hAnsi="Arial" w:cs="Arial"/>
          <w:lang w:eastAsia="pl-PL"/>
        </w:rPr>
      </w:pPr>
      <w:r w:rsidRPr="008D05C9">
        <w:rPr>
          <w:rFonts w:ascii="Arial" w:hAnsi="Arial" w:cs="Arial"/>
          <w:lang w:eastAsia="pl-PL"/>
        </w:rPr>
        <w:t>4.4 Kultura,</w:t>
      </w:r>
    </w:p>
    <w:p w14:paraId="4DE06032" w14:textId="77777777" w:rsidR="003D01EA" w:rsidRPr="008D05C9" w:rsidRDefault="003D01EA" w:rsidP="008D05C9">
      <w:pPr>
        <w:pStyle w:val="Akapitzlist"/>
        <w:numPr>
          <w:ilvl w:val="0"/>
          <w:numId w:val="24"/>
        </w:numPr>
        <w:spacing w:after="0"/>
        <w:ind w:left="1418" w:hanging="425"/>
        <w:jc w:val="both"/>
        <w:rPr>
          <w:rFonts w:ascii="Arial" w:hAnsi="Arial" w:cs="Arial"/>
          <w:lang w:eastAsia="pl-PL"/>
        </w:rPr>
      </w:pPr>
      <w:r w:rsidRPr="008D05C9">
        <w:rPr>
          <w:rFonts w:ascii="Arial" w:hAnsi="Arial" w:cs="Arial"/>
          <w:lang w:eastAsia="pl-PL"/>
        </w:rPr>
        <w:t>6.3 Rewitalizacja przestrzeni regionalnej.</w:t>
      </w:r>
    </w:p>
    <w:p w14:paraId="1EB4C52D" w14:textId="77777777" w:rsidR="003D01EA" w:rsidRDefault="003D01EA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4C6F04B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6EFD4FC6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06EA59AB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677E969D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E64E64A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FE39C3D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9EDDE00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156A79FF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30D6F6DE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41C96436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19439757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1119456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2A7475C5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0D6C7D4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ABCF1DF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1D97DA65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65A21B1F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16F76A94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2CC05BFA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6A953FBD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ABB1F28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7A73824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6521AB98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7C0E36C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1DE19415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1FAA80B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380D939A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BE43A1B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D9622BA" w14:textId="77777777" w:rsidR="00ED2883" w:rsidRDefault="00ED2883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6F1A461" w14:textId="77777777" w:rsidR="00CF5668" w:rsidRDefault="00CF5668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2D1AC7BB" w14:textId="77777777" w:rsidR="008A6F17" w:rsidRDefault="008A6F17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76D1677" w14:textId="77777777" w:rsidR="008A6F17" w:rsidRDefault="008A6F17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2F03C2A6" w14:textId="77777777" w:rsidR="008A6F17" w:rsidRDefault="008A6F17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0F3BFE0D" w14:textId="77777777" w:rsidR="00CF5668" w:rsidRDefault="00CF5668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0B8DDFEA" w14:textId="77777777" w:rsidR="00CF5668" w:rsidRDefault="00CF5668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17FD1170" w14:textId="77777777" w:rsidR="003D01EA" w:rsidRPr="00836AE1" w:rsidRDefault="003D01EA" w:rsidP="00836AE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i/>
          <w:lang w:eastAsia="pl-PL"/>
        </w:rPr>
        <w:t>Z</w:t>
      </w:r>
      <w:r w:rsidRPr="00836AE1">
        <w:rPr>
          <w:rFonts w:ascii="Arial" w:hAnsi="Arial" w:cs="Arial"/>
          <w:b/>
          <w:i/>
          <w:lang w:eastAsia="pl-PL"/>
        </w:rPr>
        <w:t>estawienie gmin tworzących miejskie obszary funkcjonalne  w województwie podkarpackim</w:t>
      </w:r>
    </w:p>
    <w:p w14:paraId="6292B11B" w14:textId="77777777" w:rsidR="003D01EA" w:rsidRDefault="003D01EA" w:rsidP="00836AE1">
      <w:pPr>
        <w:spacing w:after="0"/>
        <w:jc w:val="both"/>
        <w:rPr>
          <w:rFonts w:ascii="Arial" w:hAnsi="Arial" w:cs="Arial"/>
          <w:lang w:eastAsia="pl-PL"/>
        </w:rPr>
      </w:pPr>
    </w:p>
    <w:tbl>
      <w:tblPr>
        <w:tblW w:w="4759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"/>
        <w:gridCol w:w="2542"/>
        <w:gridCol w:w="6215"/>
      </w:tblGrid>
      <w:tr w:rsidR="003D01EA" w:rsidRPr="00836AE1" w14:paraId="04F97D1B" w14:textId="77777777" w:rsidTr="008A6F17">
        <w:trPr>
          <w:trHeight w:val="57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A13439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5D3943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Nazwa MOF</w:t>
            </w: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6A8EEB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Gminy tworzące MOF</w:t>
            </w:r>
          </w:p>
        </w:tc>
      </w:tr>
      <w:tr w:rsidR="003D01EA" w:rsidRPr="00836AE1" w14:paraId="27169E48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11CF8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3DB8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MOF Przemyśl 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99DC7" w14:textId="43DBC526" w:rsidR="003D01EA" w:rsidRPr="00836AE1" w:rsidRDefault="005F227D" w:rsidP="0073710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1. M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iasto Przemyśl</w:t>
            </w:r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="00737103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3D01EA" w:rsidRPr="00836AE1" w14:paraId="2C5E45EA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278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5EB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BC76C" w14:textId="02A276D6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Krasiczyn</w:t>
            </w:r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3C4B968B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E705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974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581A6" w14:textId="2D76FF2E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Medyka</w:t>
            </w:r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</w:t>
            </w:r>
            <w:proofErr w:type="spellStart"/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wiejsk</w:t>
            </w:r>
            <w:proofErr w:type="spellEnd"/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3D01EA" w:rsidRPr="00836AE1" w14:paraId="7DF3DBF3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926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ACE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895B3" w14:textId="2DBD29B0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Orły</w:t>
            </w:r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419EB018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703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9C6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056CC" w14:textId="71B35516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Przemyśl</w:t>
            </w:r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28A5AF37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657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4EB3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7160D" w14:textId="6D645C1F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6.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Żurawica</w:t>
            </w:r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2ADB8C94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3F972F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97EDD8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MOF Krosno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8C5668" w14:textId="2D118753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1. M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iasto Krosno</w:t>
            </w:r>
            <w:r w:rsidR="00D92434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miejska</w:t>
            </w:r>
            <w:r w:rsidR="00CD2F3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)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3D01EA" w:rsidRPr="00836AE1" w14:paraId="00D504C9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77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D7EE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B2AE4A" w14:textId="3CF4B07E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Chorkówka</w:t>
            </w:r>
            <w:r w:rsidR="00D92434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63A97CC3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3378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28A9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108A4DD" w14:textId="7F6141D9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Jedlicze</w:t>
            </w:r>
            <w:r w:rsidR="00D92434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miejsko-wiejska)</w:t>
            </w:r>
          </w:p>
        </w:tc>
      </w:tr>
      <w:tr w:rsidR="003D01EA" w:rsidRPr="00836AE1" w14:paraId="7A541E2D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33CE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66A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839BEA9" w14:textId="0ABA3016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Korczyna</w:t>
            </w:r>
            <w:r w:rsidR="00D92434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2CE949E3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9AD0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7C8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8BF2AA" w14:textId="042E2053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mina Krościenko </w:t>
            </w:r>
            <w:proofErr w:type="spellStart"/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Wyżne</w:t>
            </w:r>
            <w:proofErr w:type="spellEnd"/>
            <w:r w:rsidR="00D92434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3C7E7054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31F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4F1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1FC2BB" w14:textId="66ED8B06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6.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Miejsce Piastowe</w:t>
            </w:r>
            <w:r w:rsidR="00D92434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50777D6A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0BAC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B86D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B3F980" w14:textId="6433B4DC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Wojaszówka</w:t>
            </w:r>
            <w:r w:rsidR="00D92434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6A507B18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32427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E9B12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MOF Tarnobrzeg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FF681" w14:textId="6D1A8275" w:rsidR="003D01EA" w:rsidRPr="00836AE1" w:rsidRDefault="007968A1" w:rsidP="0073710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1. M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iasto Tarnobrzeg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="00737103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) 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3D01EA" w:rsidRPr="00836AE1" w14:paraId="0F8DE5F1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575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5E6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FB77" w14:textId="7522168D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i Miasto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Baranów Sandomierski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(gmina miejsko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wiejska)</w:t>
            </w:r>
          </w:p>
        </w:tc>
      </w:tr>
      <w:tr w:rsidR="003D01EA" w:rsidRPr="00836AE1" w14:paraId="1AB82F24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FCA2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A188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3873E" w14:textId="3F2C4741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i Miasto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Nowa Dęba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miejsko-wiejska)</w:t>
            </w:r>
          </w:p>
        </w:tc>
      </w:tr>
      <w:tr w:rsidR="003D01EA" w:rsidRPr="00836AE1" w14:paraId="49FEDE84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34D9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839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8DFD0" w14:textId="1A3BE364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Gorzyce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15155486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162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F7DE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ABC45" w14:textId="3EEA0653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Grębów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5880EBF5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5847A8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C1F3F6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MOF Mielec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B90EFD" w14:textId="59D2838A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1. M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iasto Mielec </w:t>
            </w:r>
            <w:r w:rsidR="001C2328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(gmina miejska)</w:t>
            </w:r>
          </w:p>
        </w:tc>
      </w:tr>
      <w:tr w:rsidR="003D01EA" w:rsidRPr="00836AE1" w14:paraId="1BCEC31E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ECFE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C80E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7F9D9F" w14:textId="58D71041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2.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mina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i Miasto</w:t>
            </w:r>
            <w:r w:rsidR="005F227D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Przecław</w:t>
            </w:r>
            <w:r w:rsidR="00E5189E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miejsko-wiejska)</w:t>
            </w:r>
          </w:p>
        </w:tc>
      </w:tr>
      <w:tr w:rsidR="003D01EA" w:rsidRPr="00836AE1" w14:paraId="62BBD71F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0E05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B187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956E78" w14:textId="4A1E1ECC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3. G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Tuszów Narodowy</w:t>
            </w:r>
            <w:r w:rsidR="00E5189E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(gmina wiejska)</w:t>
            </w:r>
          </w:p>
        </w:tc>
      </w:tr>
      <w:tr w:rsidR="003D01EA" w:rsidRPr="00836AE1" w14:paraId="61E24AE1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9ED2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0F9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C4CC66" w14:textId="3943445E" w:rsidR="003D01EA" w:rsidRPr="00836AE1" w:rsidRDefault="007968A1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4. G</w:t>
            </w:r>
            <w:r w:rsidR="00E5189E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mina Mielec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E5189E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="003D01EA"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 w:rsidR="00E5189E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7CFE65B1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F942C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42E2F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MOF Stalowa – Wola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C7E84" w14:textId="4D1B4DD3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1. </w:t>
            </w:r>
            <w:r w:rsidR="007968A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mina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Stalowa Wola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(gmina miejska)</w:t>
            </w:r>
          </w:p>
        </w:tc>
      </w:tr>
      <w:tr w:rsidR="008A6F17" w:rsidRPr="00836AE1" w14:paraId="119EFDE2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2C0A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5579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9D4A1" w14:textId="1A99D30A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2. G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mina Pysznica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DB5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2830B110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6EF7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57B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BF206" w14:textId="6B2E17C8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3. G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mina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Zaleszany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DB5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2EA91456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8754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D86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8E8D5" w14:textId="2F77AB42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4. </w:t>
            </w:r>
            <w:r w:rsidRPr="00DB5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i Miasto Nisko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DB5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gmina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miejsko-</w:t>
            </w:r>
            <w:r w:rsidRPr="00DB5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35598D79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7E02BB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3B9175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MOF Dębica-Ropczyce 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4800F6" w14:textId="0216591E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iast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 Dębicy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Pr="00DB545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54749B70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25F6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2163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B3B6B2" w14:textId="04FC429A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2. G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mina Dębica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6B290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4858B75E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A30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E663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3A5196" w14:textId="29B571D3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3. G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mina Ropczyce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6B290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miejsko-wiejska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42237404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CC1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627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5CBF4B" w14:textId="38B62814" w:rsidR="008A6F17" w:rsidRPr="00836AE1" w:rsidRDefault="007968A1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4. G</w:t>
            </w:r>
            <w:r w:rsidR="008A6F17"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mina Żyraków </w:t>
            </w:r>
            <w:r w:rsidR="008A6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="008A6F17" w:rsidRPr="006B290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 w:rsidR="008A6F1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2A45AFC6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69A23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42502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MOF Jarosław-Przeworsk 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C6D9A" w14:textId="6A151665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Jarosław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334F8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8A6F17" w:rsidRPr="00836AE1" w14:paraId="6237071D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819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C79F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D1838" w14:textId="6551591B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Przeworsk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334F8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0BA13569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D84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610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0906B" w14:textId="7786E532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Gmina 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Pawłosiów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Pr="00FF6E4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2AB43892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D22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FD6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EB074" w14:textId="43E8A12D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Gmina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Przeworsk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FF6E4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598B899B" w14:textId="77777777" w:rsidTr="008A6F17">
        <w:trPr>
          <w:trHeight w:val="57"/>
          <w:jc w:val="center"/>
        </w:trPr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EAF821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1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3DE194" w14:textId="77777777" w:rsidR="008A6F17" w:rsidRPr="00836AE1" w:rsidRDefault="008A6F17" w:rsidP="008A6F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MOF Sanok-Lesko 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03D192" w14:textId="0914C650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iast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Sanok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FF6E4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8A6F17" w:rsidRPr="00836AE1" w14:paraId="7AB00350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E8A8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5DB4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713B913" w14:textId="4DA5D21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2. G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mina Sanok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FF6E4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1AB05E64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61A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EF8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FC3CAB" w14:textId="6DA340E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Miasto i G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mina Lesko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r w:rsidRPr="00FF6E4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miejsko-wiejska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8A6F17" w:rsidRPr="00836AE1" w14:paraId="10F888B3" w14:textId="77777777" w:rsidTr="008A6F17">
        <w:trPr>
          <w:trHeight w:val="57"/>
          <w:jc w:val="center"/>
        </w:trPr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5E0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161" w14:textId="77777777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36EB94" w14:textId="63EF4EAB" w:rsidR="008A6F17" w:rsidRPr="00836AE1" w:rsidRDefault="008A6F17" w:rsidP="008A6F1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4.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Miasto i G</w:t>
            </w:r>
            <w:r w:rsidRPr="00836AE1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mina Zagórz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Pr="00FF6E4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gmina miejsko-wiejska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</w:tr>
      <w:tr w:rsidR="003D01EA" w:rsidRPr="00836AE1" w14:paraId="63BFD98A" w14:textId="77777777" w:rsidTr="008A6F17">
        <w:trPr>
          <w:trHeight w:val="57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0FF4A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E7F92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20B4AB" w14:textId="6EA9E011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  <w:r w:rsidRPr="00836AE1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>Łącznie 38 gmin</w:t>
            </w:r>
            <w:r w:rsidR="008A6F17"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3D01EA" w:rsidRPr="00836AE1" w14:paraId="65804571" w14:textId="77777777" w:rsidTr="008A6F17">
        <w:trPr>
          <w:gridAfter w:val="1"/>
          <w:wAfter w:w="3261" w:type="pct"/>
          <w:trHeight w:val="57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95FAB" w14:textId="77777777" w:rsidR="003D01EA" w:rsidRPr="00836AE1" w:rsidRDefault="003D01EA" w:rsidP="00836A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80979" w14:textId="77777777" w:rsidR="003D01EA" w:rsidRPr="00836AE1" w:rsidRDefault="003D01EA" w:rsidP="00836AE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</w:tbl>
    <w:p w14:paraId="04F4DBC4" w14:textId="77777777" w:rsidR="003D01EA" w:rsidRDefault="003D01EA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661642FB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F148F71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52CFD058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0978A833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74D9530A" w14:textId="77777777" w:rsidR="00AA0B56" w:rsidRDefault="00AA0B56" w:rsidP="00836AE1">
      <w:pPr>
        <w:spacing w:after="0"/>
        <w:jc w:val="both"/>
        <w:rPr>
          <w:rFonts w:ascii="Arial" w:hAnsi="Arial" w:cs="Arial"/>
          <w:lang w:eastAsia="pl-PL"/>
        </w:rPr>
      </w:pPr>
    </w:p>
    <w:p w14:paraId="44F9AB52" w14:textId="3CB3C3B3" w:rsidR="00AA0B56" w:rsidRPr="00E13FCB" w:rsidRDefault="00AA0B56" w:rsidP="00FA7190">
      <w:pPr>
        <w:spacing w:after="0"/>
        <w:jc w:val="both"/>
        <w:rPr>
          <w:rFonts w:ascii="Arial" w:hAnsi="Arial" w:cs="Arial"/>
          <w:lang w:eastAsia="pl-PL"/>
        </w:rPr>
      </w:pPr>
    </w:p>
    <w:sectPr w:rsidR="00AA0B56" w:rsidRPr="00E13FCB" w:rsidSect="001E017B"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F74A" w14:textId="77777777" w:rsidR="00E96F92" w:rsidRDefault="00E96F92" w:rsidP="00100E2D">
      <w:pPr>
        <w:spacing w:after="0" w:line="240" w:lineRule="auto"/>
      </w:pPr>
      <w:r>
        <w:separator/>
      </w:r>
    </w:p>
  </w:endnote>
  <w:endnote w:type="continuationSeparator" w:id="0">
    <w:p w14:paraId="0F0E0D60" w14:textId="77777777" w:rsidR="00E96F92" w:rsidRDefault="00E96F92" w:rsidP="0010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E4DF" w14:textId="77777777" w:rsidR="003D01EA" w:rsidRDefault="00443E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4F22">
      <w:rPr>
        <w:noProof/>
      </w:rPr>
      <w:t>3</w:t>
    </w:r>
    <w:r>
      <w:rPr>
        <w:noProof/>
      </w:rPr>
      <w:fldChar w:fldCharType="end"/>
    </w:r>
  </w:p>
  <w:p w14:paraId="096B1B5D" w14:textId="77777777" w:rsidR="003D01EA" w:rsidRDefault="003D0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EF113" w14:textId="77777777" w:rsidR="00E96F92" w:rsidRDefault="00E96F92" w:rsidP="00100E2D">
      <w:pPr>
        <w:spacing w:after="0" w:line="240" w:lineRule="auto"/>
      </w:pPr>
      <w:r>
        <w:separator/>
      </w:r>
    </w:p>
  </w:footnote>
  <w:footnote w:type="continuationSeparator" w:id="0">
    <w:p w14:paraId="7BFCCE48" w14:textId="77777777" w:rsidR="00E96F92" w:rsidRDefault="00E96F92" w:rsidP="00100E2D">
      <w:pPr>
        <w:spacing w:after="0" w:line="240" w:lineRule="auto"/>
      </w:pPr>
      <w:r>
        <w:continuationSeparator/>
      </w:r>
    </w:p>
  </w:footnote>
  <w:footnote w:id="1">
    <w:p w14:paraId="49FCBBAC" w14:textId="3DC925C8" w:rsidR="003D01EA" w:rsidRDefault="003D01EA" w:rsidP="00B80A03">
      <w:pPr>
        <w:pStyle w:val="Tekstprzypisudolnego"/>
        <w:jc w:val="both"/>
      </w:pPr>
      <w:r w:rsidRPr="00836AE1">
        <w:rPr>
          <w:rStyle w:val="Odwoanieprzypisudolnego"/>
          <w:rFonts w:ascii="Arial" w:hAnsi="Arial" w:cs="Arial"/>
          <w:sz w:val="18"/>
        </w:rPr>
        <w:footnoteRef/>
      </w:r>
      <w:r w:rsidRPr="00836AE1">
        <w:rPr>
          <w:rFonts w:ascii="Arial" w:hAnsi="Arial" w:cs="Arial"/>
          <w:sz w:val="18"/>
        </w:rPr>
        <w:t xml:space="preserve"> Uprawnionymi beneficjentami w ramach konkursu dedykowanego dla działania 4.3.1 będą wszystkie podmioty mające siedzibę na terenie MOF wpisujące się w katalog uprawnionych beneficjentów dla tego działania, które będą realizować projekt</w:t>
      </w:r>
      <w:r>
        <w:rPr>
          <w:rFonts w:ascii="Arial" w:hAnsi="Arial" w:cs="Arial"/>
          <w:sz w:val="18"/>
        </w:rPr>
        <w:t>y</w:t>
      </w:r>
      <w:r w:rsidRPr="00836AE1">
        <w:rPr>
          <w:rFonts w:ascii="Arial" w:hAnsi="Arial" w:cs="Arial"/>
          <w:sz w:val="18"/>
        </w:rPr>
        <w:t xml:space="preserve"> </w:t>
      </w:r>
      <w:r w:rsidR="00AB1EF3">
        <w:rPr>
          <w:rFonts w:ascii="Arial" w:hAnsi="Arial" w:cs="Arial"/>
          <w:sz w:val="18"/>
          <w:szCs w:val="18"/>
        </w:rPr>
        <w:t>strategiczne</w:t>
      </w:r>
      <w:r w:rsidRPr="00836AE1">
        <w:rPr>
          <w:rFonts w:ascii="Arial" w:hAnsi="Arial" w:cs="Arial"/>
          <w:sz w:val="18"/>
        </w:rPr>
        <w:t xml:space="preserve"> na terenie MOF.</w:t>
      </w:r>
    </w:p>
  </w:footnote>
  <w:footnote w:id="2">
    <w:p w14:paraId="7FB88581" w14:textId="7589C7A4" w:rsidR="003D01EA" w:rsidRDefault="003D01EA" w:rsidP="00AE35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5C27">
        <w:rPr>
          <w:rFonts w:ascii="Arial" w:hAnsi="Arial" w:cs="Arial"/>
          <w:sz w:val="18"/>
          <w:szCs w:val="18"/>
        </w:rPr>
        <w:t xml:space="preserve">Z uwagi na nieliczne przypadki funkcjonowania publicznego transportu zbiorowego poza obszarem MOF i Rzeszowskiego Obszaru Funkcjonalnego (ROF) oraz związany z tym brak celowości i zasadności wyodrębniania alokacji na </w:t>
      </w:r>
      <w:r>
        <w:rPr>
          <w:rFonts w:ascii="Arial" w:hAnsi="Arial" w:cs="Arial"/>
          <w:sz w:val="18"/>
          <w:szCs w:val="18"/>
        </w:rPr>
        <w:t xml:space="preserve">dwa odrębne </w:t>
      </w:r>
      <w:r w:rsidRPr="00525C27">
        <w:rPr>
          <w:rFonts w:ascii="Arial" w:hAnsi="Arial" w:cs="Arial"/>
          <w:sz w:val="18"/>
          <w:szCs w:val="18"/>
        </w:rPr>
        <w:t>konkurs</w:t>
      </w:r>
      <w:r>
        <w:rPr>
          <w:rFonts w:ascii="Arial" w:hAnsi="Arial" w:cs="Arial"/>
          <w:sz w:val="18"/>
          <w:szCs w:val="18"/>
        </w:rPr>
        <w:t>y</w:t>
      </w:r>
      <w:r w:rsidRPr="00525C27">
        <w:rPr>
          <w:rFonts w:ascii="Arial" w:hAnsi="Arial" w:cs="Arial"/>
          <w:sz w:val="18"/>
          <w:szCs w:val="18"/>
        </w:rPr>
        <w:t xml:space="preserve">, </w:t>
      </w:r>
      <w:r w:rsidRPr="00525C27">
        <w:rPr>
          <w:rFonts w:ascii="Arial" w:hAnsi="Arial" w:cs="Arial"/>
          <w:sz w:val="18"/>
          <w:szCs w:val="18"/>
          <w:u w:val="single"/>
        </w:rPr>
        <w:t>wyjątkowo</w:t>
      </w:r>
      <w:r w:rsidRPr="00525C27">
        <w:rPr>
          <w:rFonts w:ascii="Arial" w:hAnsi="Arial" w:cs="Arial"/>
          <w:sz w:val="18"/>
          <w:szCs w:val="18"/>
        </w:rPr>
        <w:t xml:space="preserve"> do konkursu w ramach działania 5.4 Niskoemisyjny transport miejski dopuszczone będą samorządy z terenu poza obszarem MOF, które realizują zadania w zakresie publicznego transportu zbiorowego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64E6A5C4" w14:textId="77777777" w:rsidR="003D01EA" w:rsidRDefault="003D01EA" w:rsidP="00B80A03">
      <w:pPr>
        <w:pStyle w:val="Tekstprzypisudolnego"/>
        <w:jc w:val="both"/>
      </w:pPr>
      <w:r w:rsidRPr="00836AE1">
        <w:rPr>
          <w:rStyle w:val="Odwoanieprzypisudolnego"/>
          <w:rFonts w:ascii="Arial" w:hAnsi="Arial" w:cs="Arial"/>
          <w:sz w:val="18"/>
        </w:rPr>
        <w:footnoteRef/>
      </w:r>
      <w:r w:rsidRPr="00836AE1">
        <w:rPr>
          <w:rFonts w:ascii="Arial" w:hAnsi="Arial" w:cs="Arial"/>
          <w:sz w:val="18"/>
        </w:rPr>
        <w:t xml:space="preserve"> Uprawnionymi beneficjentami w ramach konkursu dedykowanego dla działania 6.3 będą wszystkie podmioty z</w:t>
      </w:r>
      <w:r>
        <w:rPr>
          <w:rFonts w:ascii="Arial" w:hAnsi="Arial" w:cs="Arial"/>
          <w:sz w:val="18"/>
        </w:rPr>
        <w:t> </w:t>
      </w:r>
      <w:r w:rsidRPr="00836AE1">
        <w:rPr>
          <w:rFonts w:ascii="Arial" w:hAnsi="Arial" w:cs="Arial"/>
          <w:sz w:val="18"/>
        </w:rPr>
        <w:t>terenu MOF wpisujące się w katalog uprawnionych beneficjentów dla tego działania.</w:t>
      </w:r>
    </w:p>
  </w:footnote>
  <w:footnote w:id="4">
    <w:p w14:paraId="5A1FB587" w14:textId="1E00AF65" w:rsidR="003D01EA" w:rsidRDefault="003D01EA" w:rsidP="00BB1C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5C27">
        <w:rPr>
          <w:rFonts w:ascii="Arial" w:hAnsi="Arial" w:cs="Arial"/>
          <w:sz w:val="18"/>
          <w:szCs w:val="18"/>
        </w:rPr>
        <w:t>Tzn. w Strategii MOF wskazano typ</w:t>
      </w:r>
      <w:r>
        <w:rPr>
          <w:rFonts w:ascii="Arial" w:hAnsi="Arial" w:cs="Arial"/>
          <w:sz w:val="18"/>
          <w:szCs w:val="18"/>
        </w:rPr>
        <w:t>/ zakres rzeczowy</w:t>
      </w:r>
      <w:r w:rsidRPr="00525C27">
        <w:rPr>
          <w:rFonts w:ascii="Arial" w:hAnsi="Arial" w:cs="Arial"/>
          <w:sz w:val="18"/>
          <w:szCs w:val="18"/>
        </w:rPr>
        <w:t xml:space="preserve"> planowanego projektu</w:t>
      </w:r>
      <w:r>
        <w:rPr>
          <w:rFonts w:ascii="Arial" w:hAnsi="Arial" w:cs="Arial"/>
          <w:sz w:val="18"/>
          <w:szCs w:val="18"/>
        </w:rPr>
        <w:t xml:space="preserve"> </w:t>
      </w:r>
      <w:r w:rsidR="009D2828">
        <w:rPr>
          <w:rFonts w:ascii="Arial" w:hAnsi="Arial" w:cs="Arial"/>
          <w:sz w:val="18"/>
          <w:szCs w:val="18"/>
        </w:rPr>
        <w:t xml:space="preserve">strategicznego </w:t>
      </w:r>
      <w:r w:rsidRPr="00525C27">
        <w:rPr>
          <w:rFonts w:ascii="Arial" w:hAnsi="Arial" w:cs="Arial"/>
          <w:sz w:val="18"/>
          <w:szCs w:val="18"/>
        </w:rPr>
        <w:t xml:space="preserve"> wraz ze wskazaniem adekwatnego priorytetu inwestycyjnego lub tytuł projektu</w:t>
      </w:r>
      <w:r>
        <w:rPr>
          <w:rFonts w:ascii="Arial" w:hAnsi="Arial" w:cs="Arial"/>
          <w:sz w:val="18"/>
          <w:szCs w:val="18"/>
        </w:rPr>
        <w:t xml:space="preserve"> </w:t>
      </w:r>
      <w:r w:rsidR="009D2828">
        <w:rPr>
          <w:rFonts w:ascii="Arial" w:hAnsi="Arial" w:cs="Arial"/>
          <w:sz w:val="18"/>
          <w:szCs w:val="18"/>
        </w:rPr>
        <w:t>strategicznego</w:t>
      </w:r>
      <w:r w:rsidRPr="00BD6EBE">
        <w:rPr>
          <w:rFonts w:ascii="Arial" w:hAnsi="Arial" w:cs="Arial"/>
          <w:sz w:val="18"/>
          <w:szCs w:val="18"/>
        </w:rPr>
        <w:t>.</w:t>
      </w:r>
    </w:p>
  </w:footnote>
  <w:footnote w:id="5">
    <w:p w14:paraId="0D83EB2A" w14:textId="77777777" w:rsidR="003D01EA" w:rsidRDefault="003D01EA" w:rsidP="00B65B65">
      <w:pPr>
        <w:pStyle w:val="Tekstprzypisudolnego"/>
        <w:jc w:val="both"/>
      </w:pPr>
      <w:r w:rsidRPr="00525C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25C27">
        <w:rPr>
          <w:rFonts w:ascii="Arial" w:hAnsi="Arial" w:cs="Arial"/>
          <w:sz w:val="18"/>
          <w:szCs w:val="18"/>
        </w:rPr>
        <w:t xml:space="preserve"> Niezależnie od kategorii uprawnionego beneficjenta w Działaniu 6.3 Rewitalizacja przestrzeni regionalnej, w przypadku projektów zlokalizowanych na obszarze MOF będą one mogły uzyskać dofinansowanie </w:t>
      </w:r>
      <w:r w:rsidRPr="00525C27">
        <w:rPr>
          <w:rFonts w:ascii="Arial" w:hAnsi="Arial" w:cs="Arial"/>
          <w:sz w:val="18"/>
          <w:szCs w:val="18"/>
          <w:u w:val="single"/>
        </w:rPr>
        <w:t>jedyni</w:t>
      </w:r>
      <w:r w:rsidRPr="00525C27">
        <w:rPr>
          <w:rFonts w:ascii="Arial" w:hAnsi="Arial" w:cs="Arial"/>
          <w:sz w:val="18"/>
          <w:szCs w:val="18"/>
        </w:rPr>
        <w:t>e z puli środków wydzielonych na konkurs dedykowany dla MOF. Projekty te nie będą mogły być przedstawiane do dofinansowania w ramach konkursu ogólnego.</w:t>
      </w:r>
    </w:p>
  </w:footnote>
  <w:footnote w:id="6">
    <w:p w14:paraId="1AFACE45" w14:textId="77777777" w:rsidR="003D01EA" w:rsidRDefault="003D0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5C27">
        <w:rPr>
          <w:rFonts w:ascii="Arial" w:hAnsi="Arial" w:cs="Arial"/>
          <w:sz w:val="18"/>
          <w:szCs w:val="18"/>
        </w:rPr>
        <w:t>Każda gmina MOF powinna mieć odrębny program rewitalizacji.</w:t>
      </w:r>
    </w:p>
  </w:footnote>
  <w:footnote w:id="7">
    <w:p w14:paraId="22C7F29A" w14:textId="77777777" w:rsidR="003D01EA" w:rsidRDefault="003D01EA" w:rsidP="00525C27">
      <w:pPr>
        <w:pStyle w:val="Tekstprzypisudolnego"/>
        <w:jc w:val="both"/>
      </w:pPr>
      <w:r w:rsidRPr="00525C2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25C27">
        <w:rPr>
          <w:rFonts w:ascii="Arial" w:hAnsi="Arial" w:cs="Arial"/>
          <w:sz w:val="18"/>
          <w:szCs w:val="18"/>
        </w:rPr>
        <w:t xml:space="preserve"> Wpisujące się w katalog uprawnionych beneficjentów obowiązujący w danym działaniu/ poddziałaniu RPO WP 2014-2020.</w:t>
      </w:r>
      <w:r>
        <w:rPr>
          <w:rFonts w:ascii="Arial" w:hAnsi="Arial" w:cs="Arial"/>
          <w:sz w:val="18"/>
          <w:szCs w:val="18"/>
        </w:rPr>
        <w:t xml:space="preserve"> Nie dotyczy konkursu dedykowanego w ramach poddziałania 4.3.1 Gospodarka ściekowa oraz konkursu dedykowanego w ramach działania 6.3 </w:t>
      </w:r>
      <w:r w:rsidRPr="00B65B65">
        <w:rPr>
          <w:rFonts w:ascii="Arial" w:hAnsi="Arial" w:cs="Arial"/>
          <w:sz w:val="18"/>
          <w:szCs w:val="18"/>
        </w:rPr>
        <w:t>Rewitalizacja przestrzeni regionalnej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238"/>
    <w:multiLevelType w:val="hybridMultilevel"/>
    <w:tmpl w:val="EBC0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C1909"/>
    <w:multiLevelType w:val="hybridMultilevel"/>
    <w:tmpl w:val="67C4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60FE"/>
    <w:multiLevelType w:val="hybridMultilevel"/>
    <w:tmpl w:val="AB14D058"/>
    <w:lvl w:ilvl="0" w:tplc="00FC0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00216"/>
    <w:multiLevelType w:val="hybridMultilevel"/>
    <w:tmpl w:val="873812A2"/>
    <w:lvl w:ilvl="0" w:tplc="B1244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C69A6"/>
    <w:multiLevelType w:val="hybridMultilevel"/>
    <w:tmpl w:val="870E8F78"/>
    <w:lvl w:ilvl="0" w:tplc="7100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11F75"/>
    <w:multiLevelType w:val="hybridMultilevel"/>
    <w:tmpl w:val="EB1A022A"/>
    <w:lvl w:ilvl="0" w:tplc="4A22850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F33CB"/>
    <w:multiLevelType w:val="hybridMultilevel"/>
    <w:tmpl w:val="E8CEBEC6"/>
    <w:lvl w:ilvl="0" w:tplc="B2807B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2B9E"/>
    <w:multiLevelType w:val="hybridMultilevel"/>
    <w:tmpl w:val="6F98874E"/>
    <w:lvl w:ilvl="0" w:tplc="33EA02D8">
      <w:start w:val="1"/>
      <w:numFmt w:val="upperRoman"/>
      <w:lvlText w:val="%1."/>
      <w:lvlJc w:val="right"/>
      <w:pPr>
        <w:ind w:left="720" w:hanging="360"/>
      </w:pPr>
      <w:rPr>
        <w:rFonts w:ascii="Arial" w:eastAsia="Times New Roman" w:hAnsi="Arial" w:cs="Arial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AE680D"/>
    <w:multiLevelType w:val="hybridMultilevel"/>
    <w:tmpl w:val="2C840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07104"/>
    <w:multiLevelType w:val="hybridMultilevel"/>
    <w:tmpl w:val="36525858"/>
    <w:lvl w:ilvl="0" w:tplc="855C99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D63769"/>
    <w:multiLevelType w:val="hybridMultilevel"/>
    <w:tmpl w:val="BE10F682"/>
    <w:lvl w:ilvl="0" w:tplc="60D8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059BD"/>
    <w:multiLevelType w:val="hybridMultilevel"/>
    <w:tmpl w:val="D15E963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31373854"/>
    <w:multiLevelType w:val="hybridMultilevel"/>
    <w:tmpl w:val="46D49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242244"/>
    <w:multiLevelType w:val="hybridMultilevel"/>
    <w:tmpl w:val="FF48105E"/>
    <w:lvl w:ilvl="0" w:tplc="4C1C3A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193D1F"/>
    <w:multiLevelType w:val="hybridMultilevel"/>
    <w:tmpl w:val="153E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B1332"/>
    <w:multiLevelType w:val="hybridMultilevel"/>
    <w:tmpl w:val="3C0E7540"/>
    <w:lvl w:ilvl="0" w:tplc="B1244FDC">
      <w:start w:val="1"/>
      <w:numFmt w:val="bullet"/>
      <w:lvlText w:val="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3A132ED3"/>
    <w:multiLevelType w:val="hybridMultilevel"/>
    <w:tmpl w:val="8402C9A6"/>
    <w:lvl w:ilvl="0" w:tplc="62864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C630A5"/>
    <w:multiLevelType w:val="hybridMultilevel"/>
    <w:tmpl w:val="9C969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3B2B2C"/>
    <w:multiLevelType w:val="hybridMultilevel"/>
    <w:tmpl w:val="030659B0"/>
    <w:lvl w:ilvl="0" w:tplc="7D64D254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50FE65A0"/>
    <w:multiLevelType w:val="hybridMultilevel"/>
    <w:tmpl w:val="115E8430"/>
    <w:lvl w:ilvl="0" w:tplc="62864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C27E6"/>
    <w:multiLevelType w:val="hybridMultilevel"/>
    <w:tmpl w:val="5944F6A4"/>
    <w:lvl w:ilvl="0" w:tplc="F3409B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6A70E43"/>
    <w:multiLevelType w:val="hybridMultilevel"/>
    <w:tmpl w:val="CB9A79DC"/>
    <w:lvl w:ilvl="0" w:tplc="B1244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340D7"/>
    <w:multiLevelType w:val="hybridMultilevel"/>
    <w:tmpl w:val="4DFA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B51FB4"/>
    <w:multiLevelType w:val="hybridMultilevel"/>
    <w:tmpl w:val="D0E205F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0C49E6"/>
    <w:multiLevelType w:val="hybridMultilevel"/>
    <w:tmpl w:val="680AB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F4EC1"/>
    <w:multiLevelType w:val="hybridMultilevel"/>
    <w:tmpl w:val="F418FEE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C77F1"/>
    <w:multiLevelType w:val="hybridMultilevel"/>
    <w:tmpl w:val="BE10F682"/>
    <w:lvl w:ilvl="0" w:tplc="60D8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7"/>
  </w:num>
  <w:num w:numId="5">
    <w:abstractNumId w:val="19"/>
  </w:num>
  <w:num w:numId="6">
    <w:abstractNumId w:val="17"/>
  </w:num>
  <w:num w:numId="7">
    <w:abstractNumId w:val="2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24"/>
  </w:num>
  <w:num w:numId="13">
    <w:abstractNumId w:val="23"/>
  </w:num>
  <w:num w:numId="14">
    <w:abstractNumId w:val="1"/>
  </w:num>
  <w:num w:numId="15">
    <w:abstractNumId w:val="2"/>
  </w:num>
  <w:num w:numId="16">
    <w:abstractNumId w:val="14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8"/>
  </w:num>
  <w:num w:numId="22">
    <w:abstractNumId w:val="9"/>
  </w:num>
  <w:num w:numId="23">
    <w:abstractNumId w:val="15"/>
  </w:num>
  <w:num w:numId="24">
    <w:abstractNumId w:val="3"/>
  </w:num>
  <w:num w:numId="25">
    <w:abstractNumId w:val="22"/>
  </w:num>
  <w:num w:numId="26">
    <w:abstractNumId w:val="10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38"/>
    <w:rsid w:val="00000ECA"/>
    <w:rsid w:val="000075C2"/>
    <w:rsid w:val="00013741"/>
    <w:rsid w:val="00014D44"/>
    <w:rsid w:val="000177FF"/>
    <w:rsid w:val="00020A90"/>
    <w:rsid w:val="00021A72"/>
    <w:rsid w:val="00022ACD"/>
    <w:rsid w:val="00025E97"/>
    <w:rsid w:val="00026F16"/>
    <w:rsid w:val="000308FC"/>
    <w:rsid w:val="00032E97"/>
    <w:rsid w:val="00034447"/>
    <w:rsid w:val="00036723"/>
    <w:rsid w:val="00036DB1"/>
    <w:rsid w:val="000412D0"/>
    <w:rsid w:val="000517FA"/>
    <w:rsid w:val="00051836"/>
    <w:rsid w:val="0005191A"/>
    <w:rsid w:val="00051FFE"/>
    <w:rsid w:val="00054E29"/>
    <w:rsid w:val="00057F5B"/>
    <w:rsid w:val="000604E1"/>
    <w:rsid w:val="00061A57"/>
    <w:rsid w:val="000641A8"/>
    <w:rsid w:val="00067BED"/>
    <w:rsid w:val="00071EBA"/>
    <w:rsid w:val="00072607"/>
    <w:rsid w:val="000729EC"/>
    <w:rsid w:val="00072CD0"/>
    <w:rsid w:val="00072ED6"/>
    <w:rsid w:val="000731FD"/>
    <w:rsid w:val="00073B50"/>
    <w:rsid w:val="0007501D"/>
    <w:rsid w:val="00075584"/>
    <w:rsid w:val="00075D4F"/>
    <w:rsid w:val="00076135"/>
    <w:rsid w:val="00081B5C"/>
    <w:rsid w:val="000836A6"/>
    <w:rsid w:val="0008614E"/>
    <w:rsid w:val="000929D3"/>
    <w:rsid w:val="00094C8E"/>
    <w:rsid w:val="0009649F"/>
    <w:rsid w:val="00097B95"/>
    <w:rsid w:val="000A2811"/>
    <w:rsid w:val="000A447C"/>
    <w:rsid w:val="000A4DD3"/>
    <w:rsid w:val="000A5286"/>
    <w:rsid w:val="000A5C4A"/>
    <w:rsid w:val="000A6334"/>
    <w:rsid w:val="000A708B"/>
    <w:rsid w:val="000A73D8"/>
    <w:rsid w:val="000A77C4"/>
    <w:rsid w:val="000B0376"/>
    <w:rsid w:val="000B2ED5"/>
    <w:rsid w:val="000B34C9"/>
    <w:rsid w:val="000C0E41"/>
    <w:rsid w:val="000C5298"/>
    <w:rsid w:val="000C550E"/>
    <w:rsid w:val="000C6683"/>
    <w:rsid w:val="000C74C9"/>
    <w:rsid w:val="000D0252"/>
    <w:rsid w:val="000D6254"/>
    <w:rsid w:val="000E2175"/>
    <w:rsid w:val="000E2A52"/>
    <w:rsid w:val="000E4BBD"/>
    <w:rsid w:val="000E60B8"/>
    <w:rsid w:val="000E60C0"/>
    <w:rsid w:val="000F06A9"/>
    <w:rsid w:val="000F2E6C"/>
    <w:rsid w:val="000F2FD8"/>
    <w:rsid w:val="000F35CA"/>
    <w:rsid w:val="000F4201"/>
    <w:rsid w:val="000F6119"/>
    <w:rsid w:val="000F7A15"/>
    <w:rsid w:val="00100E2D"/>
    <w:rsid w:val="00102B86"/>
    <w:rsid w:val="00103959"/>
    <w:rsid w:val="00104A34"/>
    <w:rsid w:val="001117AB"/>
    <w:rsid w:val="00113CEC"/>
    <w:rsid w:val="00120CC5"/>
    <w:rsid w:val="001243E1"/>
    <w:rsid w:val="00124A14"/>
    <w:rsid w:val="00126070"/>
    <w:rsid w:val="0012633C"/>
    <w:rsid w:val="00127237"/>
    <w:rsid w:val="00131407"/>
    <w:rsid w:val="00135345"/>
    <w:rsid w:val="0013792E"/>
    <w:rsid w:val="001413A8"/>
    <w:rsid w:val="0014389E"/>
    <w:rsid w:val="001438C3"/>
    <w:rsid w:val="00145A55"/>
    <w:rsid w:val="001462DB"/>
    <w:rsid w:val="001504D3"/>
    <w:rsid w:val="00150A8A"/>
    <w:rsid w:val="001549A7"/>
    <w:rsid w:val="0015653F"/>
    <w:rsid w:val="001610FB"/>
    <w:rsid w:val="00161804"/>
    <w:rsid w:val="00162FBE"/>
    <w:rsid w:val="00163B6C"/>
    <w:rsid w:val="00164F22"/>
    <w:rsid w:val="001665D2"/>
    <w:rsid w:val="001671DE"/>
    <w:rsid w:val="001710A0"/>
    <w:rsid w:val="00171364"/>
    <w:rsid w:val="00176F07"/>
    <w:rsid w:val="0017756F"/>
    <w:rsid w:val="0018069E"/>
    <w:rsid w:val="001851B8"/>
    <w:rsid w:val="00185D39"/>
    <w:rsid w:val="00186355"/>
    <w:rsid w:val="001867B7"/>
    <w:rsid w:val="00191028"/>
    <w:rsid w:val="00191303"/>
    <w:rsid w:val="001913BD"/>
    <w:rsid w:val="00192496"/>
    <w:rsid w:val="00197840"/>
    <w:rsid w:val="00197861"/>
    <w:rsid w:val="001A06F3"/>
    <w:rsid w:val="001A1027"/>
    <w:rsid w:val="001A1CD8"/>
    <w:rsid w:val="001A2126"/>
    <w:rsid w:val="001A219E"/>
    <w:rsid w:val="001A2D48"/>
    <w:rsid w:val="001A6844"/>
    <w:rsid w:val="001A6F19"/>
    <w:rsid w:val="001A7663"/>
    <w:rsid w:val="001B0B24"/>
    <w:rsid w:val="001C0F3F"/>
    <w:rsid w:val="001C2328"/>
    <w:rsid w:val="001C31B1"/>
    <w:rsid w:val="001D03F4"/>
    <w:rsid w:val="001D0C6D"/>
    <w:rsid w:val="001D6B5F"/>
    <w:rsid w:val="001E017B"/>
    <w:rsid w:val="001E0183"/>
    <w:rsid w:val="001E0C8F"/>
    <w:rsid w:val="001E3616"/>
    <w:rsid w:val="001E3AA1"/>
    <w:rsid w:val="001E44F4"/>
    <w:rsid w:val="001E6728"/>
    <w:rsid w:val="001F3F80"/>
    <w:rsid w:val="001F5689"/>
    <w:rsid w:val="001F6D05"/>
    <w:rsid w:val="001F6ED6"/>
    <w:rsid w:val="001F728D"/>
    <w:rsid w:val="001F7C4D"/>
    <w:rsid w:val="00201BB9"/>
    <w:rsid w:val="0020298E"/>
    <w:rsid w:val="00203CA8"/>
    <w:rsid w:val="00203DFA"/>
    <w:rsid w:val="00204E29"/>
    <w:rsid w:val="00205B5D"/>
    <w:rsid w:val="00205DA5"/>
    <w:rsid w:val="0020682C"/>
    <w:rsid w:val="00206F62"/>
    <w:rsid w:val="002101EC"/>
    <w:rsid w:val="00210610"/>
    <w:rsid w:val="002107DF"/>
    <w:rsid w:val="00210D7C"/>
    <w:rsid w:val="0021202C"/>
    <w:rsid w:val="0021245F"/>
    <w:rsid w:val="00220873"/>
    <w:rsid w:val="00221765"/>
    <w:rsid w:val="00221CC4"/>
    <w:rsid w:val="00222C3C"/>
    <w:rsid w:val="0022380D"/>
    <w:rsid w:val="00223E06"/>
    <w:rsid w:val="00226AAE"/>
    <w:rsid w:val="00231338"/>
    <w:rsid w:val="0024059F"/>
    <w:rsid w:val="00241596"/>
    <w:rsid w:val="0024274C"/>
    <w:rsid w:val="00246DD0"/>
    <w:rsid w:val="00251C4B"/>
    <w:rsid w:val="0025221A"/>
    <w:rsid w:val="002536D9"/>
    <w:rsid w:val="00254CCC"/>
    <w:rsid w:val="002628FD"/>
    <w:rsid w:val="002641A4"/>
    <w:rsid w:val="00264DC6"/>
    <w:rsid w:val="0026551C"/>
    <w:rsid w:val="00265964"/>
    <w:rsid w:val="00265E55"/>
    <w:rsid w:val="00271300"/>
    <w:rsid w:val="00272634"/>
    <w:rsid w:val="00274834"/>
    <w:rsid w:val="00276B1A"/>
    <w:rsid w:val="00282E9F"/>
    <w:rsid w:val="002845D0"/>
    <w:rsid w:val="00284E11"/>
    <w:rsid w:val="00286AC7"/>
    <w:rsid w:val="00293736"/>
    <w:rsid w:val="00296301"/>
    <w:rsid w:val="002A09D2"/>
    <w:rsid w:val="002A32BA"/>
    <w:rsid w:val="002A6F2D"/>
    <w:rsid w:val="002B282A"/>
    <w:rsid w:val="002B2CFD"/>
    <w:rsid w:val="002B3BE7"/>
    <w:rsid w:val="002B624F"/>
    <w:rsid w:val="002C07F2"/>
    <w:rsid w:val="002C1F7A"/>
    <w:rsid w:val="002C34F4"/>
    <w:rsid w:val="002C4D29"/>
    <w:rsid w:val="002C656B"/>
    <w:rsid w:val="002C6F12"/>
    <w:rsid w:val="002C74C3"/>
    <w:rsid w:val="002D0731"/>
    <w:rsid w:val="002D2CAD"/>
    <w:rsid w:val="002D6773"/>
    <w:rsid w:val="002D698B"/>
    <w:rsid w:val="002E0CE3"/>
    <w:rsid w:val="002E211F"/>
    <w:rsid w:val="002E2126"/>
    <w:rsid w:val="002E334A"/>
    <w:rsid w:val="002E3C34"/>
    <w:rsid w:val="002E6D8B"/>
    <w:rsid w:val="002E6E81"/>
    <w:rsid w:val="002F1EE9"/>
    <w:rsid w:val="002F2379"/>
    <w:rsid w:val="002F2430"/>
    <w:rsid w:val="002F2816"/>
    <w:rsid w:val="002F4D2D"/>
    <w:rsid w:val="002F57A9"/>
    <w:rsid w:val="002F70B2"/>
    <w:rsid w:val="00305B40"/>
    <w:rsid w:val="00310A38"/>
    <w:rsid w:val="00312329"/>
    <w:rsid w:val="00313C35"/>
    <w:rsid w:val="00314511"/>
    <w:rsid w:val="0031471A"/>
    <w:rsid w:val="00323214"/>
    <w:rsid w:val="00323FEE"/>
    <w:rsid w:val="00324110"/>
    <w:rsid w:val="003313F1"/>
    <w:rsid w:val="00331C1B"/>
    <w:rsid w:val="00333399"/>
    <w:rsid w:val="00333C0F"/>
    <w:rsid w:val="003419E8"/>
    <w:rsid w:val="00350E61"/>
    <w:rsid w:val="0035215E"/>
    <w:rsid w:val="00353E2E"/>
    <w:rsid w:val="003603CF"/>
    <w:rsid w:val="00366129"/>
    <w:rsid w:val="0036634D"/>
    <w:rsid w:val="003701E5"/>
    <w:rsid w:val="003712BC"/>
    <w:rsid w:val="00372B3C"/>
    <w:rsid w:val="00372B8D"/>
    <w:rsid w:val="00372D94"/>
    <w:rsid w:val="00374DF1"/>
    <w:rsid w:val="00375DC1"/>
    <w:rsid w:val="0037632A"/>
    <w:rsid w:val="00376DAF"/>
    <w:rsid w:val="003777C9"/>
    <w:rsid w:val="003802DC"/>
    <w:rsid w:val="00382226"/>
    <w:rsid w:val="00382B64"/>
    <w:rsid w:val="00383085"/>
    <w:rsid w:val="00383EEF"/>
    <w:rsid w:val="00385BAE"/>
    <w:rsid w:val="00386F62"/>
    <w:rsid w:val="00391B6F"/>
    <w:rsid w:val="00393A47"/>
    <w:rsid w:val="00393E81"/>
    <w:rsid w:val="00395095"/>
    <w:rsid w:val="00397AA9"/>
    <w:rsid w:val="00397D4E"/>
    <w:rsid w:val="003A1DC1"/>
    <w:rsid w:val="003A3D57"/>
    <w:rsid w:val="003A543E"/>
    <w:rsid w:val="003A77E3"/>
    <w:rsid w:val="003B2B1B"/>
    <w:rsid w:val="003B3F71"/>
    <w:rsid w:val="003B406B"/>
    <w:rsid w:val="003B4507"/>
    <w:rsid w:val="003B4E63"/>
    <w:rsid w:val="003B6922"/>
    <w:rsid w:val="003C0BEF"/>
    <w:rsid w:val="003C0F4D"/>
    <w:rsid w:val="003C26F6"/>
    <w:rsid w:val="003C3051"/>
    <w:rsid w:val="003C4582"/>
    <w:rsid w:val="003C5B86"/>
    <w:rsid w:val="003C6F09"/>
    <w:rsid w:val="003D01EA"/>
    <w:rsid w:val="003D09FE"/>
    <w:rsid w:val="003D3613"/>
    <w:rsid w:val="003D3D20"/>
    <w:rsid w:val="003D493D"/>
    <w:rsid w:val="003D6681"/>
    <w:rsid w:val="003D7FD8"/>
    <w:rsid w:val="003E0F11"/>
    <w:rsid w:val="003E12E8"/>
    <w:rsid w:val="003E1351"/>
    <w:rsid w:val="003E24A8"/>
    <w:rsid w:val="003F2EEF"/>
    <w:rsid w:val="003F3970"/>
    <w:rsid w:val="003F4F98"/>
    <w:rsid w:val="00410F0C"/>
    <w:rsid w:val="004136B3"/>
    <w:rsid w:val="00414901"/>
    <w:rsid w:val="0041611E"/>
    <w:rsid w:val="00416B42"/>
    <w:rsid w:val="00417829"/>
    <w:rsid w:val="00422EF6"/>
    <w:rsid w:val="00425EA7"/>
    <w:rsid w:val="00430C4B"/>
    <w:rsid w:val="00431151"/>
    <w:rsid w:val="00431AB7"/>
    <w:rsid w:val="00431DF8"/>
    <w:rsid w:val="00435198"/>
    <w:rsid w:val="004359DB"/>
    <w:rsid w:val="004409C5"/>
    <w:rsid w:val="00443E73"/>
    <w:rsid w:val="004462E7"/>
    <w:rsid w:val="00451E53"/>
    <w:rsid w:val="00452AD4"/>
    <w:rsid w:val="00462ED7"/>
    <w:rsid w:val="00467532"/>
    <w:rsid w:val="004711CF"/>
    <w:rsid w:val="00471D79"/>
    <w:rsid w:val="004721EC"/>
    <w:rsid w:val="00472E5D"/>
    <w:rsid w:val="0048119D"/>
    <w:rsid w:val="004812FE"/>
    <w:rsid w:val="00481EBF"/>
    <w:rsid w:val="00482D69"/>
    <w:rsid w:val="004830AA"/>
    <w:rsid w:val="00486023"/>
    <w:rsid w:val="004907EB"/>
    <w:rsid w:val="00491261"/>
    <w:rsid w:val="00493029"/>
    <w:rsid w:val="00497079"/>
    <w:rsid w:val="004A0C42"/>
    <w:rsid w:val="004A1597"/>
    <w:rsid w:val="004A2D29"/>
    <w:rsid w:val="004A513A"/>
    <w:rsid w:val="004A5B33"/>
    <w:rsid w:val="004A6628"/>
    <w:rsid w:val="004B1315"/>
    <w:rsid w:val="004B2DB1"/>
    <w:rsid w:val="004B5B0D"/>
    <w:rsid w:val="004B62D6"/>
    <w:rsid w:val="004B695A"/>
    <w:rsid w:val="004C07F6"/>
    <w:rsid w:val="004C2AE7"/>
    <w:rsid w:val="004C4DF1"/>
    <w:rsid w:val="004C59FF"/>
    <w:rsid w:val="004C6FA1"/>
    <w:rsid w:val="004D4095"/>
    <w:rsid w:val="004D4D0B"/>
    <w:rsid w:val="004E0746"/>
    <w:rsid w:val="004E0779"/>
    <w:rsid w:val="004E12DE"/>
    <w:rsid w:val="004E1CE9"/>
    <w:rsid w:val="004E1D4B"/>
    <w:rsid w:val="004E2FFA"/>
    <w:rsid w:val="004E73AC"/>
    <w:rsid w:val="004E75F1"/>
    <w:rsid w:val="004E7E89"/>
    <w:rsid w:val="004F06EF"/>
    <w:rsid w:val="004F1654"/>
    <w:rsid w:val="004F7A5D"/>
    <w:rsid w:val="00503F14"/>
    <w:rsid w:val="00505D34"/>
    <w:rsid w:val="00507E6C"/>
    <w:rsid w:val="00510769"/>
    <w:rsid w:val="005111A0"/>
    <w:rsid w:val="005114F8"/>
    <w:rsid w:val="005144AB"/>
    <w:rsid w:val="00514F8A"/>
    <w:rsid w:val="00516962"/>
    <w:rsid w:val="00517930"/>
    <w:rsid w:val="00517DBF"/>
    <w:rsid w:val="00521D51"/>
    <w:rsid w:val="00522B00"/>
    <w:rsid w:val="005231F1"/>
    <w:rsid w:val="00525C27"/>
    <w:rsid w:val="005261BE"/>
    <w:rsid w:val="0052740A"/>
    <w:rsid w:val="00527A62"/>
    <w:rsid w:val="00531CEF"/>
    <w:rsid w:val="00533104"/>
    <w:rsid w:val="00533EFF"/>
    <w:rsid w:val="00534198"/>
    <w:rsid w:val="00534B07"/>
    <w:rsid w:val="0053677E"/>
    <w:rsid w:val="00536B40"/>
    <w:rsid w:val="005423FB"/>
    <w:rsid w:val="00544D51"/>
    <w:rsid w:val="0054571B"/>
    <w:rsid w:val="00552225"/>
    <w:rsid w:val="00552B09"/>
    <w:rsid w:val="0055482F"/>
    <w:rsid w:val="0055495B"/>
    <w:rsid w:val="00554D90"/>
    <w:rsid w:val="005550E4"/>
    <w:rsid w:val="00557117"/>
    <w:rsid w:val="00557E4C"/>
    <w:rsid w:val="00560EA0"/>
    <w:rsid w:val="00561993"/>
    <w:rsid w:val="0056291F"/>
    <w:rsid w:val="00564F2B"/>
    <w:rsid w:val="00571674"/>
    <w:rsid w:val="00571FFA"/>
    <w:rsid w:val="0057546D"/>
    <w:rsid w:val="00576CE9"/>
    <w:rsid w:val="00580401"/>
    <w:rsid w:val="00580BB8"/>
    <w:rsid w:val="005822B4"/>
    <w:rsid w:val="005825B1"/>
    <w:rsid w:val="005834B2"/>
    <w:rsid w:val="00584F45"/>
    <w:rsid w:val="00585CBD"/>
    <w:rsid w:val="00585F33"/>
    <w:rsid w:val="005873A2"/>
    <w:rsid w:val="00590684"/>
    <w:rsid w:val="005937AD"/>
    <w:rsid w:val="005939B6"/>
    <w:rsid w:val="005944F5"/>
    <w:rsid w:val="00595D6D"/>
    <w:rsid w:val="00596A10"/>
    <w:rsid w:val="00597E33"/>
    <w:rsid w:val="005A1279"/>
    <w:rsid w:val="005A147A"/>
    <w:rsid w:val="005A1BA1"/>
    <w:rsid w:val="005A361C"/>
    <w:rsid w:val="005A5538"/>
    <w:rsid w:val="005A5848"/>
    <w:rsid w:val="005A5C2E"/>
    <w:rsid w:val="005B0C36"/>
    <w:rsid w:val="005B1DCC"/>
    <w:rsid w:val="005B3633"/>
    <w:rsid w:val="005C090E"/>
    <w:rsid w:val="005C23B5"/>
    <w:rsid w:val="005C3BB3"/>
    <w:rsid w:val="005C460A"/>
    <w:rsid w:val="005C4634"/>
    <w:rsid w:val="005C4F6F"/>
    <w:rsid w:val="005C5EEC"/>
    <w:rsid w:val="005C795A"/>
    <w:rsid w:val="005D0DE6"/>
    <w:rsid w:val="005D29D4"/>
    <w:rsid w:val="005D32C0"/>
    <w:rsid w:val="005D5149"/>
    <w:rsid w:val="005D6922"/>
    <w:rsid w:val="005D6E97"/>
    <w:rsid w:val="005D7DB1"/>
    <w:rsid w:val="005E0B14"/>
    <w:rsid w:val="005E0BFC"/>
    <w:rsid w:val="005E17A1"/>
    <w:rsid w:val="005E2E98"/>
    <w:rsid w:val="005E339E"/>
    <w:rsid w:val="005E627C"/>
    <w:rsid w:val="005E7C19"/>
    <w:rsid w:val="005F0975"/>
    <w:rsid w:val="005F1D3B"/>
    <w:rsid w:val="005F20F7"/>
    <w:rsid w:val="005F2225"/>
    <w:rsid w:val="005F227D"/>
    <w:rsid w:val="00600161"/>
    <w:rsid w:val="00604CF0"/>
    <w:rsid w:val="0061004B"/>
    <w:rsid w:val="006141C6"/>
    <w:rsid w:val="0061619B"/>
    <w:rsid w:val="00620679"/>
    <w:rsid w:val="0062135A"/>
    <w:rsid w:val="00625CD0"/>
    <w:rsid w:val="00627366"/>
    <w:rsid w:val="00627A17"/>
    <w:rsid w:val="006346E7"/>
    <w:rsid w:val="0063570B"/>
    <w:rsid w:val="00637428"/>
    <w:rsid w:val="006410DF"/>
    <w:rsid w:val="00644859"/>
    <w:rsid w:val="00644C3E"/>
    <w:rsid w:val="00647255"/>
    <w:rsid w:val="00647B9D"/>
    <w:rsid w:val="00655577"/>
    <w:rsid w:val="00655A85"/>
    <w:rsid w:val="00655B70"/>
    <w:rsid w:val="00660E9E"/>
    <w:rsid w:val="00661583"/>
    <w:rsid w:val="006615AC"/>
    <w:rsid w:val="006631D9"/>
    <w:rsid w:val="00663D3B"/>
    <w:rsid w:val="0066568B"/>
    <w:rsid w:val="0066598B"/>
    <w:rsid w:val="00671935"/>
    <w:rsid w:val="00672C0A"/>
    <w:rsid w:val="00673707"/>
    <w:rsid w:val="006753B4"/>
    <w:rsid w:val="0067663D"/>
    <w:rsid w:val="006767AE"/>
    <w:rsid w:val="006770F7"/>
    <w:rsid w:val="00680056"/>
    <w:rsid w:val="006856CB"/>
    <w:rsid w:val="0068771A"/>
    <w:rsid w:val="00690E47"/>
    <w:rsid w:val="00691303"/>
    <w:rsid w:val="006931A5"/>
    <w:rsid w:val="006936E2"/>
    <w:rsid w:val="00694F6B"/>
    <w:rsid w:val="00696542"/>
    <w:rsid w:val="00697B85"/>
    <w:rsid w:val="006A379F"/>
    <w:rsid w:val="006A4145"/>
    <w:rsid w:val="006A68BE"/>
    <w:rsid w:val="006A6DE0"/>
    <w:rsid w:val="006C3805"/>
    <w:rsid w:val="006C6AF8"/>
    <w:rsid w:val="006D49F5"/>
    <w:rsid w:val="006D61D6"/>
    <w:rsid w:val="006E06D6"/>
    <w:rsid w:val="006E0BFF"/>
    <w:rsid w:val="006E61A3"/>
    <w:rsid w:val="006E6AD2"/>
    <w:rsid w:val="006F0B8D"/>
    <w:rsid w:val="006F4C93"/>
    <w:rsid w:val="006F6344"/>
    <w:rsid w:val="006F76CC"/>
    <w:rsid w:val="00701C8D"/>
    <w:rsid w:val="00702D72"/>
    <w:rsid w:val="007049D8"/>
    <w:rsid w:val="0070509D"/>
    <w:rsid w:val="00710C42"/>
    <w:rsid w:val="00711E8E"/>
    <w:rsid w:val="00712463"/>
    <w:rsid w:val="0071322F"/>
    <w:rsid w:val="00715756"/>
    <w:rsid w:val="0072199A"/>
    <w:rsid w:val="00724A05"/>
    <w:rsid w:val="00725F41"/>
    <w:rsid w:val="00726B9D"/>
    <w:rsid w:val="00726F1D"/>
    <w:rsid w:val="00727798"/>
    <w:rsid w:val="007346BE"/>
    <w:rsid w:val="00737103"/>
    <w:rsid w:val="007418FA"/>
    <w:rsid w:val="00741BFC"/>
    <w:rsid w:val="0074396A"/>
    <w:rsid w:val="00743FDB"/>
    <w:rsid w:val="007442DC"/>
    <w:rsid w:val="007479EF"/>
    <w:rsid w:val="00747E21"/>
    <w:rsid w:val="0075000F"/>
    <w:rsid w:val="0075176B"/>
    <w:rsid w:val="00753B3F"/>
    <w:rsid w:val="00753B98"/>
    <w:rsid w:val="00754C94"/>
    <w:rsid w:val="0076451B"/>
    <w:rsid w:val="007650D8"/>
    <w:rsid w:val="00766904"/>
    <w:rsid w:val="00767B9D"/>
    <w:rsid w:val="007723B3"/>
    <w:rsid w:val="00774BC3"/>
    <w:rsid w:val="00780096"/>
    <w:rsid w:val="00781202"/>
    <w:rsid w:val="00782B4D"/>
    <w:rsid w:val="00782C2E"/>
    <w:rsid w:val="00783A3F"/>
    <w:rsid w:val="0078640E"/>
    <w:rsid w:val="00791AC2"/>
    <w:rsid w:val="0079332F"/>
    <w:rsid w:val="00793B2D"/>
    <w:rsid w:val="007968A1"/>
    <w:rsid w:val="007969E1"/>
    <w:rsid w:val="007A0934"/>
    <w:rsid w:val="007A2624"/>
    <w:rsid w:val="007A285B"/>
    <w:rsid w:val="007B0DF9"/>
    <w:rsid w:val="007B314A"/>
    <w:rsid w:val="007B4D8F"/>
    <w:rsid w:val="007C1149"/>
    <w:rsid w:val="007C1306"/>
    <w:rsid w:val="007C4CC1"/>
    <w:rsid w:val="007C5F0C"/>
    <w:rsid w:val="007C706E"/>
    <w:rsid w:val="007D3E8E"/>
    <w:rsid w:val="007D4F3B"/>
    <w:rsid w:val="007E2A2F"/>
    <w:rsid w:val="007E4D04"/>
    <w:rsid w:val="007F0C69"/>
    <w:rsid w:val="007F3D17"/>
    <w:rsid w:val="007F650A"/>
    <w:rsid w:val="00814B0A"/>
    <w:rsid w:val="00820537"/>
    <w:rsid w:val="00821755"/>
    <w:rsid w:val="00821AE1"/>
    <w:rsid w:val="0082226F"/>
    <w:rsid w:val="008238F7"/>
    <w:rsid w:val="008247FF"/>
    <w:rsid w:val="00825B95"/>
    <w:rsid w:val="008301D7"/>
    <w:rsid w:val="00832A9A"/>
    <w:rsid w:val="00833A75"/>
    <w:rsid w:val="00833D5D"/>
    <w:rsid w:val="00836AE1"/>
    <w:rsid w:val="00837C94"/>
    <w:rsid w:val="00842249"/>
    <w:rsid w:val="00843673"/>
    <w:rsid w:val="00844FDE"/>
    <w:rsid w:val="008475D2"/>
    <w:rsid w:val="00852E75"/>
    <w:rsid w:val="008535F5"/>
    <w:rsid w:val="00855CD8"/>
    <w:rsid w:val="00855EDF"/>
    <w:rsid w:val="008614CC"/>
    <w:rsid w:val="008616BC"/>
    <w:rsid w:val="00862EC5"/>
    <w:rsid w:val="00865B49"/>
    <w:rsid w:val="00865ECE"/>
    <w:rsid w:val="00870397"/>
    <w:rsid w:val="008714D8"/>
    <w:rsid w:val="00871E68"/>
    <w:rsid w:val="00877E3A"/>
    <w:rsid w:val="00880560"/>
    <w:rsid w:val="00881390"/>
    <w:rsid w:val="00883CAE"/>
    <w:rsid w:val="0088630A"/>
    <w:rsid w:val="00886352"/>
    <w:rsid w:val="00892A86"/>
    <w:rsid w:val="008943A2"/>
    <w:rsid w:val="00895069"/>
    <w:rsid w:val="0089790A"/>
    <w:rsid w:val="00897A92"/>
    <w:rsid w:val="008A0D76"/>
    <w:rsid w:val="008A6B4C"/>
    <w:rsid w:val="008A6F17"/>
    <w:rsid w:val="008B091B"/>
    <w:rsid w:val="008B0B2A"/>
    <w:rsid w:val="008B300C"/>
    <w:rsid w:val="008B35E4"/>
    <w:rsid w:val="008B52C2"/>
    <w:rsid w:val="008B6CC2"/>
    <w:rsid w:val="008C02A3"/>
    <w:rsid w:val="008C0359"/>
    <w:rsid w:val="008C1784"/>
    <w:rsid w:val="008C1B74"/>
    <w:rsid w:val="008C21CE"/>
    <w:rsid w:val="008C5490"/>
    <w:rsid w:val="008C7982"/>
    <w:rsid w:val="008D0115"/>
    <w:rsid w:val="008D05C9"/>
    <w:rsid w:val="008D0F46"/>
    <w:rsid w:val="008D1A1A"/>
    <w:rsid w:val="008D3D72"/>
    <w:rsid w:val="008D543A"/>
    <w:rsid w:val="008D66BF"/>
    <w:rsid w:val="008D6DD3"/>
    <w:rsid w:val="008E13DF"/>
    <w:rsid w:val="008E6CEA"/>
    <w:rsid w:val="008E7480"/>
    <w:rsid w:val="008F0687"/>
    <w:rsid w:val="008F10A5"/>
    <w:rsid w:val="008F5B50"/>
    <w:rsid w:val="008F5B86"/>
    <w:rsid w:val="008F66A2"/>
    <w:rsid w:val="0090528B"/>
    <w:rsid w:val="00906113"/>
    <w:rsid w:val="00910170"/>
    <w:rsid w:val="009146FD"/>
    <w:rsid w:val="00914AA0"/>
    <w:rsid w:val="00915576"/>
    <w:rsid w:val="0092180B"/>
    <w:rsid w:val="0092794F"/>
    <w:rsid w:val="00927A35"/>
    <w:rsid w:val="00930048"/>
    <w:rsid w:val="009332E3"/>
    <w:rsid w:val="00936560"/>
    <w:rsid w:val="00940E87"/>
    <w:rsid w:val="009419A9"/>
    <w:rsid w:val="00942F13"/>
    <w:rsid w:val="00943E69"/>
    <w:rsid w:val="0094648F"/>
    <w:rsid w:val="009466F8"/>
    <w:rsid w:val="009467C2"/>
    <w:rsid w:val="00947319"/>
    <w:rsid w:val="0094775F"/>
    <w:rsid w:val="00950250"/>
    <w:rsid w:val="00950CE3"/>
    <w:rsid w:val="009531AD"/>
    <w:rsid w:val="0095595A"/>
    <w:rsid w:val="009571C9"/>
    <w:rsid w:val="00957247"/>
    <w:rsid w:val="00957B26"/>
    <w:rsid w:val="00962FBE"/>
    <w:rsid w:val="00963010"/>
    <w:rsid w:val="009634B0"/>
    <w:rsid w:val="009658E6"/>
    <w:rsid w:val="0097306F"/>
    <w:rsid w:val="0098375C"/>
    <w:rsid w:val="0098409C"/>
    <w:rsid w:val="00985838"/>
    <w:rsid w:val="00985DCD"/>
    <w:rsid w:val="009863B9"/>
    <w:rsid w:val="00986F3F"/>
    <w:rsid w:val="00990D68"/>
    <w:rsid w:val="00991F8B"/>
    <w:rsid w:val="00994EE3"/>
    <w:rsid w:val="009952A7"/>
    <w:rsid w:val="00995F61"/>
    <w:rsid w:val="009963DB"/>
    <w:rsid w:val="009A214D"/>
    <w:rsid w:val="009A2BD7"/>
    <w:rsid w:val="009A31EA"/>
    <w:rsid w:val="009A388B"/>
    <w:rsid w:val="009A55C0"/>
    <w:rsid w:val="009A6A33"/>
    <w:rsid w:val="009B1B77"/>
    <w:rsid w:val="009B791D"/>
    <w:rsid w:val="009B7F93"/>
    <w:rsid w:val="009C7D95"/>
    <w:rsid w:val="009D2037"/>
    <w:rsid w:val="009D2828"/>
    <w:rsid w:val="009D2B59"/>
    <w:rsid w:val="009D4FD4"/>
    <w:rsid w:val="009E0563"/>
    <w:rsid w:val="009E287B"/>
    <w:rsid w:val="009E4020"/>
    <w:rsid w:val="009E6EB6"/>
    <w:rsid w:val="009F0880"/>
    <w:rsid w:val="009F0D18"/>
    <w:rsid w:val="009F2FBB"/>
    <w:rsid w:val="009F4BA8"/>
    <w:rsid w:val="009F7EB9"/>
    <w:rsid w:val="00A0465F"/>
    <w:rsid w:val="00A04A22"/>
    <w:rsid w:val="00A10298"/>
    <w:rsid w:val="00A10464"/>
    <w:rsid w:val="00A14F1C"/>
    <w:rsid w:val="00A14F54"/>
    <w:rsid w:val="00A15766"/>
    <w:rsid w:val="00A15ACB"/>
    <w:rsid w:val="00A15BC5"/>
    <w:rsid w:val="00A1671B"/>
    <w:rsid w:val="00A17030"/>
    <w:rsid w:val="00A1779C"/>
    <w:rsid w:val="00A20EE9"/>
    <w:rsid w:val="00A22F43"/>
    <w:rsid w:val="00A24C22"/>
    <w:rsid w:val="00A26360"/>
    <w:rsid w:val="00A32850"/>
    <w:rsid w:val="00A33260"/>
    <w:rsid w:val="00A33832"/>
    <w:rsid w:val="00A34A99"/>
    <w:rsid w:val="00A3687C"/>
    <w:rsid w:val="00A36DE2"/>
    <w:rsid w:val="00A40E53"/>
    <w:rsid w:val="00A46626"/>
    <w:rsid w:val="00A5129C"/>
    <w:rsid w:val="00A52967"/>
    <w:rsid w:val="00A546E4"/>
    <w:rsid w:val="00A54B69"/>
    <w:rsid w:val="00A60B41"/>
    <w:rsid w:val="00A66171"/>
    <w:rsid w:val="00A666A5"/>
    <w:rsid w:val="00A70546"/>
    <w:rsid w:val="00A71F12"/>
    <w:rsid w:val="00A71F69"/>
    <w:rsid w:val="00A75010"/>
    <w:rsid w:val="00A76A70"/>
    <w:rsid w:val="00A77DDE"/>
    <w:rsid w:val="00A811B7"/>
    <w:rsid w:val="00A914A1"/>
    <w:rsid w:val="00A93F2B"/>
    <w:rsid w:val="00AA0B56"/>
    <w:rsid w:val="00AA2808"/>
    <w:rsid w:val="00AB1EF3"/>
    <w:rsid w:val="00AB2742"/>
    <w:rsid w:val="00AB3FA3"/>
    <w:rsid w:val="00AB5873"/>
    <w:rsid w:val="00AB6FB1"/>
    <w:rsid w:val="00AC041E"/>
    <w:rsid w:val="00AC07EA"/>
    <w:rsid w:val="00AC2052"/>
    <w:rsid w:val="00AC6006"/>
    <w:rsid w:val="00AC6040"/>
    <w:rsid w:val="00AC707D"/>
    <w:rsid w:val="00AD132E"/>
    <w:rsid w:val="00AD34D1"/>
    <w:rsid w:val="00AD47BD"/>
    <w:rsid w:val="00AD59A2"/>
    <w:rsid w:val="00AD65EC"/>
    <w:rsid w:val="00AD7DD5"/>
    <w:rsid w:val="00AE3574"/>
    <w:rsid w:val="00AF0EB1"/>
    <w:rsid w:val="00AF2D69"/>
    <w:rsid w:val="00AF3542"/>
    <w:rsid w:val="00AF369B"/>
    <w:rsid w:val="00AF5EE2"/>
    <w:rsid w:val="00AF633E"/>
    <w:rsid w:val="00AF6D00"/>
    <w:rsid w:val="00B02932"/>
    <w:rsid w:val="00B03DD5"/>
    <w:rsid w:val="00B05108"/>
    <w:rsid w:val="00B10DD9"/>
    <w:rsid w:val="00B14643"/>
    <w:rsid w:val="00B15159"/>
    <w:rsid w:val="00B1588F"/>
    <w:rsid w:val="00B16D06"/>
    <w:rsid w:val="00B1780C"/>
    <w:rsid w:val="00B21FA4"/>
    <w:rsid w:val="00B249AF"/>
    <w:rsid w:val="00B377AC"/>
    <w:rsid w:val="00B40AED"/>
    <w:rsid w:val="00B4190F"/>
    <w:rsid w:val="00B43275"/>
    <w:rsid w:val="00B43E32"/>
    <w:rsid w:val="00B65B65"/>
    <w:rsid w:val="00B66143"/>
    <w:rsid w:val="00B71D44"/>
    <w:rsid w:val="00B72383"/>
    <w:rsid w:val="00B728BD"/>
    <w:rsid w:val="00B7350F"/>
    <w:rsid w:val="00B7371B"/>
    <w:rsid w:val="00B77E40"/>
    <w:rsid w:val="00B80A03"/>
    <w:rsid w:val="00B8142A"/>
    <w:rsid w:val="00B81653"/>
    <w:rsid w:val="00B82A7A"/>
    <w:rsid w:val="00B8352F"/>
    <w:rsid w:val="00B84680"/>
    <w:rsid w:val="00B91983"/>
    <w:rsid w:val="00B92327"/>
    <w:rsid w:val="00B9433D"/>
    <w:rsid w:val="00B978ED"/>
    <w:rsid w:val="00BA02E7"/>
    <w:rsid w:val="00BA09D6"/>
    <w:rsid w:val="00BA12D8"/>
    <w:rsid w:val="00BA242B"/>
    <w:rsid w:val="00BA2D6B"/>
    <w:rsid w:val="00BB1C9A"/>
    <w:rsid w:val="00BB3571"/>
    <w:rsid w:val="00BB5844"/>
    <w:rsid w:val="00BB5F3E"/>
    <w:rsid w:val="00BC29BC"/>
    <w:rsid w:val="00BC6BEC"/>
    <w:rsid w:val="00BD039E"/>
    <w:rsid w:val="00BD2E10"/>
    <w:rsid w:val="00BD30C7"/>
    <w:rsid w:val="00BD3ADE"/>
    <w:rsid w:val="00BD3EBB"/>
    <w:rsid w:val="00BD52E6"/>
    <w:rsid w:val="00BD6EBE"/>
    <w:rsid w:val="00BE182F"/>
    <w:rsid w:val="00BE1FBE"/>
    <w:rsid w:val="00BE3D7A"/>
    <w:rsid w:val="00BE4C87"/>
    <w:rsid w:val="00BE761D"/>
    <w:rsid w:val="00BF1D09"/>
    <w:rsid w:val="00BF24A5"/>
    <w:rsid w:val="00BF3A4B"/>
    <w:rsid w:val="00BF4EE9"/>
    <w:rsid w:val="00BF4F26"/>
    <w:rsid w:val="00BF610A"/>
    <w:rsid w:val="00BF66E1"/>
    <w:rsid w:val="00BF6A65"/>
    <w:rsid w:val="00C01891"/>
    <w:rsid w:val="00C01D59"/>
    <w:rsid w:val="00C05568"/>
    <w:rsid w:val="00C06A64"/>
    <w:rsid w:val="00C12C9C"/>
    <w:rsid w:val="00C144AA"/>
    <w:rsid w:val="00C156AC"/>
    <w:rsid w:val="00C2369D"/>
    <w:rsid w:val="00C31D8B"/>
    <w:rsid w:val="00C32132"/>
    <w:rsid w:val="00C327F5"/>
    <w:rsid w:val="00C35F1A"/>
    <w:rsid w:val="00C42658"/>
    <w:rsid w:val="00C4602E"/>
    <w:rsid w:val="00C47E64"/>
    <w:rsid w:val="00C52F28"/>
    <w:rsid w:val="00C54E94"/>
    <w:rsid w:val="00C570E8"/>
    <w:rsid w:val="00C60427"/>
    <w:rsid w:val="00C6195A"/>
    <w:rsid w:val="00C62250"/>
    <w:rsid w:val="00C62868"/>
    <w:rsid w:val="00C63220"/>
    <w:rsid w:val="00C63CE4"/>
    <w:rsid w:val="00C66A40"/>
    <w:rsid w:val="00C67A2B"/>
    <w:rsid w:val="00C7007C"/>
    <w:rsid w:val="00C7625F"/>
    <w:rsid w:val="00C80698"/>
    <w:rsid w:val="00C847CB"/>
    <w:rsid w:val="00C85264"/>
    <w:rsid w:val="00C90A6B"/>
    <w:rsid w:val="00C9245F"/>
    <w:rsid w:val="00C92740"/>
    <w:rsid w:val="00C92D24"/>
    <w:rsid w:val="00C94AB9"/>
    <w:rsid w:val="00C95149"/>
    <w:rsid w:val="00C964CC"/>
    <w:rsid w:val="00C97524"/>
    <w:rsid w:val="00CA288F"/>
    <w:rsid w:val="00CA7B40"/>
    <w:rsid w:val="00CA7FFA"/>
    <w:rsid w:val="00CB33A6"/>
    <w:rsid w:val="00CB459B"/>
    <w:rsid w:val="00CB512E"/>
    <w:rsid w:val="00CB55E3"/>
    <w:rsid w:val="00CB7DCF"/>
    <w:rsid w:val="00CC0130"/>
    <w:rsid w:val="00CC06F2"/>
    <w:rsid w:val="00CC09F0"/>
    <w:rsid w:val="00CC186C"/>
    <w:rsid w:val="00CC18CE"/>
    <w:rsid w:val="00CC70E9"/>
    <w:rsid w:val="00CD1E80"/>
    <w:rsid w:val="00CD2F31"/>
    <w:rsid w:val="00CD3554"/>
    <w:rsid w:val="00CD7F26"/>
    <w:rsid w:val="00CE32B8"/>
    <w:rsid w:val="00CE32FF"/>
    <w:rsid w:val="00CE4837"/>
    <w:rsid w:val="00CE4B13"/>
    <w:rsid w:val="00CE7A5E"/>
    <w:rsid w:val="00CF0DD5"/>
    <w:rsid w:val="00CF3923"/>
    <w:rsid w:val="00CF5668"/>
    <w:rsid w:val="00CF5C9C"/>
    <w:rsid w:val="00D011B0"/>
    <w:rsid w:val="00D044B4"/>
    <w:rsid w:val="00D04B6A"/>
    <w:rsid w:val="00D07282"/>
    <w:rsid w:val="00D0728B"/>
    <w:rsid w:val="00D11002"/>
    <w:rsid w:val="00D11164"/>
    <w:rsid w:val="00D11897"/>
    <w:rsid w:val="00D12C5B"/>
    <w:rsid w:val="00D13BC8"/>
    <w:rsid w:val="00D1413F"/>
    <w:rsid w:val="00D15B2A"/>
    <w:rsid w:val="00D210F6"/>
    <w:rsid w:val="00D2151B"/>
    <w:rsid w:val="00D217A0"/>
    <w:rsid w:val="00D21802"/>
    <w:rsid w:val="00D21F5B"/>
    <w:rsid w:val="00D2352B"/>
    <w:rsid w:val="00D25D3B"/>
    <w:rsid w:val="00D262B5"/>
    <w:rsid w:val="00D26D54"/>
    <w:rsid w:val="00D30F9C"/>
    <w:rsid w:val="00D326ED"/>
    <w:rsid w:val="00D33EE9"/>
    <w:rsid w:val="00D34FDF"/>
    <w:rsid w:val="00D358BD"/>
    <w:rsid w:val="00D466FF"/>
    <w:rsid w:val="00D509A2"/>
    <w:rsid w:val="00D54014"/>
    <w:rsid w:val="00D54BD1"/>
    <w:rsid w:val="00D554D4"/>
    <w:rsid w:val="00D56045"/>
    <w:rsid w:val="00D57892"/>
    <w:rsid w:val="00D62878"/>
    <w:rsid w:val="00D6721F"/>
    <w:rsid w:val="00D7071D"/>
    <w:rsid w:val="00D71F83"/>
    <w:rsid w:val="00D7295F"/>
    <w:rsid w:val="00D7394D"/>
    <w:rsid w:val="00D83E27"/>
    <w:rsid w:val="00D8453B"/>
    <w:rsid w:val="00D85750"/>
    <w:rsid w:val="00D86F38"/>
    <w:rsid w:val="00D90E30"/>
    <w:rsid w:val="00D92434"/>
    <w:rsid w:val="00D92D98"/>
    <w:rsid w:val="00D93559"/>
    <w:rsid w:val="00D978BB"/>
    <w:rsid w:val="00DA0E34"/>
    <w:rsid w:val="00DA3853"/>
    <w:rsid w:val="00DA3B87"/>
    <w:rsid w:val="00DA3F58"/>
    <w:rsid w:val="00DB0031"/>
    <w:rsid w:val="00DB3D7F"/>
    <w:rsid w:val="00DB658F"/>
    <w:rsid w:val="00DB762D"/>
    <w:rsid w:val="00DC0D99"/>
    <w:rsid w:val="00DC1989"/>
    <w:rsid w:val="00DC2009"/>
    <w:rsid w:val="00DC2E51"/>
    <w:rsid w:val="00DC2EBD"/>
    <w:rsid w:val="00DC3837"/>
    <w:rsid w:val="00DC55F7"/>
    <w:rsid w:val="00DD0FAF"/>
    <w:rsid w:val="00DD4744"/>
    <w:rsid w:val="00DD47D9"/>
    <w:rsid w:val="00DD5986"/>
    <w:rsid w:val="00DD7FEC"/>
    <w:rsid w:val="00DE08ED"/>
    <w:rsid w:val="00DE3F2D"/>
    <w:rsid w:val="00DE6D2C"/>
    <w:rsid w:val="00DE7515"/>
    <w:rsid w:val="00DF4BA4"/>
    <w:rsid w:val="00DF4EF3"/>
    <w:rsid w:val="00DF6546"/>
    <w:rsid w:val="00DF6ABD"/>
    <w:rsid w:val="00DF7686"/>
    <w:rsid w:val="00E00FF3"/>
    <w:rsid w:val="00E02E4A"/>
    <w:rsid w:val="00E0520D"/>
    <w:rsid w:val="00E0587B"/>
    <w:rsid w:val="00E1072F"/>
    <w:rsid w:val="00E12A03"/>
    <w:rsid w:val="00E1341D"/>
    <w:rsid w:val="00E13DDE"/>
    <w:rsid w:val="00E13FCB"/>
    <w:rsid w:val="00E20A2A"/>
    <w:rsid w:val="00E2381B"/>
    <w:rsid w:val="00E249B7"/>
    <w:rsid w:val="00E25090"/>
    <w:rsid w:val="00E259E7"/>
    <w:rsid w:val="00E25CCC"/>
    <w:rsid w:val="00E31BFE"/>
    <w:rsid w:val="00E32616"/>
    <w:rsid w:val="00E33337"/>
    <w:rsid w:val="00E356A8"/>
    <w:rsid w:val="00E3751D"/>
    <w:rsid w:val="00E40444"/>
    <w:rsid w:val="00E412E8"/>
    <w:rsid w:val="00E41EA0"/>
    <w:rsid w:val="00E43018"/>
    <w:rsid w:val="00E43198"/>
    <w:rsid w:val="00E4426C"/>
    <w:rsid w:val="00E456B8"/>
    <w:rsid w:val="00E51658"/>
    <w:rsid w:val="00E5189E"/>
    <w:rsid w:val="00E62A03"/>
    <w:rsid w:val="00E63972"/>
    <w:rsid w:val="00E64481"/>
    <w:rsid w:val="00E64F5E"/>
    <w:rsid w:val="00E65F33"/>
    <w:rsid w:val="00E66BAC"/>
    <w:rsid w:val="00E7094D"/>
    <w:rsid w:val="00E71803"/>
    <w:rsid w:val="00E734D3"/>
    <w:rsid w:val="00E8527A"/>
    <w:rsid w:val="00E8717F"/>
    <w:rsid w:val="00E91D36"/>
    <w:rsid w:val="00E91FC9"/>
    <w:rsid w:val="00E92DC3"/>
    <w:rsid w:val="00E94840"/>
    <w:rsid w:val="00E95062"/>
    <w:rsid w:val="00E96F92"/>
    <w:rsid w:val="00EA0B34"/>
    <w:rsid w:val="00EA38DD"/>
    <w:rsid w:val="00EB0152"/>
    <w:rsid w:val="00EB1352"/>
    <w:rsid w:val="00EB4FC2"/>
    <w:rsid w:val="00EB7DF1"/>
    <w:rsid w:val="00EC10CD"/>
    <w:rsid w:val="00EC161C"/>
    <w:rsid w:val="00EC4DBD"/>
    <w:rsid w:val="00EC50E0"/>
    <w:rsid w:val="00ED2883"/>
    <w:rsid w:val="00ED5C08"/>
    <w:rsid w:val="00EE0C4C"/>
    <w:rsid w:val="00EE21CF"/>
    <w:rsid w:val="00EE27ED"/>
    <w:rsid w:val="00EE463F"/>
    <w:rsid w:val="00EE4E50"/>
    <w:rsid w:val="00EF113D"/>
    <w:rsid w:val="00F00009"/>
    <w:rsid w:val="00F00125"/>
    <w:rsid w:val="00F01237"/>
    <w:rsid w:val="00F02971"/>
    <w:rsid w:val="00F035C0"/>
    <w:rsid w:val="00F05615"/>
    <w:rsid w:val="00F05B73"/>
    <w:rsid w:val="00F11EFF"/>
    <w:rsid w:val="00F166D9"/>
    <w:rsid w:val="00F1690E"/>
    <w:rsid w:val="00F217F0"/>
    <w:rsid w:val="00F2217C"/>
    <w:rsid w:val="00F225EE"/>
    <w:rsid w:val="00F2280E"/>
    <w:rsid w:val="00F22CCD"/>
    <w:rsid w:val="00F309BD"/>
    <w:rsid w:val="00F3145E"/>
    <w:rsid w:val="00F33306"/>
    <w:rsid w:val="00F37DAD"/>
    <w:rsid w:val="00F41719"/>
    <w:rsid w:val="00F41CE3"/>
    <w:rsid w:val="00F42B52"/>
    <w:rsid w:val="00F434F9"/>
    <w:rsid w:val="00F44EFA"/>
    <w:rsid w:val="00F45DBA"/>
    <w:rsid w:val="00F466C0"/>
    <w:rsid w:val="00F50AB4"/>
    <w:rsid w:val="00F538BD"/>
    <w:rsid w:val="00F53BF7"/>
    <w:rsid w:val="00F542AC"/>
    <w:rsid w:val="00F63CAE"/>
    <w:rsid w:val="00F63D18"/>
    <w:rsid w:val="00F6502A"/>
    <w:rsid w:val="00F72EC4"/>
    <w:rsid w:val="00F73064"/>
    <w:rsid w:val="00F7385E"/>
    <w:rsid w:val="00F75BF0"/>
    <w:rsid w:val="00F77999"/>
    <w:rsid w:val="00F80FAC"/>
    <w:rsid w:val="00F854A7"/>
    <w:rsid w:val="00F909C8"/>
    <w:rsid w:val="00FA2073"/>
    <w:rsid w:val="00FA4B9C"/>
    <w:rsid w:val="00FA7190"/>
    <w:rsid w:val="00FB5084"/>
    <w:rsid w:val="00FB59DA"/>
    <w:rsid w:val="00FB7ACC"/>
    <w:rsid w:val="00FB7B0B"/>
    <w:rsid w:val="00FC3206"/>
    <w:rsid w:val="00FC3B5F"/>
    <w:rsid w:val="00FD0891"/>
    <w:rsid w:val="00FD7369"/>
    <w:rsid w:val="00FD7BD7"/>
    <w:rsid w:val="00FE008D"/>
    <w:rsid w:val="00FE34FA"/>
    <w:rsid w:val="00FF2056"/>
    <w:rsid w:val="00FF2FF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9B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72D94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72D94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014D44"/>
    <w:pPr>
      <w:ind w:left="720"/>
      <w:contextualSpacing/>
    </w:pPr>
    <w:rPr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10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100E2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100E2D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E4B13"/>
    <w:rPr>
      <w:lang w:eastAsia="en-US"/>
    </w:rPr>
  </w:style>
  <w:style w:type="character" w:styleId="Hipercze">
    <w:name w:val="Hyperlink"/>
    <w:basedOn w:val="Domylnaczcionkaakapitu"/>
    <w:uiPriority w:val="99"/>
    <w:rsid w:val="00D21F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629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291F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A1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147A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5A1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147A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423FB"/>
    <w:rPr>
      <w:sz w:val="22"/>
      <w:lang w:eastAsia="en-US"/>
    </w:rPr>
  </w:style>
  <w:style w:type="paragraph" w:customStyle="1" w:styleId="Default">
    <w:name w:val="Default"/>
    <w:uiPriority w:val="99"/>
    <w:rsid w:val="00594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883CA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aliases w:val="Znak Znak Znak Znak,Znak Znak Znak Znak Znak,Znak Znak4"/>
    <w:basedOn w:val="Normalny"/>
    <w:link w:val="NormalnyWebZnak"/>
    <w:uiPriority w:val="99"/>
    <w:rsid w:val="00883CAE"/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locked/>
    <w:rsid w:val="00883CAE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EE46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463F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463F"/>
    <w:rPr>
      <w:rFonts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5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72D94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72D94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014D44"/>
    <w:pPr>
      <w:ind w:left="720"/>
      <w:contextualSpacing/>
    </w:pPr>
    <w:rPr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100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100E2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100E2D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E4B13"/>
    <w:rPr>
      <w:lang w:eastAsia="en-US"/>
    </w:rPr>
  </w:style>
  <w:style w:type="character" w:styleId="Hipercze">
    <w:name w:val="Hyperlink"/>
    <w:basedOn w:val="Domylnaczcionkaakapitu"/>
    <w:uiPriority w:val="99"/>
    <w:rsid w:val="00D21F5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629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291F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A1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147A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5A1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147A"/>
    <w:rPr>
      <w:rFonts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423FB"/>
    <w:rPr>
      <w:sz w:val="22"/>
      <w:lang w:eastAsia="en-US"/>
    </w:rPr>
  </w:style>
  <w:style w:type="paragraph" w:customStyle="1" w:styleId="Default">
    <w:name w:val="Default"/>
    <w:uiPriority w:val="99"/>
    <w:rsid w:val="005944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883CA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aliases w:val="Znak Znak Znak Znak,Znak Znak Znak Znak Znak,Znak Znak4"/>
    <w:basedOn w:val="Normalny"/>
    <w:link w:val="NormalnyWebZnak"/>
    <w:uiPriority w:val="99"/>
    <w:rsid w:val="00883CAE"/>
    <w:rPr>
      <w:rFonts w:ascii="Times New Roman" w:hAnsi="Times New Roman"/>
      <w:sz w:val="24"/>
      <w:szCs w:val="20"/>
      <w:lang w:eastAsia="pl-PL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locked/>
    <w:rsid w:val="00883CAE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EE46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463F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463F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3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1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35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A87A-D2E3-46C1-8080-A90CA483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2338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a.brzuszek</dc:creator>
  <cp:keywords/>
  <dc:description/>
  <cp:lastModifiedBy>Ciejka Andrzej</cp:lastModifiedBy>
  <cp:revision>7</cp:revision>
  <cp:lastPrinted>2016-05-25T06:55:00Z</cp:lastPrinted>
  <dcterms:created xsi:type="dcterms:W3CDTF">2016-05-24T12:33:00Z</dcterms:created>
  <dcterms:modified xsi:type="dcterms:W3CDTF">2016-05-25T06:57:00Z</dcterms:modified>
</cp:coreProperties>
</file>