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6B7E7" w14:textId="7E618565" w:rsidR="00E25D64" w:rsidRPr="009D2182" w:rsidRDefault="00E25D64" w:rsidP="00AC6999">
      <w:pPr>
        <w:spacing w:before="60" w:after="60" w:line="276" w:lineRule="auto"/>
        <w:ind w:left="5664" w:hanging="5664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9D2182">
        <w:rPr>
          <w:rFonts w:ascii="Tahoma" w:eastAsia="Times New Roman" w:hAnsi="Tahoma" w:cs="Tahoma"/>
          <w:bCs/>
          <w:noProof/>
          <w:sz w:val="24"/>
          <w:szCs w:val="24"/>
          <w:lang w:eastAsia="pl-PL"/>
        </w:rPr>
        <w:drawing>
          <wp:inline distT="0" distB="0" distL="0" distR="0" wp14:anchorId="6A0A3CB7" wp14:editId="25C83982">
            <wp:extent cx="6059949" cy="5364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owiązujące lo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949" cy="5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63E13" w14:textId="5597E8F9" w:rsidR="002054DA" w:rsidRPr="000A5F6C" w:rsidRDefault="00716C66" w:rsidP="00AC6999">
      <w:pPr>
        <w:spacing w:after="0" w:line="276" w:lineRule="auto"/>
        <w:ind w:left="5664" w:firstLine="4116"/>
        <w:rPr>
          <w:rFonts w:ascii="Tahoma" w:eastAsia="Times New Roman" w:hAnsi="Tahoma" w:cs="Tahoma"/>
          <w:bCs/>
          <w:lang w:eastAsia="pl-PL"/>
        </w:rPr>
      </w:pPr>
      <w:bookmarkStart w:id="0" w:name="_GoBack"/>
      <w:r w:rsidRPr="000A5F6C">
        <w:rPr>
          <w:rFonts w:ascii="Tahoma" w:eastAsia="Times New Roman" w:hAnsi="Tahoma" w:cs="Tahoma"/>
          <w:bCs/>
          <w:lang w:eastAsia="pl-PL"/>
        </w:rPr>
        <w:t xml:space="preserve">Załącznik </w:t>
      </w:r>
      <w:r w:rsidR="00BF2E83" w:rsidRPr="000A5F6C">
        <w:rPr>
          <w:rFonts w:ascii="Tahoma" w:eastAsia="Times New Roman" w:hAnsi="Tahoma" w:cs="Tahoma"/>
          <w:bCs/>
          <w:lang w:eastAsia="pl-PL"/>
        </w:rPr>
        <w:t>8</w:t>
      </w:r>
      <w:r w:rsidR="00741F29" w:rsidRPr="000A5F6C">
        <w:rPr>
          <w:rFonts w:ascii="Tahoma" w:eastAsia="Times New Roman" w:hAnsi="Tahoma" w:cs="Tahoma"/>
          <w:bCs/>
          <w:lang w:eastAsia="pl-PL"/>
        </w:rPr>
        <w:t>.1</w:t>
      </w:r>
      <w:r w:rsidRPr="000A5F6C">
        <w:rPr>
          <w:rFonts w:ascii="Tahoma" w:eastAsia="Times New Roman" w:hAnsi="Tahoma" w:cs="Tahoma"/>
          <w:bCs/>
          <w:lang w:eastAsia="pl-PL"/>
        </w:rPr>
        <w:t xml:space="preserve"> </w:t>
      </w:r>
      <w:r w:rsidR="00237DA8" w:rsidRPr="000A5F6C">
        <w:rPr>
          <w:rFonts w:ascii="Tahoma" w:eastAsia="Times New Roman" w:hAnsi="Tahoma" w:cs="Tahoma"/>
          <w:bCs/>
          <w:lang w:eastAsia="pl-PL"/>
        </w:rPr>
        <w:t xml:space="preserve">do Regulaminu naboru </w:t>
      </w:r>
    </w:p>
    <w:p w14:paraId="3DDA0FFB" w14:textId="152830E0" w:rsidR="00237DA8" w:rsidRPr="000A5F6C" w:rsidRDefault="002054DA" w:rsidP="00AC6999">
      <w:pPr>
        <w:spacing w:after="0" w:line="276" w:lineRule="auto"/>
        <w:ind w:left="5664" w:firstLine="4116"/>
        <w:rPr>
          <w:rFonts w:ascii="Tahoma" w:eastAsia="Times New Roman" w:hAnsi="Tahoma" w:cs="Tahoma"/>
          <w:b/>
          <w:bCs/>
          <w:lang w:eastAsia="pl-PL"/>
        </w:rPr>
      </w:pPr>
      <w:r w:rsidRPr="000A5F6C">
        <w:rPr>
          <w:rFonts w:ascii="Tahoma" w:eastAsia="Times New Roman" w:hAnsi="Tahoma" w:cs="Tahoma"/>
          <w:bCs/>
          <w:lang w:eastAsia="pl-PL"/>
        </w:rPr>
        <w:t>projektu pozakonkursowego</w:t>
      </w:r>
    </w:p>
    <w:bookmarkEnd w:id="0"/>
    <w:p w14:paraId="71A3DBC9" w14:textId="77777777" w:rsidR="00DA141D" w:rsidRPr="000104C1" w:rsidRDefault="00DA141D" w:rsidP="000104C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633926D" w14:textId="5C1AA418" w:rsidR="003B5435" w:rsidRPr="000104C1" w:rsidRDefault="003B5435" w:rsidP="000104C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104C1">
        <w:rPr>
          <w:rFonts w:ascii="Arial" w:hAnsi="Arial" w:cs="Arial"/>
          <w:b/>
          <w:sz w:val="24"/>
          <w:szCs w:val="24"/>
        </w:rPr>
        <w:t xml:space="preserve">Kryteria </w:t>
      </w:r>
      <w:r w:rsidR="00741F29">
        <w:rPr>
          <w:rFonts w:ascii="Arial" w:hAnsi="Arial" w:cs="Arial"/>
          <w:b/>
          <w:sz w:val="24"/>
          <w:szCs w:val="24"/>
        </w:rPr>
        <w:t>zgodności ze strategią ZIT ROF</w:t>
      </w:r>
    </w:p>
    <w:p w14:paraId="7385225B" w14:textId="77777777" w:rsidR="003B5435" w:rsidRPr="000104C1" w:rsidRDefault="003B5435" w:rsidP="000104C1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0104C1">
        <w:rPr>
          <w:rFonts w:ascii="Arial" w:hAnsi="Arial" w:cs="Arial"/>
          <w:sz w:val="24"/>
          <w:szCs w:val="24"/>
        </w:rPr>
        <w:t>Oś priorytetowa I Konkurencyjna i innowacyjna gospodarka,</w:t>
      </w:r>
    </w:p>
    <w:p w14:paraId="41FE3D05" w14:textId="450123F6" w:rsidR="002845D3" w:rsidRPr="000104C1" w:rsidRDefault="003B5435" w:rsidP="000104C1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104C1">
        <w:rPr>
          <w:rFonts w:ascii="Arial" w:hAnsi="Arial" w:cs="Arial"/>
          <w:b/>
          <w:sz w:val="24"/>
          <w:szCs w:val="24"/>
          <w:u w:val="single"/>
        </w:rPr>
        <w:t>Działanie 1.</w:t>
      </w:r>
      <w:r w:rsidR="002845D3" w:rsidRPr="000104C1">
        <w:rPr>
          <w:rFonts w:ascii="Arial" w:hAnsi="Arial" w:cs="Arial"/>
          <w:b/>
          <w:sz w:val="24"/>
          <w:szCs w:val="24"/>
          <w:u w:val="single"/>
        </w:rPr>
        <w:t>5</w:t>
      </w:r>
      <w:r w:rsidRPr="000104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845D3" w:rsidRPr="000104C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Promowanie przedsiębiorczości – Zintegrowane Inwestycje Terytorialne</w:t>
      </w:r>
    </w:p>
    <w:p w14:paraId="153A791A" w14:textId="5DD1BF6B" w:rsidR="000104C1" w:rsidRPr="000104C1" w:rsidRDefault="000104C1" w:rsidP="000104C1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104C1">
        <w:rPr>
          <w:rFonts w:ascii="Arial" w:eastAsia="Times New Roman" w:hAnsi="Arial" w:cs="Arial"/>
          <w:sz w:val="24"/>
          <w:szCs w:val="24"/>
          <w:u w:val="single"/>
          <w:lang w:eastAsia="pl-PL"/>
        </w:rPr>
        <w:t>Typ projektu:</w:t>
      </w:r>
      <w:r w:rsidRPr="000104C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0104C1">
        <w:rPr>
          <w:rFonts w:ascii="Arial" w:eastAsia="Times New Roman" w:hAnsi="Arial" w:cs="Arial"/>
          <w:sz w:val="24"/>
          <w:szCs w:val="24"/>
          <w:u w:val="single"/>
          <w:lang w:eastAsia="pl-PL"/>
        </w:rPr>
        <w:t>Strefy aktywności gospodarczej</w:t>
      </w:r>
    </w:p>
    <w:p w14:paraId="4C2C1C14" w14:textId="77777777" w:rsidR="003B5435" w:rsidRPr="000104C1" w:rsidRDefault="003B5435" w:rsidP="000104C1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0104C1">
        <w:rPr>
          <w:rFonts w:ascii="Arial" w:hAnsi="Arial" w:cs="Arial"/>
          <w:sz w:val="24"/>
          <w:szCs w:val="24"/>
        </w:rPr>
        <w:t>Regionalny Program Operacyjny Województwa Podkarpackiego na lata 2014 – 2020</w:t>
      </w:r>
    </w:p>
    <w:p w14:paraId="533DF944" w14:textId="77777777" w:rsidR="003B5435" w:rsidRPr="000104C1" w:rsidRDefault="003B5435" w:rsidP="000104C1">
      <w:pPr>
        <w:spacing w:before="60" w:after="60" w:line="276" w:lineRule="auto"/>
        <w:jc w:val="center"/>
        <w:rPr>
          <w:rFonts w:ascii="Tahoma" w:hAnsi="Tahoma" w:cs="Tahoma"/>
          <w:sz w:val="24"/>
          <w:szCs w:val="24"/>
        </w:rPr>
      </w:pPr>
    </w:p>
    <w:p w14:paraId="0B9082EB" w14:textId="77777777" w:rsidR="00237DA8" w:rsidRPr="009D2182" w:rsidRDefault="00237DA8" w:rsidP="009D2182">
      <w:pPr>
        <w:spacing w:before="60" w:after="6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5DEADFD7" w14:textId="1A1619CB" w:rsidR="002E2054" w:rsidRPr="003B5435" w:rsidRDefault="002E2054" w:rsidP="002E2054">
      <w:pPr>
        <w:spacing w:before="60" w:after="6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D2B1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KRYTERIA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ZGODNOŚCI ZE STRATEGIĄ ZIT ROF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898"/>
        <w:gridCol w:w="7608"/>
        <w:gridCol w:w="1192"/>
      </w:tblGrid>
      <w:tr w:rsidR="002E2054" w:rsidRPr="009D2182" w14:paraId="4E9B1B85" w14:textId="77777777" w:rsidTr="00864EDA">
        <w:trPr>
          <w:trHeight w:val="439"/>
        </w:trPr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169A1360" w14:textId="77777777" w:rsidR="002E2054" w:rsidRPr="009D2182" w:rsidRDefault="002E2054" w:rsidP="00864EDA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98" w:type="dxa"/>
            <w:shd w:val="clear" w:color="auto" w:fill="D9D9D9" w:themeFill="background1" w:themeFillShade="D9"/>
            <w:vAlign w:val="center"/>
          </w:tcPr>
          <w:p w14:paraId="2FE5FC4E" w14:textId="77777777" w:rsidR="002E2054" w:rsidRPr="009D2182" w:rsidRDefault="002E2054" w:rsidP="00864EDA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7608" w:type="dxa"/>
            <w:shd w:val="clear" w:color="auto" w:fill="D9D9D9" w:themeFill="background1" w:themeFillShade="D9"/>
            <w:vAlign w:val="center"/>
          </w:tcPr>
          <w:p w14:paraId="250CF92E" w14:textId="77777777" w:rsidR="002E2054" w:rsidRPr="009D2182" w:rsidRDefault="002E2054" w:rsidP="00864EDA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Definicja / wyjaśnienie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7DC02011" w14:textId="77777777" w:rsidR="002E2054" w:rsidRPr="009D2182" w:rsidRDefault="002E2054" w:rsidP="00864EDA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D218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T/N/ND</w:t>
            </w:r>
          </w:p>
        </w:tc>
      </w:tr>
      <w:tr w:rsidR="002E2054" w:rsidRPr="009D2182" w14:paraId="28B2ACAB" w14:textId="77777777" w:rsidTr="00864EDA">
        <w:tc>
          <w:tcPr>
            <w:tcW w:w="580" w:type="dxa"/>
            <w:vAlign w:val="center"/>
          </w:tcPr>
          <w:p w14:paraId="2F7B9429" w14:textId="77777777" w:rsidR="002E2054" w:rsidRPr="002E2054" w:rsidRDefault="002E2054" w:rsidP="002E2054">
            <w:pPr>
              <w:pStyle w:val="Akapitzlist"/>
              <w:numPr>
                <w:ilvl w:val="0"/>
                <w:numId w:val="11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vAlign w:val="center"/>
          </w:tcPr>
          <w:p w14:paraId="32EFB061" w14:textId="6B8A5D57" w:rsidR="002E2054" w:rsidRPr="00876E70" w:rsidRDefault="002E2054" w:rsidP="00876E70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6E70">
              <w:rPr>
                <w:rFonts w:ascii="Arial" w:hAnsi="Arial" w:cs="Arial"/>
                <w:sz w:val="24"/>
                <w:szCs w:val="24"/>
              </w:rPr>
              <w:t>Lokalizacja projektu na terenie ROF</w:t>
            </w:r>
          </w:p>
        </w:tc>
        <w:tc>
          <w:tcPr>
            <w:tcW w:w="7608" w:type="dxa"/>
            <w:vAlign w:val="center"/>
          </w:tcPr>
          <w:p w14:paraId="2E8C4E6F" w14:textId="644B6728" w:rsidR="002E2054" w:rsidRPr="002E2054" w:rsidRDefault="002E2054" w:rsidP="00876E7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Ocenia się czy działania zaplanowane w projekcie będą zlokalizowane na terenie ROF (Rzeszowskiego Obszaru Funkcjonalnego). Wszystkie działania w ramach projektu muszą być zlokalizowane na terenie ROF. </w:t>
            </w:r>
          </w:p>
          <w:p w14:paraId="663F44F9" w14:textId="73FD1AD7" w:rsidR="002E2054" w:rsidRPr="00876E70" w:rsidRDefault="002E2054" w:rsidP="00876E7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Kryterium weryfikowane na podstawie zapisów wniosku </w:t>
            </w:r>
            <w:r w:rsidR="009524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dofinansowanie. </w:t>
            </w:r>
          </w:p>
        </w:tc>
        <w:tc>
          <w:tcPr>
            <w:tcW w:w="1192" w:type="dxa"/>
            <w:vAlign w:val="center"/>
          </w:tcPr>
          <w:p w14:paraId="2445E6C4" w14:textId="77777777" w:rsidR="002E2054" w:rsidRPr="009D2182" w:rsidRDefault="002E2054" w:rsidP="00864EDA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2E2054" w:rsidRPr="009D2182" w14:paraId="438B72B1" w14:textId="77777777" w:rsidTr="00864EDA">
        <w:tc>
          <w:tcPr>
            <w:tcW w:w="580" w:type="dxa"/>
            <w:vAlign w:val="center"/>
          </w:tcPr>
          <w:p w14:paraId="09110B4A" w14:textId="77777777" w:rsidR="002E2054" w:rsidRPr="002E2054" w:rsidRDefault="002E2054" w:rsidP="002E2054">
            <w:pPr>
              <w:pStyle w:val="Akapitzlist"/>
              <w:numPr>
                <w:ilvl w:val="0"/>
                <w:numId w:val="11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vAlign w:val="center"/>
          </w:tcPr>
          <w:p w14:paraId="6DEAD857" w14:textId="2A02F9D8" w:rsidR="002E2054" w:rsidRPr="00876E70" w:rsidRDefault="002E2054" w:rsidP="00876E7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Zgodność celu projektu z celem/celami szczegółowymi Strategii ZIT ROF adekwatnymi do przedmiotu projektu </w:t>
            </w:r>
          </w:p>
        </w:tc>
        <w:tc>
          <w:tcPr>
            <w:tcW w:w="7608" w:type="dxa"/>
            <w:vAlign w:val="center"/>
          </w:tcPr>
          <w:p w14:paraId="5738A8D8" w14:textId="2BE31E8F" w:rsidR="002E2054" w:rsidRPr="002E2054" w:rsidRDefault="002E2054" w:rsidP="00876E7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Ocenia się czy określony w projekcie cel jest zgodny z odpowiednim celem/celami Strategii ZIT ROF. </w:t>
            </w:r>
          </w:p>
          <w:p w14:paraId="077450B0" w14:textId="3328F8AE" w:rsidR="002E2054" w:rsidRPr="002E2054" w:rsidRDefault="002E2054" w:rsidP="00876E7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Potrzeba realizacji projektu i określony na jej podstawie cel projektu musi być zgodny z jednym lub kilkoma celami szczegółowymi Strategii </w:t>
            </w: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ZIT ROF określonymi dla danego Działania w ramach którego został złożony projekt. </w:t>
            </w:r>
          </w:p>
          <w:p w14:paraId="657A863A" w14:textId="4FFBA330" w:rsidR="002E2054" w:rsidRPr="00876E70" w:rsidRDefault="002E2054" w:rsidP="00876E7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Kryterium weryfikowane na podstawie zapisów wniosku </w:t>
            </w:r>
            <w:r w:rsidR="009524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dofinansowanie. </w:t>
            </w:r>
          </w:p>
        </w:tc>
        <w:tc>
          <w:tcPr>
            <w:tcW w:w="1192" w:type="dxa"/>
            <w:vAlign w:val="center"/>
          </w:tcPr>
          <w:p w14:paraId="287C4C64" w14:textId="77777777" w:rsidR="002E2054" w:rsidRPr="009D2182" w:rsidRDefault="002E2054" w:rsidP="00864EDA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2E2054" w:rsidRPr="009D2182" w14:paraId="481A8797" w14:textId="77777777" w:rsidTr="00864EDA">
        <w:tc>
          <w:tcPr>
            <w:tcW w:w="580" w:type="dxa"/>
            <w:vAlign w:val="center"/>
          </w:tcPr>
          <w:p w14:paraId="1B2DE1FF" w14:textId="77777777" w:rsidR="002E2054" w:rsidRPr="002E2054" w:rsidRDefault="002E2054" w:rsidP="002E2054">
            <w:pPr>
              <w:pStyle w:val="Akapitzlist"/>
              <w:numPr>
                <w:ilvl w:val="0"/>
                <w:numId w:val="11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vAlign w:val="center"/>
          </w:tcPr>
          <w:p w14:paraId="4A43AD2E" w14:textId="2196D433" w:rsidR="002E2054" w:rsidRPr="00876E70" w:rsidRDefault="002E2054" w:rsidP="00876E7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Zgodność przedmiotu projektu z zakresem wsparcia wskazanym w Strategii ZIT ROF </w:t>
            </w:r>
          </w:p>
        </w:tc>
        <w:tc>
          <w:tcPr>
            <w:tcW w:w="7608" w:type="dxa"/>
            <w:vAlign w:val="center"/>
          </w:tcPr>
          <w:p w14:paraId="18349999" w14:textId="7B5450DB" w:rsidR="002E2054" w:rsidRPr="002E2054" w:rsidRDefault="002E2054" w:rsidP="00876E7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Ocenia się czy przedmiot projektu jest zgodny z planowanym zakresem wsparcia wskazanym w S</w:t>
            </w:r>
            <w:r w:rsidR="00F076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trategii ZIT ROF.</w:t>
            </w:r>
          </w:p>
          <w:p w14:paraId="2157AABC" w14:textId="03B056A9" w:rsidR="002E2054" w:rsidRPr="00876E70" w:rsidRDefault="002E2054" w:rsidP="00876E7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Kryterium weryfikowane na podstawie zapisów wniosku </w:t>
            </w:r>
            <w:r w:rsidR="009524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dofinansowanie. </w:t>
            </w:r>
          </w:p>
        </w:tc>
        <w:tc>
          <w:tcPr>
            <w:tcW w:w="1192" w:type="dxa"/>
            <w:vAlign w:val="center"/>
          </w:tcPr>
          <w:p w14:paraId="3B3DACCA" w14:textId="77777777" w:rsidR="002E2054" w:rsidRPr="009D2182" w:rsidRDefault="002E2054" w:rsidP="00864EDA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2E2054" w:rsidRPr="009D2182" w14:paraId="721B6333" w14:textId="77777777" w:rsidTr="00864EDA">
        <w:tc>
          <w:tcPr>
            <w:tcW w:w="580" w:type="dxa"/>
            <w:vAlign w:val="center"/>
          </w:tcPr>
          <w:p w14:paraId="28F8E43A" w14:textId="77777777" w:rsidR="002E2054" w:rsidRPr="002E2054" w:rsidRDefault="002E2054" w:rsidP="002E2054">
            <w:pPr>
              <w:pStyle w:val="Akapitzlist"/>
              <w:numPr>
                <w:ilvl w:val="0"/>
                <w:numId w:val="11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vAlign w:val="center"/>
          </w:tcPr>
          <w:p w14:paraId="6F584342" w14:textId="1B6C4F1C" w:rsidR="002E2054" w:rsidRPr="00876E70" w:rsidRDefault="002E2054" w:rsidP="00876E70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E70">
              <w:rPr>
                <w:rFonts w:ascii="Arial" w:hAnsi="Arial" w:cs="Arial"/>
                <w:sz w:val="24"/>
                <w:szCs w:val="24"/>
              </w:rPr>
              <w:t>Poprawność doboru wskaźników</w:t>
            </w:r>
          </w:p>
        </w:tc>
        <w:tc>
          <w:tcPr>
            <w:tcW w:w="7608" w:type="dxa"/>
            <w:vAlign w:val="center"/>
          </w:tcPr>
          <w:p w14:paraId="1DDB6090" w14:textId="1EF94C4A" w:rsidR="002E2054" w:rsidRPr="002E2054" w:rsidRDefault="002E2054" w:rsidP="00876E7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Ocenia się czy wybrane wskaźniki produktu i rezultatu odzwierciedlają zakres rzeczowy projektu, a założone do osiągnięcia wartości są realne do osiągnięcia –</w:t>
            </w:r>
            <w:r w:rsidRPr="00876E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dotyczy wyłącznie wskaźników wskazanych </w:t>
            </w:r>
            <w:r w:rsidR="009524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Strategii ZIT ROF adekwatnych do przedmiotu projektu. </w:t>
            </w:r>
          </w:p>
          <w:p w14:paraId="2819320A" w14:textId="5CF083E1" w:rsidR="002E2054" w:rsidRPr="00876E70" w:rsidRDefault="002E2054" w:rsidP="00876E7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Kryterium weryfikowane na podstawie zapisów wniosku </w:t>
            </w:r>
            <w:r w:rsidR="009524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dofinansowanie. </w:t>
            </w:r>
          </w:p>
        </w:tc>
        <w:tc>
          <w:tcPr>
            <w:tcW w:w="1192" w:type="dxa"/>
            <w:vAlign w:val="center"/>
          </w:tcPr>
          <w:p w14:paraId="69A1753C" w14:textId="77777777" w:rsidR="002E2054" w:rsidRPr="009D2182" w:rsidRDefault="002E2054" w:rsidP="00864EDA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2E2054" w:rsidRPr="009D2182" w14:paraId="4A6B1C5C" w14:textId="77777777" w:rsidTr="00864EDA">
        <w:tc>
          <w:tcPr>
            <w:tcW w:w="580" w:type="dxa"/>
            <w:vAlign w:val="center"/>
          </w:tcPr>
          <w:p w14:paraId="4BCD3BBB" w14:textId="77777777" w:rsidR="002E2054" w:rsidRPr="002E2054" w:rsidRDefault="002E2054" w:rsidP="002E2054">
            <w:pPr>
              <w:pStyle w:val="Akapitzlist"/>
              <w:numPr>
                <w:ilvl w:val="0"/>
                <w:numId w:val="11"/>
              </w:numPr>
              <w:spacing w:before="60" w:after="60" w:line="276" w:lineRule="auto"/>
              <w:ind w:right="34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98" w:type="dxa"/>
            <w:vAlign w:val="center"/>
          </w:tcPr>
          <w:p w14:paraId="1B795153" w14:textId="5D31C10E" w:rsidR="002E2054" w:rsidRPr="00876E70" w:rsidRDefault="002E2054" w:rsidP="00876E7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Zgodność projektu z listą projektów wskazaną w Strategii ZIT ROF </w:t>
            </w:r>
          </w:p>
        </w:tc>
        <w:tc>
          <w:tcPr>
            <w:tcW w:w="7608" w:type="dxa"/>
            <w:vAlign w:val="center"/>
          </w:tcPr>
          <w:p w14:paraId="18318F35" w14:textId="75764D42" w:rsidR="002E2054" w:rsidRPr="00876E70" w:rsidRDefault="002E2054" w:rsidP="00876E7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20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Ocenia się czy złożony projekt jest zgodny z listą projektów wskazaną w Strategii ZIT ROF (weryfikacja nastąpi na podstawie listy projektów przyjętych przez Zebranie Delegatów)</w:t>
            </w:r>
            <w:r w:rsidRPr="00876E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2" w:type="dxa"/>
            <w:vAlign w:val="center"/>
          </w:tcPr>
          <w:p w14:paraId="404FA49E" w14:textId="77777777" w:rsidR="002E2054" w:rsidRPr="009D2182" w:rsidRDefault="002E2054" w:rsidP="00864EDA">
            <w:pPr>
              <w:spacing w:before="60" w:after="6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6599260B" w14:textId="77777777" w:rsidR="002E2054" w:rsidRDefault="002E2054" w:rsidP="009D2182">
      <w:pPr>
        <w:spacing w:before="60" w:after="60" w:line="276" w:lineRule="auto"/>
        <w:rPr>
          <w:rFonts w:ascii="Tahoma" w:hAnsi="Tahoma" w:cs="Tahoma"/>
          <w:sz w:val="24"/>
          <w:szCs w:val="24"/>
        </w:rPr>
      </w:pPr>
    </w:p>
    <w:p w14:paraId="3F554DFC" w14:textId="77777777" w:rsidR="002E2054" w:rsidRPr="009D2182" w:rsidRDefault="002E2054" w:rsidP="009D2182">
      <w:pPr>
        <w:spacing w:before="60" w:after="60" w:line="276" w:lineRule="auto"/>
        <w:rPr>
          <w:rFonts w:ascii="Tahoma" w:hAnsi="Tahoma" w:cs="Tahoma"/>
          <w:sz w:val="24"/>
          <w:szCs w:val="24"/>
        </w:rPr>
      </w:pPr>
    </w:p>
    <w:sectPr w:rsidR="002E2054" w:rsidRPr="009D2182" w:rsidSect="0093427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084CC" w14:textId="77777777" w:rsidR="00DF36C7" w:rsidRDefault="00DF36C7" w:rsidP="005940D0">
      <w:pPr>
        <w:spacing w:after="0" w:line="240" w:lineRule="auto"/>
      </w:pPr>
      <w:r>
        <w:separator/>
      </w:r>
    </w:p>
  </w:endnote>
  <w:endnote w:type="continuationSeparator" w:id="0">
    <w:p w14:paraId="76D83E80" w14:textId="77777777" w:rsidR="00DF36C7" w:rsidRDefault="00DF36C7" w:rsidP="0059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551056"/>
      <w:docPartObj>
        <w:docPartGallery w:val="Page Numbers (Bottom of Page)"/>
        <w:docPartUnique/>
      </w:docPartObj>
    </w:sdtPr>
    <w:sdtEndPr/>
    <w:sdtContent>
      <w:p w14:paraId="3ADE2E84" w14:textId="77777777" w:rsidR="00D95292" w:rsidRDefault="00D95292" w:rsidP="005940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F6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49264" w14:textId="77777777" w:rsidR="00DF36C7" w:rsidRDefault="00DF36C7" w:rsidP="005940D0">
      <w:pPr>
        <w:spacing w:after="0" w:line="240" w:lineRule="auto"/>
      </w:pPr>
      <w:r>
        <w:separator/>
      </w:r>
    </w:p>
  </w:footnote>
  <w:footnote w:type="continuationSeparator" w:id="0">
    <w:p w14:paraId="6D878329" w14:textId="77777777" w:rsidR="00DF36C7" w:rsidRDefault="00DF36C7" w:rsidP="0059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9B7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5704E7"/>
    <w:multiLevelType w:val="hybridMultilevel"/>
    <w:tmpl w:val="C67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68C"/>
    <w:multiLevelType w:val="hybridMultilevel"/>
    <w:tmpl w:val="9328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97D"/>
    <w:multiLevelType w:val="hybridMultilevel"/>
    <w:tmpl w:val="E52A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C7B64"/>
    <w:multiLevelType w:val="hybridMultilevel"/>
    <w:tmpl w:val="D70A351A"/>
    <w:lvl w:ilvl="0" w:tplc="6EB6D8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265A3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86E69AE"/>
    <w:multiLevelType w:val="hybridMultilevel"/>
    <w:tmpl w:val="0D0A82AA"/>
    <w:lvl w:ilvl="0" w:tplc="6EB6D8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13FF"/>
    <w:multiLevelType w:val="hybridMultilevel"/>
    <w:tmpl w:val="114E5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623AB8"/>
    <w:multiLevelType w:val="hybridMultilevel"/>
    <w:tmpl w:val="C4743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000A8"/>
    <w:multiLevelType w:val="hybridMultilevel"/>
    <w:tmpl w:val="C806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80B92"/>
    <w:multiLevelType w:val="hybridMultilevel"/>
    <w:tmpl w:val="10329D38"/>
    <w:lvl w:ilvl="0" w:tplc="834C9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73"/>
    <w:rsid w:val="00007E32"/>
    <w:rsid w:val="000104C1"/>
    <w:rsid w:val="00026B1B"/>
    <w:rsid w:val="000321F7"/>
    <w:rsid w:val="000340D6"/>
    <w:rsid w:val="000A5F6C"/>
    <w:rsid w:val="000B0620"/>
    <w:rsid w:val="000D1D24"/>
    <w:rsid w:val="00144098"/>
    <w:rsid w:val="00153DB0"/>
    <w:rsid w:val="0016143F"/>
    <w:rsid w:val="0017764B"/>
    <w:rsid w:val="0019771B"/>
    <w:rsid w:val="001B73B3"/>
    <w:rsid w:val="001D3E02"/>
    <w:rsid w:val="002054DA"/>
    <w:rsid w:val="00237DA8"/>
    <w:rsid w:val="002640D8"/>
    <w:rsid w:val="002651C4"/>
    <w:rsid w:val="002725D8"/>
    <w:rsid w:val="002845D3"/>
    <w:rsid w:val="002A4976"/>
    <w:rsid w:val="002B4513"/>
    <w:rsid w:val="002E2054"/>
    <w:rsid w:val="0031482D"/>
    <w:rsid w:val="0033352A"/>
    <w:rsid w:val="003436A4"/>
    <w:rsid w:val="0038075C"/>
    <w:rsid w:val="00390795"/>
    <w:rsid w:val="003B5435"/>
    <w:rsid w:val="003D7D99"/>
    <w:rsid w:val="003E63B8"/>
    <w:rsid w:val="00437957"/>
    <w:rsid w:val="00446B48"/>
    <w:rsid w:val="00491DA9"/>
    <w:rsid w:val="004F5C80"/>
    <w:rsid w:val="005015E6"/>
    <w:rsid w:val="00522A2A"/>
    <w:rsid w:val="005752D6"/>
    <w:rsid w:val="00587F92"/>
    <w:rsid w:val="005940D0"/>
    <w:rsid w:val="00595E58"/>
    <w:rsid w:val="005C60C3"/>
    <w:rsid w:val="005E3120"/>
    <w:rsid w:val="006213F1"/>
    <w:rsid w:val="0063357A"/>
    <w:rsid w:val="006D6E42"/>
    <w:rsid w:val="006F361E"/>
    <w:rsid w:val="006F551A"/>
    <w:rsid w:val="00716C66"/>
    <w:rsid w:val="00741F29"/>
    <w:rsid w:val="007D3864"/>
    <w:rsid w:val="0083596D"/>
    <w:rsid w:val="00851D6D"/>
    <w:rsid w:val="00861901"/>
    <w:rsid w:val="00876E70"/>
    <w:rsid w:val="0089609D"/>
    <w:rsid w:val="008C217D"/>
    <w:rsid w:val="008D0540"/>
    <w:rsid w:val="008F506C"/>
    <w:rsid w:val="00934273"/>
    <w:rsid w:val="0095243D"/>
    <w:rsid w:val="0095505B"/>
    <w:rsid w:val="00995B6B"/>
    <w:rsid w:val="009B7527"/>
    <w:rsid w:val="009D2182"/>
    <w:rsid w:val="009E394F"/>
    <w:rsid w:val="00A43383"/>
    <w:rsid w:val="00A4786F"/>
    <w:rsid w:val="00AA4612"/>
    <w:rsid w:val="00AB726D"/>
    <w:rsid w:val="00AB7679"/>
    <w:rsid w:val="00AC6999"/>
    <w:rsid w:val="00AF7D07"/>
    <w:rsid w:val="00B3358B"/>
    <w:rsid w:val="00BF2E83"/>
    <w:rsid w:val="00C30FD3"/>
    <w:rsid w:val="00C703A7"/>
    <w:rsid w:val="00CA439C"/>
    <w:rsid w:val="00CC60F8"/>
    <w:rsid w:val="00CF42B1"/>
    <w:rsid w:val="00D71FA8"/>
    <w:rsid w:val="00D95292"/>
    <w:rsid w:val="00DA141D"/>
    <w:rsid w:val="00DD0D37"/>
    <w:rsid w:val="00DF36C7"/>
    <w:rsid w:val="00E25D64"/>
    <w:rsid w:val="00E525FB"/>
    <w:rsid w:val="00E8496D"/>
    <w:rsid w:val="00ED2B1B"/>
    <w:rsid w:val="00EE23FC"/>
    <w:rsid w:val="00EF020E"/>
    <w:rsid w:val="00F07652"/>
    <w:rsid w:val="00FE08CB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DF52"/>
  <w15:chartTrackingRefBased/>
  <w15:docId w15:val="{659BF320-5CBF-4A49-938E-E99A3A8D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4F5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F5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5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8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A2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A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6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0D0"/>
  </w:style>
  <w:style w:type="paragraph" w:styleId="Stopka">
    <w:name w:val="footer"/>
    <w:basedOn w:val="Normalny"/>
    <w:link w:val="StopkaZnak"/>
    <w:uiPriority w:val="99"/>
    <w:unhideWhenUsed/>
    <w:rsid w:val="0059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9DF5-9B41-4072-B29A-A806045C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Kłosowska</dc:creator>
  <cp:keywords/>
  <dc:description/>
  <cp:lastModifiedBy>Katarzyna Witowska</cp:lastModifiedBy>
  <cp:revision>45</cp:revision>
  <cp:lastPrinted>2016-03-10T12:38:00Z</cp:lastPrinted>
  <dcterms:created xsi:type="dcterms:W3CDTF">2016-11-29T09:00:00Z</dcterms:created>
  <dcterms:modified xsi:type="dcterms:W3CDTF">2017-05-25T10:40:00Z</dcterms:modified>
</cp:coreProperties>
</file>