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5" w:rsidRDefault="00470722" w:rsidP="00B9292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6947">
        <w:rPr>
          <w:noProof/>
        </w:rPr>
        <w:drawing>
          <wp:inline distT="0" distB="0" distL="0" distR="0">
            <wp:extent cx="707707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6167A7" w:rsidRDefault="00B92925" w:rsidP="00B92925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="001D4533">
        <w:rPr>
          <w:rFonts w:ascii="Arial" w:hAnsi="Arial" w:cs="Arial"/>
          <w:b/>
        </w:rPr>
        <w:t>9</w:t>
      </w:r>
      <w:r w:rsidRPr="00E8594F">
        <w:rPr>
          <w:rFonts w:ascii="Arial" w:hAnsi="Arial" w:cs="Arial"/>
          <w:b/>
        </w:rPr>
        <w:t>.1</w:t>
      </w:r>
      <w:r w:rsidRPr="006167A7">
        <w:rPr>
          <w:rFonts w:ascii="Arial" w:hAnsi="Arial" w:cs="Arial"/>
          <w:b/>
        </w:rPr>
        <w:t xml:space="preserve"> do Regulaminu </w:t>
      </w:r>
      <w:r w:rsidR="009428FD">
        <w:rPr>
          <w:rFonts w:ascii="Arial" w:hAnsi="Arial" w:cs="Arial"/>
          <w:b/>
        </w:rPr>
        <w:t>naboru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88519E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Pr="006167A7" w:rsidRDefault="00B92925" w:rsidP="00B9292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</w:p>
    <w:p w:rsidR="00B92925" w:rsidRPr="00B73977" w:rsidRDefault="00B92925" w:rsidP="00B9292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>
        <w:rPr>
          <w:rFonts w:ascii="Arial" w:hAnsi="Arial" w:cs="Arial"/>
          <w:b/>
          <w:sz w:val="40"/>
          <w:szCs w:val="40"/>
        </w:rPr>
        <w:t>4.6. KULTURA – ZINTEGROWANE INWESTYCJE TERYTORIALNE</w:t>
      </w:r>
    </w:p>
    <w:p w:rsidR="00B92925" w:rsidRPr="00D43E5C" w:rsidRDefault="00B92925" w:rsidP="00B92925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B92925" w:rsidRDefault="00B92925" w:rsidP="00B9292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B92925" w:rsidRPr="009428FD" w:rsidRDefault="00B92925" w:rsidP="00B92925">
      <w:pPr>
        <w:jc w:val="center"/>
        <w:rPr>
          <w:rFonts w:ascii="Arial" w:hAnsi="Arial" w:cs="Arial"/>
          <w:i/>
          <w:sz w:val="32"/>
          <w:szCs w:val="32"/>
        </w:rPr>
      </w:pPr>
      <w:r w:rsidRPr="009428FD">
        <w:rPr>
          <w:rFonts w:ascii="Arial" w:hAnsi="Arial" w:cs="Arial"/>
          <w:i/>
          <w:sz w:val="32"/>
          <w:szCs w:val="32"/>
        </w:rPr>
        <w:t xml:space="preserve">(przyjęte przez Komitet Monitorujący RPO WP 2014-2020 </w:t>
      </w:r>
    </w:p>
    <w:p w:rsidR="00B92925" w:rsidRPr="00630489" w:rsidRDefault="00B92925" w:rsidP="00B92925">
      <w:pPr>
        <w:jc w:val="center"/>
        <w:rPr>
          <w:rFonts w:ascii="Arial" w:hAnsi="Arial" w:cs="Arial"/>
          <w:i/>
          <w:sz w:val="32"/>
          <w:szCs w:val="32"/>
        </w:rPr>
      </w:pPr>
      <w:r w:rsidRPr="009428FD">
        <w:rPr>
          <w:rFonts w:ascii="Arial" w:hAnsi="Arial" w:cs="Arial"/>
          <w:i/>
          <w:sz w:val="32"/>
          <w:szCs w:val="32"/>
        </w:rPr>
        <w:t>Uchwałą nr 19/III/2015 z dnia 25 września 2015 r. z poźn. zm.)</w:t>
      </w:r>
    </w:p>
    <w:p w:rsidR="00B92925" w:rsidRDefault="00B92925" w:rsidP="00B92925">
      <w:pPr>
        <w:jc w:val="center"/>
        <w:rPr>
          <w:rFonts w:ascii="Arial" w:hAnsi="Arial" w:cs="Arial"/>
          <w:sz w:val="40"/>
          <w:szCs w:val="40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605522" w:rsidRDefault="00B92925">
      <w:pPr>
        <w:rPr>
          <w:rFonts w:ascii="Arial" w:hAnsi="Arial" w:cs="Arial"/>
          <w:b/>
          <w:sz w:val="28"/>
          <w:szCs w:val="28"/>
        </w:rPr>
      </w:pPr>
      <w:r w:rsidRPr="00B92925">
        <w:rPr>
          <w:rFonts w:ascii="Arial" w:hAnsi="Arial" w:cs="Arial"/>
          <w:b/>
          <w:sz w:val="28"/>
          <w:szCs w:val="28"/>
        </w:rPr>
        <w:lastRenderedPageBreak/>
        <w:t xml:space="preserve">OPIS KRYTERIÓW </w:t>
      </w:r>
      <w:r>
        <w:rPr>
          <w:rFonts w:ascii="Arial" w:hAnsi="Arial" w:cs="Arial"/>
          <w:b/>
          <w:sz w:val="28"/>
          <w:szCs w:val="28"/>
        </w:rPr>
        <w:t>O</w:t>
      </w:r>
      <w:r w:rsidRPr="00B92925">
        <w:rPr>
          <w:rFonts w:ascii="Arial" w:hAnsi="Arial" w:cs="Arial"/>
          <w:b/>
          <w:sz w:val="28"/>
          <w:szCs w:val="28"/>
        </w:rPr>
        <w:t>CENY MERYTORYCZNEJ</w:t>
      </w:r>
    </w:p>
    <w:p w:rsidR="00B92925" w:rsidRDefault="00B92925">
      <w:pPr>
        <w:rPr>
          <w:rFonts w:ascii="Arial" w:hAnsi="Arial" w:cs="Arial"/>
          <w:b/>
          <w:sz w:val="28"/>
          <w:szCs w:val="28"/>
        </w:rPr>
      </w:pPr>
    </w:p>
    <w:p w:rsidR="00B92925" w:rsidRPr="00B92925" w:rsidRDefault="00B92925">
      <w:pPr>
        <w:rPr>
          <w:rFonts w:ascii="Arial" w:hAnsi="Arial" w:cs="Arial"/>
          <w:b/>
        </w:rPr>
      </w:pPr>
      <w:r w:rsidRPr="00B92925">
        <w:rPr>
          <w:rFonts w:ascii="Arial" w:hAnsi="Arial" w:cs="Arial"/>
          <w:b/>
        </w:rPr>
        <w:t>I.1 KRYTERIA MERYTORYCZNE DOPUSZCZAJĄCE STANDARDOWE – PROJEKTY POZAKONKURSOWE</w:t>
      </w:r>
    </w:p>
    <w:p w:rsidR="00B92925" w:rsidRDefault="00B92925"/>
    <w:tbl>
      <w:tblPr>
        <w:tblW w:w="1427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680"/>
        <w:gridCol w:w="7936"/>
        <w:gridCol w:w="1106"/>
      </w:tblGrid>
      <w:tr w:rsidR="00B92925" w:rsidRPr="002E0A8F" w:rsidTr="009817CE">
        <w:trPr>
          <w:trHeight w:val="545"/>
        </w:trPr>
        <w:tc>
          <w:tcPr>
            <w:tcW w:w="55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106" w:type="dxa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B92925" w:rsidRPr="002E0A8F" w:rsidTr="009817CE">
        <w:trPr>
          <w:trHeight w:val="41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sz w:val="22"/>
                <w:szCs w:val="22"/>
              </w:rPr>
              <w:t>KRYTERIA WSPÓLNE</w:t>
            </w: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B92925" w:rsidRPr="00877FF0" w:rsidRDefault="00B92925" w:rsidP="00B92925">
            <w:pPr>
              <w:numPr>
                <w:ilvl w:val="0"/>
                <w:numId w:val="2"/>
              </w:numPr>
              <w:ind w:left="283" w:hanging="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projektu?</w:t>
            </w:r>
          </w:p>
          <w:p w:rsidR="00B92925" w:rsidRPr="00877FF0" w:rsidRDefault="00B92925" w:rsidP="00B92925">
            <w:pPr>
              <w:numPr>
                <w:ilvl w:val="0"/>
                <w:numId w:val="2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 xml:space="preserve">czy w sposób spójny i zgodny z wymaganiami </w:t>
            </w:r>
            <w:r w:rsidRPr="00877FF0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877FF0">
              <w:rPr>
                <w:rFonts w:ascii="Arial" w:hAnsi="Arial" w:cs="Arial"/>
                <w:sz w:val="22"/>
                <w:szCs w:val="22"/>
              </w:rPr>
              <w:t xml:space="preserve"> IZ RPO WP 2014-2020 określono cele, rezultaty i produkty projektu?</w:t>
            </w:r>
          </w:p>
          <w:p w:rsidR="00B92925" w:rsidRPr="00877FF0" w:rsidRDefault="00B92925" w:rsidP="00B92925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B92925" w:rsidRPr="00877FF0" w:rsidRDefault="00B92925" w:rsidP="00B92925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wykonano analizę wariantów alternatywnych?</w:t>
            </w:r>
          </w:p>
          <w:p w:rsidR="00B92925" w:rsidRPr="00877FF0" w:rsidRDefault="00B92925" w:rsidP="00B92925">
            <w:pPr>
              <w:numPr>
                <w:ilvl w:val="0"/>
                <w:numId w:val="3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 dofinansowanie?</w:t>
            </w:r>
          </w:p>
          <w:p w:rsidR="00B92925" w:rsidRPr="00877FF0" w:rsidRDefault="00B92925" w:rsidP="009817CE">
            <w:pPr>
              <w:ind w:lef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B92925" w:rsidRPr="002E0A8F" w:rsidRDefault="00B92925" w:rsidP="00B92925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B92925" w:rsidRPr="002E0A8F" w:rsidRDefault="00B92925" w:rsidP="00B92925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zbadania poprawności dokonania analizy potencjału instytucjonalnego wnioskodawcy. Poprawna analiza powinna zawierać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B92925" w:rsidRPr="002E0A8F" w:rsidRDefault="00B92925" w:rsidP="00B92925">
            <w:pPr>
              <w:numPr>
                <w:ilvl w:val="0"/>
                <w:numId w:val="5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analizy:</w:t>
            </w:r>
          </w:p>
          <w:p w:rsidR="00B92925" w:rsidRPr="002E0A8F" w:rsidRDefault="00B92925" w:rsidP="009817CE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B92925" w:rsidRPr="002E0A8F" w:rsidRDefault="00B92925" w:rsidP="009817CE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B92925" w:rsidRPr="002E0A8F" w:rsidRDefault="00B92925" w:rsidP="009817CE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:rsidR="00B92925" w:rsidRPr="002E0A8F" w:rsidRDefault="00B92925" w:rsidP="009817CE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B92925" w:rsidRPr="002E0A8F" w:rsidRDefault="00B92925" w:rsidP="009817CE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- zdolności do zapewnienia środków finansowych koniecznych  do pokrycia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kosztów eksploatacji inwestycji.</w:t>
            </w:r>
          </w:p>
          <w:p w:rsidR="00B92925" w:rsidRPr="002E0A8F" w:rsidRDefault="00B92925" w:rsidP="00B92925">
            <w:pPr>
              <w:numPr>
                <w:ilvl w:val="0"/>
                <w:numId w:val="5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celami?</w:t>
            </w:r>
          </w:p>
          <w:p w:rsidR="00B92925" w:rsidRPr="002E0A8F" w:rsidRDefault="00B92925" w:rsidP="009817CE">
            <w:pPr>
              <w:tabs>
                <w:tab w:val="left" w:pos="282"/>
              </w:tabs>
              <w:ind w:lef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527738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1335F" w:rsidRDefault="00B92925" w:rsidP="009817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niedyskryminacji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B92925" w:rsidRPr="0021335F" w:rsidRDefault="00B92925" w:rsidP="009817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B92925" w:rsidRPr="0021335F" w:rsidRDefault="00B92925" w:rsidP="009817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B92925" w:rsidRPr="0021335F" w:rsidRDefault="00B92925" w:rsidP="009817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B92925" w:rsidRPr="0021335F" w:rsidRDefault="00B92925" w:rsidP="009817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  <w:p w:rsidR="00B92925" w:rsidRPr="00527738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E47C73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566F8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B92925" w:rsidRPr="00527738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pl-PL"/>
              </w:rPr>
              <w:t>W szczególności przedmiotem sprawdzenia jest, czy projekt nie ogranicza równego dostępu do zasobów (towarów, usług, infrastruktury) ze względu na  płeć</w:t>
            </w:r>
            <w:r w:rsidRPr="008566F8">
              <w:rPr>
                <w:rFonts w:ascii="Arial" w:hAnsi="Arial" w:cs="Arial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Zasada zrównoważonego rozwoju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projekt obejmuje finansowanie przedsięwzięć 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ramach projektu zakłada 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lastRenderedPageBreak/>
              <w:t>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zarządzaniu, podnoszenie świadomości ekologicznej społeczeństwa.</w:t>
            </w:r>
          </w:p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Klauzula delokalizacyjna (jeśli dotyczy)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przypadku pomocy udzielonej ze środków RPO WP 2014-2020 dużemu przedsiębiorcy, wkład finansowy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istniejących lokalizacjach tego przedsiębiorcy na terytorium UE w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realizacją dofinansowywanego projektu.</w:t>
            </w:r>
          </w:p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(Kryterium dotyczy projektów objętych pomocą publiczną).</w:t>
            </w:r>
          </w:p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B92925" w:rsidRPr="002E0A8F" w:rsidRDefault="00B92925" w:rsidP="009817CE">
            <w:pPr>
              <w:pStyle w:val="Akapitzlist"/>
              <w:ind w:left="0"/>
              <w:jc w:val="center"/>
              <w:rPr>
                <w:rFonts w:ascii="Arial" w:hAnsi="Arial" w:cs="Arial"/>
                <w:b/>
                <w:lang w:val="pl-PL"/>
              </w:rPr>
            </w:pPr>
            <w:r w:rsidRPr="002E0A8F">
              <w:rPr>
                <w:rFonts w:ascii="Arial" w:hAnsi="Arial" w:cs="Arial"/>
                <w:b/>
              </w:rPr>
              <w:t>KRYTERIA FINANSOWE OCENIANE TYLKO PRZEZ EKSPERTA DS. ANALIZY FINANSOWEJ I EKONOMICZNEJ</w:t>
            </w:r>
          </w:p>
          <w:p w:rsidR="00B92925" w:rsidRPr="002E0A8F" w:rsidRDefault="00B92925" w:rsidP="00981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B92925" w:rsidRPr="002E0A8F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</w:t>
            </w:r>
            <w:r>
              <w:rPr>
                <w:rFonts w:ascii="Arial" w:hAnsi="Arial" w:cs="Arial"/>
                <w:sz w:val="22"/>
                <w:szCs w:val="22"/>
              </w:rPr>
              <w:t>odów generowanych przez projekt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czasie eksploatacji inwestycji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77FF0">
              <w:rPr>
                <w:rFonts w:ascii="Arial" w:hAnsi="Arial" w:cs="Arial"/>
                <w:sz w:val="22"/>
                <w:szCs w:val="22"/>
              </w:rPr>
              <w:t>dofinansowan</w:t>
            </w:r>
            <w:r>
              <w:rPr>
                <w:rFonts w:ascii="Arial" w:hAnsi="Arial" w:cs="Arial"/>
                <w:sz w:val="22"/>
                <w:szCs w:val="22"/>
              </w:rPr>
              <w:t>ie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 xml:space="preserve">czy prawidłowo określono </w:t>
            </w:r>
            <w:r>
              <w:rPr>
                <w:rFonts w:ascii="Arial" w:hAnsi="Arial" w:cs="Arial"/>
                <w:sz w:val="22"/>
                <w:szCs w:val="22"/>
              </w:rPr>
              <w:t>wartość kosztów kwalifikowanych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wartość rezydualną określono i uzasadniono zgodnie z Wytycznymi Ministra Infrastruktury i Rozwoju i zaleceniami IZ</w:t>
            </w:r>
            <w:r>
              <w:rPr>
                <w:rFonts w:ascii="Arial" w:hAnsi="Arial" w:cs="Arial"/>
                <w:sz w:val="22"/>
                <w:szCs w:val="22"/>
              </w:rPr>
              <w:t xml:space="preserve"> RPO WP 2014-2020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w studium wykonalności opisano problemy i potrzeby, które uzasadniają realizację projektu ?</w:t>
            </w:r>
          </w:p>
          <w:p w:rsidR="00B92925" w:rsidRPr="00877FF0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prawidłowo określono popyt na</w:t>
            </w:r>
            <w:r>
              <w:rPr>
                <w:rFonts w:ascii="Arial" w:hAnsi="Arial" w:cs="Arial"/>
                <w:sz w:val="22"/>
                <w:szCs w:val="22"/>
              </w:rPr>
              <w:t xml:space="preserve"> usługi oferowana przez projekt</w:t>
            </w:r>
            <w:r w:rsidRPr="00877FF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877FF0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jasno została określona i czy jest przewidywalna polityka cenowa/ taryfowa ?</w:t>
            </w:r>
          </w:p>
          <w:p w:rsidR="00B92925" w:rsidRPr="002E0A8F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uzasadniono przychody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</w:t>
            </w:r>
            <w:r>
              <w:rPr>
                <w:rFonts w:ascii="Arial" w:hAnsi="Arial" w:cs="Arial"/>
                <w:sz w:val="22"/>
                <w:szCs w:val="22"/>
              </w:rPr>
              <w:t>iono koszty operacyjne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</w:t>
            </w:r>
            <w:r>
              <w:rPr>
                <w:rFonts w:ascii="Arial" w:hAnsi="Arial" w:cs="Arial"/>
                <w:sz w:val="22"/>
                <w:szCs w:val="22"/>
              </w:rPr>
              <w:t>i kosztów operacyjnych projektu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B92925">
            <w:pPr>
              <w:numPr>
                <w:ilvl w:val="0"/>
                <w:numId w:val="6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</w:t>
            </w:r>
            <w:r>
              <w:rPr>
                <w:rFonts w:ascii="Arial" w:hAnsi="Arial" w:cs="Arial"/>
                <w:sz w:val="22"/>
                <w:szCs w:val="22"/>
              </w:rPr>
              <w:t xml:space="preserve"> Zarządzającej RPO WP 2014-2020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41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B92925" w:rsidRPr="002E0A8F" w:rsidRDefault="00B92925" w:rsidP="00B92925">
            <w:pPr>
              <w:pStyle w:val="Akapitzlist"/>
              <w:numPr>
                <w:ilvl w:val="0"/>
                <w:numId w:val="7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przyjętymi celami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1457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877FF0" w:rsidRDefault="00B92925" w:rsidP="009817C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</w:t>
            </w:r>
            <w:r w:rsidRPr="00877FF0">
              <w:rPr>
                <w:rFonts w:ascii="Arial" w:hAnsi="Arial" w:cs="Arial"/>
                <w:sz w:val="22"/>
                <w:szCs w:val="22"/>
              </w:rPr>
              <w:t xml:space="preserve">podlegać będzie </w:t>
            </w:r>
          </w:p>
          <w:p w:rsidR="00B92925" w:rsidRPr="00877FF0" w:rsidRDefault="00B92925" w:rsidP="00B9292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czy analiza ekonomiczna została wykonana zgodnie z Wytycznymi Ministra Infrastruktury i Rozwoju i </w:t>
            </w:r>
            <w:r w:rsidRPr="00877FF0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877FF0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877FF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77FF0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877FF0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B92925" w:rsidRPr="002E0A8F" w:rsidRDefault="00B92925" w:rsidP="009817C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FF0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 ekonomicznymi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817CE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korzyści), to czy projekt spełnia kryteria: ENPV &gt; 0; ERR &gt; społeczna stopa dyskonta (5%); B/C &gt; </w:t>
            </w:r>
            <w:r w:rsidRPr="002E0A8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Pr="002E0A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14278" w:type="dxa"/>
            <w:gridSpan w:val="4"/>
            <w:shd w:val="clear" w:color="auto" w:fill="D9D9D9"/>
            <w:vAlign w:val="center"/>
          </w:tcPr>
          <w:p w:rsidR="00B92925" w:rsidRPr="002E0A8F" w:rsidRDefault="00B92925" w:rsidP="009817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</w:rPr>
              <w:t xml:space="preserve">KRYTERIA TECHNICZNE </w:t>
            </w:r>
            <w:r w:rsidRPr="00310CFF">
              <w:rPr>
                <w:rFonts w:ascii="Arial" w:hAnsi="Arial" w:cs="Arial"/>
                <w:b/>
              </w:rPr>
              <w:t xml:space="preserve">OCENIANE </w:t>
            </w:r>
            <w:r w:rsidRPr="00E81A64">
              <w:rPr>
                <w:rFonts w:ascii="Arial" w:hAnsi="Arial" w:cs="Arial"/>
                <w:b/>
              </w:rPr>
              <w:t>TYLKO PRZEZ EKSPERTA DS. TECHNICZNYCH</w:t>
            </w: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a) 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B92925" w:rsidRPr="002E0A8F" w:rsidRDefault="00B92925" w:rsidP="00B92925">
            <w:pPr>
              <w:numPr>
                <w:ilvl w:val="0"/>
                <w:numId w:val="1"/>
              </w:numPr>
              <w:ind w:left="424" w:hanging="218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B92925" w:rsidRPr="002E0A8F" w:rsidRDefault="00B92925" w:rsidP="00B92925">
            <w:pPr>
              <w:numPr>
                <w:ilvl w:val="0"/>
                <w:numId w:val="1"/>
              </w:numPr>
              <w:ind w:left="424" w:hanging="141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B92925" w:rsidRPr="002E0A8F" w:rsidRDefault="00B92925" w:rsidP="009817CE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B92925" w:rsidRPr="002E0A8F" w:rsidRDefault="00B92925" w:rsidP="009817CE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B92925" w:rsidRPr="002E0A8F" w:rsidRDefault="00B92925" w:rsidP="00B92925">
            <w:pPr>
              <w:numPr>
                <w:ilvl w:val="0"/>
                <w:numId w:val="9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B92925" w:rsidRPr="002E0A8F" w:rsidRDefault="00B92925" w:rsidP="00B92925">
            <w:pPr>
              <w:numPr>
                <w:ilvl w:val="0"/>
                <w:numId w:val="9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procesem inwestycyjnym</w:t>
            </w:r>
            <w:r w:rsidRPr="002E0A8F">
              <w:rPr>
                <w:rFonts w:ascii="Arial" w:hAnsi="Arial" w:cs="Arial"/>
                <w:sz w:val="22"/>
                <w:szCs w:val="22"/>
              </w:rPr>
              <w:t>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zrealizować inwestycję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9817CE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2E0A8F" w:rsidTr="009817CE">
        <w:trPr>
          <w:trHeight w:val="566"/>
        </w:trPr>
        <w:tc>
          <w:tcPr>
            <w:tcW w:w="556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B92925" w:rsidRPr="002E0A8F" w:rsidRDefault="00B92925" w:rsidP="009817CE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B92925" w:rsidRPr="002E0A8F" w:rsidRDefault="00B92925" w:rsidP="00B92925">
            <w:pPr>
              <w:numPr>
                <w:ilvl w:val="0"/>
                <w:numId w:val="10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</w:t>
            </w:r>
            <w:r>
              <w:rPr>
                <w:rFonts w:ascii="Arial" w:hAnsi="Arial" w:cs="Arial"/>
                <w:sz w:val="22"/>
                <w:szCs w:val="22"/>
              </w:rPr>
              <w:t>zują wpływ inwestycji na klimat</w:t>
            </w:r>
            <w:r w:rsidRPr="002E0A8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92925" w:rsidRPr="002E0A8F" w:rsidRDefault="00B92925" w:rsidP="00B92925">
            <w:pPr>
              <w:numPr>
                <w:ilvl w:val="0"/>
                <w:numId w:val="10"/>
              </w:numPr>
              <w:ind w:left="283" w:hanging="2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B92925" w:rsidRPr="002E0A8F" w:rsidRDefault="00B92925" w:rsidP="009817CE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92925" w:rsidRPr="002E0A8F" w:rsidRDefault="00B92925" w:rsidP="009817CE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2925" w:rsidRPr="002E0A8F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925" w:rsidRDefault="00B92925"/>
    <w:p w:rsidR="00B92925" w:rsidRDefault="00B92925">
      <w:pPr>
        <w:rPr>
          <w:rFonts w:ascii="Arial" w:hAnsi="Arial" w:cs="Arial"/>
          <w:b/>
        </w:rPr>
      </w:pPr>
      <w:r w:rsidRPr="00B92925">
        <w:rPr>
          <w:rFonts w:ascii="Arial" w:hAnsi="Arial" w:cs="Arial"/>
          <w:b/>
        </w:rPr>
        <w:t>I.2 KRYTERIA MERYTORYCZNE DOPUSZCZAJĄCE SPECYFICZNE</w:t>
      </w:r>
    </w:p>
    <w:p w:rsidR="00B92925" w:rsidRDefault="00B92925">
      <w:pPr>
        <w:rPr>
          <w:rFonts w:ascii="Arial" w:hAnsi="Arial" w:cs="Arial"/>
          <w:b/>
        </w:rPr>
      </w:pPr>
    </w:p>
    <w:tbl>
      <w:tblPr>
        <w:tblW w:w="14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7749"/>
        <w:gridCol w:w="1207"/>
      </w:tblGrid>
      <w:tr w:rsidR="00B92925" w:rsidRPr="00A17E82" w:rsidTr="009817CE">
        <w:trPr>
          <w:trHeight w:val="560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B92925" w:rsidRPr="00A17E82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B92925" w:rsidRPr="00A17E82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749" w:type="dxa"/>
            <w:shd w:val="clear" w:color="auto" w:fill="D9D9D9"/>
            <w:vAlign w:val="center"/>
          </w:tcPr>
          <w:p w:rsidR="00B92925" w:rsidRPr="00A17E82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B92925" w:rsidRPr="00A17E82" w:rsidRDefault="00B92925" w:rsidP="009817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E82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</w:p>
        </w:tc>
      </w:tr>
      <w:tr w:rsidR="00B92925" w:rsidRPr="00A17E82" w:rsidTr="009817CE">
        <w:trPr>
          <w:trHeight w:val="57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92925" w:rsidRPr="00A17E82" w:rsidRDefault="00B92925" w:rsidP="00B92925">
            <w:pPr>
              <w:pStyle w:val="Akapitzlist"/>
              <w:numPr>
                <w:ilvl w:val="0"/>
                <w:numId w:val="11"/>
              </w:numPr>
              <w:spacing w:line="276" w:lineRule="auto"/>
              <w:ind w:right="34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92925" w:rsidRDefault="00B92925" w:rsidP="009817CE">
            <w:pPr>
              <w:rPr>
                <w:rFonts w:ascii="Arial" w:eastAsia="PMingLiU" w:hAnsi="Arial" w:cs="Arial"/>
                <w:sz w:val="22"/>
                <w:szCs w:val="22"/>
              </w:rPr>
            </w:pPr>
          </w:p>
          <w:p w:rsidR="00B92925" w:rsidRPr="00A17E82" w:rsidRDefault="00B92925" w:rsidP="009817CE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A17E82">
              <w:rPr>
                <w:rFonts w:ascii="Arial" w:eastAsia="PMingLiU" w:hAnsi="Arial" w:cs="Arial"/>
                <w:sz w:val="22"/>
                <w:szCs w:val="22"/>
              </w:rPr>
              <w:t>Analiza popytu</w:t>
            </w:r>
          </w:p>
          <w:p w:rsidR="00B92925" w:rsidRPr="00A17E82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9" w:type="dxa"/>
            <w:shd w:val="clear" w:color="auto" w:fill="auto"/>
            <w:vAlign w:val="center"/>
          </w:tcPr>
          <w:p w:rsidR="00B92925" w:rsidRPr="00A17E82" w:rsidRDefault="00B92925" w:rsidP="009817C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32CC1">
              <w:rPr>
                <w:rFonts w:ascii="Arial" w:hAnsi="Arial" w:cs="Arial"/>
                <w:bCs/>
                <w:sz w:val="22"/>
                <w:szCs w:val="22"/>
              </w:rPr>
              <w:t>W ramach kryterium analizowane będzie przedstawione uzasadnienie potrzeby realizacji projektu, zapotrzebowanie na produkt/usługę powstałą w wyniku realizacji przedsięwzięcia. W ocenie brane będzie pod uwagę czy Wnioskodawca wykazał zapotrzebowanie rynku na produkty/usługi powstałe w wyniku realizacji projektu, czy projekt stanowi odpowiedź na zidentyfikowane potrzeby czy problemy Wnioskodawcy, a także czy planowane działania są adekwatne do potrzeb Wnioskodawcy i wynikają ze szczegółowej analizy. Analiza ma na celu wykazanie zapotrzebowania na dany projekt, w tym szacowanej liczby odwiedzających.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92925" w:rsidRPr="00A17E82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925" w:rsidRPr="00A17E82" w:rsidTr="009817CE">
        <w:trPr>
          <w:trHeight w:val="57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92925" w:rsidRPr="00A17E82" w:rsidRDefault="00B92925" w:rsidP="00B92925">
            <w:pPr>
              <w:pStyle w:val="Akapitzlist"/>
              <w:numPr>
                <w:ilvl w:val="0"/>
                <w:numId w:val="11"/>
              </w:numPr>
              <w:spacing w:line="276" w:lineRule="auto"/>
              <w:ind w:right="34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92925" w:rsidRPr="00A17E82" w:rsidRDefault="00B92925" w:rsidP="009817CE">
            <w:pPr>
              <w:rPr>
                <w:rFonts w:ascii="Arial" w:eastAsia="PMingLiU" w:hAnsi="Arial" w:cs="Arial"/>
                <w:sz w:val="22"/>
                <w:szCs w:val="22"/>
              </w:rPr>
            </w:pPr>
            <w:r w:rsidRPr="00A17E82">
              <w:rPr>
                <w:rFonts w:ascii="Arial" w:eastAsia="PMingLiU" w:hAnsi="Arial" w:cs="Arial"/>
                <w:sz w:val="22"/>
                <w:szCs w:val="22"/>
              </w:rPr>
              <w:t>Wpływ projektu na tworzenie miejsc pracy.</w:t>
            </w:r>
            <w:r w:rsidRPr="00A17E82">
              <w:t xml:space="preserve"> </w:t>
            </w:r>
          </w:p>
        </w:tc>
        <w:tc>
          <w:tcPr>
            <w:tcW w:w="7749" w:type="dxa"/>
            <w:shd w:val="clear" w:color="auto" w:fill="auto"/>
          </w:tcPr>
          <w:p w:rsidR="00B92925" w:rsidRPr="00A17E82" w:rsidRDefault="00B92925" w:rsidP="009817C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2CC1">
              <w:rPr>
                <w:rFonts w:ascii="Arial" w:hAnsi="Arial" w:cs="Arial"/>
                <w:bCs/>
                <w:sz w:val="22"/>
                <w:szCs w:val="22"/>
              </w:rPr>
              <w:t>W ramach kryterium badane będzie, czy w treści studium wykonalności  przestawiono  wpływ projektu na tworzenie nowych miejsc pracy w ramach projektu lub w obszarze oddziaływania projektu.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92925" w:rsidRPr="00A17E82" w:rsidRDefault="00B92925" w:rsidP="00981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925" w:rsidRPr="00B92925" w:rsidRDefault="00B92925">
      <w:pPr>
        <w:rPr>
          <w:rFonts w:ascii="Arial" w:hAnsi="Arial" w:cs="Arial"/>
          <w:b/>
        </w:rPr>
      </w:pPr>
    </w:p>
    <w:sectPr w:rsidR="00B92925" w:rsidRPr="00B92925" w:rsidSect="00B92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36" w:rsidRDefault="00F50036" w:rsidP="00B92925">
      <w:r>
        <w:separator/>
      </w:r>
    </w:p>
  </w:endnote>
  <w:endnote w:type="continuationSeparator" w:id="0">
    <w:p w:rsidR="00F50036" w:rsidRDefault="00F50036" w:rsidP="00B9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722">
      <w:rPr>
        <w:noProof/>
      </w:rPr>
      <w:t>2</w:t>
    </w:r>
    <w:r>
      <w:fldChar w:fldCharType="end"/>
    </w:r>
  </w:p>
  <w:p w:rsidR="00B92925" w:rsidRDefault="00B929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36" w:rsidRDefault="00F50036" w:rsidP="00B92925">
      <w:r>
        <w:separator/>
      </w:r>
    </w:p>
  </w:footnote>
  <w:footnote w:type="continuationSeparator" w:id="0">
    <w:p w:rsidR="00F50036" w:rsidRDefault="00F50036" w:rsidP="00B9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5" w:rsidRDefault="00B929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4A6"/>
    <w:multiLevelType w:val="hybridMultilevel"/>
    <w:tmpl w:val="BEBCD2EC"/>
    <w:lvl w:ilvl="0" w:tplc="6456D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74E"/>
    <w:multiLevelType w:val="hybridMultilevel"/>
    <w:tmpl w:val="2ACE6536"/>
    <w:lvl w:ilvl="0" w:tplc="C9ECFE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02D1"/>
    <w:multiLevelType w:val="hybridMultilevel"/>
    <w:tmpl w:val="68945DEE"/>
    <w:lvl w:ilvl="0" w:tplc="58C4E0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21B0"/>
    <w:multiLevelType w:val="hybridMultilevel"/>
    <w:tmpl w:val="1A405D20"/>
    <w:lvl w:ilvl="0" w:tplc="C05E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859F1"/>
    <w:multiLevelType w:val="hybridMultilevel"/>
    <w:tmpl w:val="93188536"/>
    <w:lvl w:ilvl="0" w:tplc="F0127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284C"/>
    <w:multiLevelType w:val="hybridMultilevel"/>
    <w:tmpl w:val="4828AA4A"/>
    <w:lvl w:ilvl="0" w:tplc="6F72C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B2B"/>
    <w:multiLevelType w:val="hybridMultilevel"/>
    <w:tmpl w:val="667E4DA2"/>
    <w:lvl w:ilvl="0" w:tplc="46C449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E2C"/>
    <w:multiLevelType w:val="hybridMultilevel"/>
    <w:tmpl w:val="AA340532"/>
    <w:lvl w:ilvl="0" w:tplc="04150017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30328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53A31"/>
    <w:multiLevelType w:val="hybridMultilevel"/>
    <w:tmpl w:val="4DE6C2BA"/>
    <w:lvl w:ilvl="0" w:tplc="9DC03E2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2F5D"/>
    <w:multiLevelType w:val="hybridMultilevel"/>
    <w:tmpl w:val="9E244C8A"/>
    <w:lvl w:ilvl="0" w:tplc="147C4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5"/>
    <w:rsid w:val="001D4533"/>
    <w:rsid w:val="00470722"/>
    <w:rsid w:val="00572218"/>
    <w:rsid w:val="005E7B3D"/>
    <w:rsid w:val="00605522"/>
    <w:rsid w:val="00790B47"/>
    <w:rsid w:val="009428FD"/>
    <w:rsid w:val="009817CE"/>
    <w:rsid w:val="00B92925"/>
    <w:rsid w:val="00E41F33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B5220F-2CC5-49B1-9AFC-41AD671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92925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92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92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9292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292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929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i.brodzicka</dc:creator>
  <cp:keywords/>
  <dc:description/>
  <cp:lastModifiedBy>Ciejka Paweł</cp:lastModifiedBy>
  <cp:revision>2</cp:revision>
  <dcterms:created xsi:type="dcterms:W3CDTF">2016-12-06T09:25:00Z</dcterms:created>
  <dcterms:modified xsi:type="dcterms:W3CDTF">2016-12-06T09:25:00Z</dcterms:modified>
</cp:coreProperties>
</file>