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18F71E02" w:rsidR="007D3425" w:rsidRPr="0005288F" w:rsidRDefault="003069A8" w:rsidP="003069A8">
      <w:pPr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B46EAFF" wp14:editId="148B02C5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FD29" w14:textId="77777777" w:rsidR="003069A8" w:rsidRDefault="003069A8" w:rsidP="006B518C">
      <w:pPr>
        <w:pStyle w:val="Nagwek"/>
        <w:jc w:val="right"/>
        <w:outlineLvl w:val="0"/>
        <w:rPr>
          <w:b/>
        </w:rPr>
      </w:pPr>
    </w:p>
    <w:p w14:paraId="0DFFEFEF" w14:textId="1910DFC4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 xml:space="preserve">Załącznik nr 7.1 do Regulaminu </w:t>
      </w:r>
      <w:r w:rsidR="008639E1">
        <w:rPr>
          <w:b/>
        </w:rPr>
        <w:t>naboru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C0AC104" w14:textId="77777777" w:rsidR="004F7825" w:rsidRPr="001A3D0A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11372"/>
      </w:tblGrid>
      <w:tr w:rsidR="00D15E1B" w:rsidRPr="0005288F" w14:paraId="76078DAC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BD47C6B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C9B2" w14:textId="00DAD1C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V.</w:t>
            </w:r>
            <w:r w:rsidRPr="00E24D3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Infrastruktura komunikacyjna</w:t>
            </w:r>
          </w:p>
        </w:tc>
      </w:tr>
      <w:tr w:rsidR="00D15E1B" w:rsidRPr="0005288F" w14:paraId="704AB2DE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0032A887" w:rsidR="00D15E1B" w:rsidRPr="003970BB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5111" w14:textId="4ACEBBBA" w:rsidR="00D15E1B" w:rsidRPr="0005288F" w:rsidRDefault="00AF20DD" w:rsidP="00AF20DD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5.3 Infrastruktura kolejowa – projekty z zakresu</w:t>
            </w:r>
            <w:r>
              <w:rPr>
                <w:rFonts w:cs="Arial"/>
                <w:b/>
              </w:rPr>
              <w:t xml:space="preserve"> </w:t>
            </w:r>
            <w:r w:rsidRPr="00AF20DD">
              <w:rPr>
                <w:rFonts w:cs="Arial"/>
                <w:b/>
              </w:rPr>
              <w:t>infrastruktury linii kolejowych</w:t>
            </w:r>
          </w:p>
        </w:tc>
      </w:tr>
      <w:tr w:rsidR="00D15E1B" w:rsidRPr="0005288F" w14:paraId="11EAF3A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CBCE99A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BFE" w14:textId="59CFA2C0" w:rsidR="00D15E1B" w:rsidRPr="0005288F" w:rsidRDefault="00AF20DD" w:rsidP="00D15E1B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RPPK.05.03.00-IZ.00-18-004/18</w:t>
            </w:r>
          </w:p>
        </w:tc>
      </w:tr>
      <w:tr w:rsidR="00D15E1B" w:rsidRPr="0005288F" w14:paraId="761672D5" w14:textId="77777777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D91917F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14:paraId="5487BACF" w14:textId="77777777" w:rsidR="00D15E1B" w:rsidRPr="0005288F" w:rsidRDefault="00D15E1B" w:rsidP="00D15E1B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D15E1B" w:rsidRPr="0005288F" w14:paraId="1F588568" w14:textId="77777777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56405B33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D3F" w14:textId="5B7EF4B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15E1B" w:rsidRPr="0005288F" w14:paraId="15CEB87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2202A2A7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92A" w14:textId="36E2D697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0D663EB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2BC3EAC4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612241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1004E3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C674F8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F821CC5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D9680C3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1D6B8D2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57D0D0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6E1B805B" w14:textId="4A57E12B" w:rsidR="00D15E1B" w:rsidRPr="00D15E1B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Oświadczenie</w:t>
      </w:r>
    </w:p>
    <w:p w14:paraId="1363C71C" w14:textId="12C72C39" w:rsidR="002F0726" w:rsidRPr="002F0726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3C11A4FA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zgadzam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5"/>
        <w:gridCol w:w="7109"/>
      </w:tblGrid>
      <w:tr w:rsidR="002F0726" w:rsidRPr="002F0726" w14:paraId="74C63DBF" w14:textId="77777777" w:rsidTr="005E5597">
        <w:trPr>
          <w:trHeight w:val="1112"/>
          <w:jc w:val="center"/>
        </w:trPr>
        <w:tc>
          <w:tcPr>
            <w:tcW w:w="6885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52EF92D" w14:textId="77777777" w:rsidR="00B24F39" w:rsidRPr="006B518C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5448FC0D" w14:textId="4582D7AD" w:rsidR="002F0726" w:rsidRPr="002F0726" w:rsidRDefault="002F0726" w:rsidP="00AF20DD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</w:t>
            </w:r>
            <w:r w:rsidR="001E22B0">
              <w:rPr>
                <w:rFonts w:eastAsia="Calibri" w:cs="Arial"/>
                <w:sz w:val="16"/>
                <w:szCs w:val="16"/>
                <w:lang w:eastAsia="en-US"/>
              </w:rPr>
              <w:t>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prawdzającego I            </w:t>
            </w:r>
            <w:r w:rsidR="00B24F39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7109" w:type="dxa"/>
            <w:vAlign w:val="center"/>
          </w:tcPr>
          <w:p w14:paraId="68163189" w14:textId="77777777" w:rsidR="00B24F39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52604E7" w14:textId="13741A00" w:rsidR="00B24F39" w:rsidRPr="006B518C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6092A4B9" w14:textId="247789B3" w:rsidR="002F0726" w:rsidRPr="002F0726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Podpis </w:t>
            </w:r>
            <w:r w:rsidR="001E22B0">
              <w:rPr>
                <w:rFonts w:eastAsia="Calibri" w:cs="Arial"/>
                <w:sz w:val="16"/>
                <w:szCs w:val="16"/>
                <w:lang w:eastAsia="en-US"/>
              </w:rPr>
              <w:t>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prawdzającego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I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I       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</w:tr>
      <w:tr w:rsidR="007B436D" w:rsidRPr="006B518C" w14:paraId="11C4425A" w14:textId="15E01D9B" w:rsidTr="005E5597">
        <w:trPr>
          <w:jc w:val="center"/>
        </w:trPr>
        <w:tc>
          <w:tcPr>
            <w:tcW w:w="6885" w:type="dxa"/>
            <w:vAlign w:val="center"/>
          </w:tcPr>
          <w:p w14:paraId="7E464B29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7B42ED" w14:textId="77777777" w:rsidR="007B436D" w:rsidRPr="002F0726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0ACC33CC" w14:textId="2B82425B" w:rsidR="007B436D" w:rsidRPr="006B518C" w:rsidRDefault="007B436D" w:rsidP="00AF20DD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B0CE0">
              <w:rPr>
                <w:rFonts w:eastAsia="Calibri" w:cs="Arial"/>
                <w:sz w:val="16"/>
                <w:szCs w:val="16"/>
                <w:lang w:eastAsia="en-US"/>
              </w:rPr>
              <w:t>Podpis Kierownika oddziału wyboru projektów                       Data</w:t>
            </w:r>
          </w:p>
          <w:p w14:paraId="185BB16E" w14:textId="1306E6AD" w:rsidR="00D15E1B" w:rsidRPr="006B518C" w:rsidRDefault="00D15E1B" w:rsidP="006E7BA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7109" w:type="dxa"/>
            <w:tcBorders>
              <w:bottom w:val="nil"/>
              <w:right w:val="nil"/>
            </w:tcBorders>
            <w:vAlign w:val="center"/>
          </w:tcPr>
          <w:p w14:paraId="0B3B8EBA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6DF3616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C2AAC87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C299C45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DC750F" w14:textId="77777777" w:rsidR="00D15E1B" w:rsidRPr="006B518C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174C31DB" w14:textId="77777777" w:rsidR="00D15E1B" w:rsidRDefault="00D15E1B"/>
    <w:p w14:paraId="3451452A" w14:textId="61214A64" w:rsidR="00D15E1B" w:rsidRDefault="00D15E1B"/>
    <w:p w14:paraId="552FC222" w14:textId="77777777" w:rsidR="00D15E1B" w:rsidRDefault="00D15E1B"/>
    <w:p w14:paraId="61626867" w14:textId="77777777" w:rsidR="00D15E1B" w:rsidRDefault="00D15E1B"/>
    <w:p w14:paraId="6FD7C9C8" w14:textId="77777777" w:rsidR="00773CD9" w:rsidRDefault="00773CD9"/>
    <w:p w14:paraId="4464E150" w14:textId="77777777" w:rsidR="00773CD9" w:rsidRDefault="00773CD9"/>
    <w:tbl>
      <w:tblPr>
        <w:tblpPr w:leftFromText="141" w:rightFromText="141" w:vertAnchor="text" w:horzAnchor="margin" w:tblpY="406"/>
        <w:tblW w:w="48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885620" w:rsidRPr="006B518C" w14:paraId="62F3D622" w14:textId="77777777" w:rsidTr="00885620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1D572E94" w14:textId="77777777" w:rsidR="00885620" w:rsidRPr="006B518C" w:rsidRDefault="00885620" w:rsidP="00885620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34A2A567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5EB03EC0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2A643FE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885620" w:rsidRPr="006B518C" w14:paraId="5F3483D5" w14:textId="77777777" w:rsidTr="00885620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3F6ABB0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7C96E6B8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441E0A7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F85621C" w14:textId="77777777" w:rsidR="00885620" w:rsidRPr="002220F8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2220F8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B1199F2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7D4BC794" w14:textId="77777777" w:rsidR="00885620" w:rsidRPr="002220F8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2220F8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</w:tr>
      <w:tr w:rsidR="00885620" w:rsidRPr="006B518C" w14:paraId="1FB54257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7CB26103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  <w:vAlign w:val="center"/>
          </w:tcPr>
          <w:p w14:paraId="624099BD" w14:textId="67C02240" w:rsidR="00885620" w:rsidRPr="006B518C" w:rsidRDefault="00885620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został złożony w terminie określonym w </w:t>
            </w:r>
            <w:r>
              <w:rPr>
                <w:rFonts w:cs="Arial"/>
                <w:sz w:val="20"/>
                <w:szCs w:val="20"/>
              </w:rPr>
              <w:t>ogłoszeniu</w:t>
            </w:r>
            <w:r w:rsidR="003F09F1">
              <w:rPr>
                <w:rFonts w:cs="Arial"/>
                <w:sz w:val="20"/>
                <w:szCs w:val="20"/>
              </w:rPr>
              <w:t>/wezwaniu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Pr="006B518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6356C5F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2F6956A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8CECBD1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06DCF4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620" w:rsidRPr="006B518C" w14:paraId="497FBC4D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1C8033E8" w14:textId="4FC6367A" w:rsidR="00885620" w:rsidRPr="006B518C" w:rsidRDefault="003E0BD1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60" w:type="pct"/>
            <w:vAlign w:val="center"/>
          </w:tcPr>
          <w:p w14:paraId="7D5407F8" w14:textId="77777777" w:rsidR="00885620" w:rsidRPr="006B518C" w:rsidRDefault="00885620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dokumentację wniosku złożono w formie papierowej  i elektronicznej?</w:t>
            </w:r>
          </w:p>
        </w:tc>
        <w:tc>
          <w:tcPr>
            <w:tcW w:w="460" w:type="pct"/>
            <w:vAlign w:val="center"/>
          </w:tcPr>
          <w:p w14:paraId="1BC2BA3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86FADD3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F6C2E3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4353D5C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0BD1" w:rsidRPr="006B518C" w14:paraId="39EC9B27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467B38F" w14:textId="093A6A85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60" w:type="pct"/>
            <w:vAlign w:val="center"/>
          </w:tcPr>
          <w:p w14:paraId="596049C4" w14:textId="48C7BC8C" w:rsidR="003E0BD1" w:rsidRPr="00764B69" w:rsidDel="00D33BF3" w:rsidRDefault="003E0BD1" w:rsidP="003E0BD1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B96D88">
              <w:rPr>
                <w:rFonts w:cs="Arial"/>
                <w:sz w:val="20"/>
                <w:szCs w:val="20"/>
              </w:rPr>
              <w:t>Czy złożon</w:t>
            </w:r>
            <w:r>
              <w:rPr>
                <w:rFonts w:cs="Arial"/>
                <w:sz w:val="20"/>
                <w:szCs w:val="20"/>
              </w:rPr>
              <w:t>e</w:t>
            </w:r>
            <w:r w:rsidRPr="00B96D88">
              <w:rPr>
                <w:rFonts w:cs="Arial"/>
                <w:sz w:val="20"/>
                <w:szCs w:val="20"/>
              </w:rPr>
              <w:t xml:space="preserve"> form</w:t>
            </w:r>
            <w:r>
              <w:rPr>
                <w:rFonts w:cs="Arial"/>
                <w:sz w:val="20"/>
                <w:szCs w:val="20"/>
              </w:rPr>
              <w:t>y</w:t>
            </w:r>
            <w:r w:rsidRPr="00B96D88">
              <w:rPr>
                <w:rFonts w:cs="Arial"/>
                <w:sz w:val="20"/>
                <w:szCs w:val="20"/>
              </w:rPr>
              <w:t xml:space="preserve"> – papierow</w:t>
            </w:r>
            <w:r>
              <w:rPr>
                <w:rFonts w:cs="Arial"/>
                <w:sz w:val="20"/>
                <w:szCs w:val="20"/>
              </w:rPr>
              <w:t>a</w:t>
            </w:r>
            <w:r w:rsidRPr="00B96D88">
              <w:rPr>
                <w:rFonts w:cs="Arial"/>
                <w:sz w:val="20"/>
                <w:szCs w:val="20"/>
              </w:rPr>
              <w:t xml:space="preserve"> i elektroniczn</w:t>
            </w:r>
            <w:r>
              <w:rPr>
                <w:rFonts w:cs="Arial"/>
                <w:sz w:val="20"/>
                <w:szCs w:val="20"/>
              </w:rPr>
              <w:t>a są zgodne</w:t>
            </w:r>
            <w:r w:rsidRPr="00B96D88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" w:type="pct"/>
            <w:vAlign w:val="center"/>
          </w:tcPr>
          <w:p w14:paraId="5DFAD5B8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AE5D4CC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E2197F5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9CF89F7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0BD1" w:rsidRPr="006B518C" w14:paraId="4474B1FF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508F984" w14:textId="21152C7C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60" w:type="pct"/>
            <w:vAlign w:val="center"/>
          </w:tcPr>
          <w:p w14:paraId="04590856" w14:textId="77777777" w:rsidR="003E0BD1" w:rsidRPr="006B518C" w:rsidRDefault="003E0BD1" w:rsidP="003E0BD1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66A17460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FA7C5C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681CE6E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CD93936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0BD1" w:rsidRPr="006B518C" w14:paraId="04173FED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BDD5442" w14:textId="4458656B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6B518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60" w:type="pct"/>
            <w:vAlign w:val="center"/>
          </w:tcPr>
          <w:p w14:paraId="04F652E7" w14:textId="77777777" w:rsidR="003E0BD1" w:rsidRPr="006B518C" w:rsidRDefault="003E0BD1" w:rsidP="003E0BD1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78D7231C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06AD60A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4DA23AFD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3BDD167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0BD1" w:rsidRPr="006B518C" w14:paraId="5F7C21E6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0AFC22F8" w14:textId="0E378195" w:rsidR="003E0BD1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60" w:type="pct"/>
            <w:vAlign w:val="center"/>
          </w:tcPr>
          <w:p w14:paraId="05D63C98" w14:textId="77777777" w:rsidR="003E0BD1" w:rsidRPr="006B518C" w:rsidRDefault="003E0BD1" w:rsidP="003E0BD1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Czy dokumentacja</w:t>
            </w:r>
            <w:r>
              <w:rPr>
                <w:rFonts w:cs="Arial"/>
                <w:sz w:val="20"/>
                <w:szCs w:val="20"/>
              </w:rPr>
              <w:t xml:space="preserve"> aplikacyjna</w:t>
            </w:r>
            <w:r w:rsidRPr="006B518C">
              <w:rPr>
                <w:rFonts w:cs="Arial"/>
                <w:sz w:val="20"/>
                <w:szCs w:val="20"/>
              </w:rPr>
              <w:t>, tj. wniosek o dofinansowanie wraz z załącznikami, jest kompletna?</w:t>
            </w:r>
          </w:p>
        </w:tc>
        <w:tc>
          <w:tcPr>
            <w:tcW w:w="460" w:type="pct"/>
            <w:vAlign w:val="center"/>
          </w:tcPr>
          <w:p w14:paraId="06DF450D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E68AF2E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1155F09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BEBC89E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0BD1" w:rsidRPr="006B518C" w14:paraId="344DA419" w14:textId="77777777" w:rsidTr="00B4229E">
        <w:trPr>
          <w:cantSplit/>
          <w:trHeight w:val="524"/>
        </w:trPr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382D5FDA" w14:textId="0272DE1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60" w:type="pct"/>
            <w:tcBorders>
              <w:bottom w:val="single" w:sz="4" w:space="0" w:color="auto"/>
            </w:tcBorders>
            <w:vAlign w:val="center"/>
          </w:tcPr>
          <w:p w14:paraId="3FC30C3B" w14:textId="4EFDE7BF" w:rsidR="003E0BD1" w:rsidRPr="006B518C" w:rsidRDefault="003E0BD1" w:rsidP="003E0BD1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 xml:space="preserve">Czy wniosek  o dofinansowanie </w:t>
            </w:r>
            <w:r>
              <w:rPr>
                <w:rFonts w:cs="Arial"/>
                <w:sz w:val="20"/>
                <w:szCs w:val="20"/>
              </w:rPr>
              <w:t xml:space="preserve">i załączniki </w:t>
            </w:r>
            <w:r w:rsidRPr="006B518C">
              <w:rPr>
                <w:rFonts w:cs="Arial"/>
                <w:sz w:val="20"/>
                <w:szCs w:val="20"/>
              </w:rPr>
              <w:t>są podpisane</w:t>
            </w:r>
            <w:r>
              <w:rPr>
                <w:rFonts w:cs="Arial"/>
                <w:sz w:val="20"/>
                <w:szCs w:val="20"/>
              </w:rPr>
              <w:t xml:space="preserve"> / parafowane</w:t>
            </w:r>
            <w:r w:rsidRPr="006B518C">
              <w:rPr>
                <w:rFonts w:cs="Arial"/>
                <w:sz w:val="20"/>
                <w:szCs w:val="20"/>
              </w:rPr>
              <w:t xml:space="preserve"> i opieczętowan</w:t>
            </w:r>
            <w:r>
              <w:rPr>
                <w:rFonts w:cs="Arial"/>
                <w:sz w:val="20"/>
                <w:szCs w:val="20"/>
              </w:rPr>
              <w:t>e zgodnie z zasadami określonymi w Regulaminie naboru?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38B90BB3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2E02AAD2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375FF722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779899B5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0BD1" w:rsidRPr="006B518C" w14:paraId="540A2543" w14:textId="77777777" w:rsidTr="00B4229E">
        <w:trPr>
          <w:cantSplit/>
          <w:trHeight w:val="52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9ED" w14:textId="31877D17" w:rsidR="003E0BD1" w:rsidRPr="007D0E9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095" w14:textId="067CB285" w:rsidR="003E0BD1" w:rsidRPr="007D0E9C" w:rsidRDefault="003E0BD1" w:rsidP="003E0BD1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D0E9C">
              <w:rPr>
                <w:rFonts w:cs="Arial"/>
                <w:sz w:val="20"/>
                <w:szCs w:val="20"/>
              </w:rPr>
              <w:t xml:space="preserve">Czy dokumentacja </w:t>
            </w:r>
            <w:r>
              <w:rPr>
                <w:rFonts w:cs="Arial"/>
                <w:sz w:val="20"/>
                <w:szCs w:val="20"/>
              </w:rPr>
              <w:t>wniosku</w:t>
            </w:r>
            <w:r w:rsidRPr="007D0E9C">
              <w:rPr>
                <w:rFonts w:cs="Arial"/>
                <w:sz w:val="20"/>
                <w:szCs w:val="20"/>
              </w:rPr>
              <w:t xml:space="preserve"> nie posiada oczywistych omyłek?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828C" w14:textId="77777777" w:rsidR="003E0BD1" w:rsidRPr="00A316E6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419" w14:textId="77777777" w:rsidR="003E0BD1" w:rsidRPr="00A316E6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89B" w14:textId="77777777" w:rsidR="003E0BD1" w:rsidRPr="00A316E6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73C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4229E" w:rsidRPr="006B518C" w14:paraId="6380AE98" w14:textId="77777777" w:rsidTr="00B4229E">
        <w:trPr>
          <w:cantSplit/>
          <w:trHeight w:val="524"/>
        </w:trPr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7E11A" w14:textId="77777777" w:rsidR="00B4229E" w:rsidRPr="007D0E9C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38B7F" w14:textId="77777777" w:rsidR="00B4229E" w:rsidRPr="007D0E9C" w:rsidRDefault="00B4229E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B53F1" w14:textId="77777777" w:rsidR="00B4229E" w:rsidRPr="00A316E6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FFEFF" w14:textId="77777777" w:rsidR="00B4229E" w:rsidRPr="00A316E6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64A31" w14:textId="77777777" w:rsidR="00B4229E" w:rsidRPr="00A316E6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8ED34" w14:textId="77777777" w:rsidR="00B4229E" w:rsidRPr="006B518C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89"/>
        <w:gridCol w:w="6849"/>
        <w:gridCol w:w="1508"/>
        <w:gridCol w:w="1479"/>
        <w:gridCol w:w="111"/>
        <w:gridCol w:w="2916"/>
        <w:gridCol w:w="232"/>
      </w:tblGrid>
      <w:tr w:rsidR="00F15EB8" w:rsidRPr="00F34C4D" w14:paraId="40ED36D4" w14:textId="77777777" w:rsidTr="006D38DD">
        <w:trPr>
          <w:trHeight w:val="2400"/>
        </w:trPr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6D38DD" w:rsidRPr="00F34C4D" w14:paraId="7A3A8987" w14:textId="77777777" w:rsidTr="006D38DD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6D38DD" w:rsidRDefault="006D38DD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6D38DD" w:rsidRDefault="006D38DD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6D38DD" w:rsidRDefault="006D38DD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6D38DD" w:rsidRPr="00BA6421" w:rsidRDefault="006D38DD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5E5597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3CB086C6" w:rsidR="00F15EB8" w:rsidRPr="00F34C4D" w:rsidRDefault="00F15EB8" w:rsidP="00773CD9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5E5597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5E5597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DA09AE5" id="Rectangle 16" o:spid="_x0000_s1026" style="position:absolute;margin-left:20.25pt;margin-top:6.3pt;width:24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ABFEB52" id="Rectangle 17" o:spid="_x0000_s1026" style="position:absolute;margin-left:21.05pt;margin-top:6.3pt;width:24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5E5597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233DB88D" wp14:editId="0B9A661F">
                            <wp:simplePos x="0" y="0"/>
                            <wp:positionH relativeFrom="column">
                              <wp:posOffset>265126</wp:posOffset>
                            </wp:positionH>
                            <wp:positionV relativeFrom="paragraph">
                              <wp:posOffset>127718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78B3E48" id="Rectangle 32" o:spid="_x0000_s1026" style="position:absolute;margin-left:20.9pt;margin-top:10.05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045BD0FB" wp14:editId="2B4303E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127203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F496945" id="Rectangle 33" o:spid="_x0000_s1026" style="position:absolute;margin-left:21.05pt;margin-top:10pt;width:24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5E5597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5AF60DEA" wp14:editId="074B974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143620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D749A1A" id="Rectangle 30" o:spid="_x0000_s1026" style="position:absolute;margin-left:20.25pt;margin-top:11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6278BB32" wp14:editId="256F8ADB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141174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37055CF" id="Rectangle 31" o:spid="_x0000_s1026" style="position:absolute;margin-left:21.05pt;margin-top:11.1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" w:type="pct"/>
          <w:trHeight w:val="783"/>
        </w:trPr>
        <w:tc>
          <w:tcPr>
            <w:tcW w:w="2417" w:type="pct"/>
            <w:vAlign w:val="center"/>
          </w:tcPr>
          <w:p w14:paraId="0DAC1366" w14:textId="77777777" w:rsidR="00B4229E" w:rsidRDefault="00B4229E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9A82196" w14:textId="28F3024D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5E5597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5E559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5E559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5E559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3" w:type="pct"/>
            <w:gridSpan w:val="5"/>
            <w:vAlign w:val="center"/>
          </w:tcPr>
          <w:p w14:paraId="11EF0663" w14:textId="77777777" w:rsidR="00B4229E" w:rsidRDefault="00B4229E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1D70F837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5E5597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5E5597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5E5597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5E5597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" w:type="pct"/>
          <w:trHeight w:val="2410"/>
        </w:trPr>
        <w:tc>
          <w:tcPr>
            <w:tcW w:w="2417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8F56CC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5E5597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5E5597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5E5597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E5BA27" w14:textId="77777777" w:rsidR="00DF1617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p w14:paraId="5714772A" w14:textId="4BA94ECF" w:rsidR="00E06948" w:rsidRPr="0005288F" w:rsidRDefault="00E06948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3" w:type="pct"/>
            <w:gridSpan w:val="5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E06948" w:rsidRPr="0005288F" w14:paraId="4206ABA5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006E82E7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2AA089BF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6BD13635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297B859D" w14:textId="77777777" w:rsidR="00E06948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3448BA12" w14:textId="47ABEBA2" w:rsidR="00E06948" w:rsidRPr="0005288F" w:rsidRDefault="00E06948" w:rsidP="00E06948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p w14:paraId="65171828" w14:textId="77777777" w:rsidR="00E06948" w:rsidRPr="0005288F" w:rsidRDefault="00E06948" w:rsidP="0034150E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1617" w:rsidRPr="0005288F" w14:paraId="68B98302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44E323AD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2016205C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61D250CC" w14:textId="77777777" w:rsidR="00E06948" w:rsidRP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5F661B40" w14:textId="77777777" w:rsidR="00E06948" w:rsidRDefault="00E06948" w:rsidP="00E06948">
            <w:pPr>
              <w:spacing w:after="60" w:line="276" w:lineRule="auto"/>
              <w:rPr>
                <w:rFonts w:cs="Arial"/>
                <w:b/>
              </w:rPr>
            </w:pPr>
          </w:p>
          <w:p w14:paraId="67E60739" w14:textId="387AF06B" w:rsidR="00DF1617" w:rsidRPr="0005288F" w:rsidRDefault="00DF1617" w:rsidP="00E06948">
            <w:pPr>
              <w:spacing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6E7BA3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AA7B52" w14:textId="77777777" w:rsidR="00773CD9" w:rsidRPr="0005288F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tbl>
            <w:tblPr>
              <w:tblpPr w:leftFromText="141" w:rightFromText="141" w:vertAnchor="page" w:horzAnchor="margin" w:tblpXSpec="center" w:tblpY="3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666"/>
              <w:gridCol w:w="697"/>
              <w:gridCol w:w="944"/>
            </w:tblGrid>
            <w:tr w:rsidR="00E06948" w:rsidRPr="0005288F" w14:paraId="4FB214B8" w14:textId="77777777" w:rsidTr="006D38DD">
              <w:trPr>
                <w:trHeight w:val="87"/>
              </w:trPr>
              <w:tc>
                <w:tcPr>
                  <w:tcW w:w="1615" w:type="dxa"/>
                  <w:gridSpan w:val="2"/>
                </w:tcPr>
                <w:p w14:paraId="69EDFB3B" w14:textId="77777777" w:rsidR="00E06948" w:rsidRPr="0005288F" w:rsidRDefault="00E06948" w:rsidP="006D38DD">
                  <w:pPr>
                    <w:spacing w:before="60" w:after="60" w:line="276" w:lineRule="auto"/>
                    <w:ind w:left="-109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641" w:type="dxa"/>
                  <w:gridSpan w:val="2"/>
                </w:tcPr>
                <w:p w14:paraId="69CBEF8E" w14:textId="77777777" w:rsidR="00E06948" w:rsidRPr="0005288F" w:rsidRDefault="00E06948" w:rsidP="006D38DD">
                  <w:pPr>
                    <w:spacing w:before="60" w:after="60" w:line="276" w:lineRule="auto"/>
                    <w:ind w:left="-166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E06948" w:rsidRPr="0005288F" w14:paraId="07DECE77" w14:textId="77777777" w:rsidTr="006D38DD">
              <w:trPr>
                <w:trHeight w:val="438"/>
              </w:trPr>
              <w:tc>
                <w:tcPr>
                  <w:tcW w:w="949" w:type="dxa"/>
                </w:tcPr>
                <w:p w14:paraId="7DD1B387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70E13654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0AEE3120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44" w:type="dxa"/>
                </w:tcPr>
                <w:p w14:paraId="6EDF4ECC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E06948" w:rsidRPr="0005288F" w14:paraId="30BE4896" w14:textId="77777777" w:rsidTr="006D38DD">
              <w:tc>
                <w:tcPr>
                  <w:tcW w:w="949" w:type="dxa"/>
                </w:tcPr>
                <w:p w14:paraId="09A36381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81685DF" wp14:editId="331A7CAD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EFC873F" id="Rectangle 31" o:spid="_x0000_s1026" style="position:absolute;margin-left:1.1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5C2D0F26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47AB02FD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A2DC953" wp14:editId="69912BC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92FCA04" id="Rectangle 32" o:spid="_x0000_s1026" style="position:absolute;margin-left:-2.95pt;margin-top:4.1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69E8A1E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14934BC" wp14:editId="7078AFB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91EA99A" id="Rectangle 35" o:spid="_x0000_s1026" style="position:absolute;margin-left:1.25pt;margin-top:4.1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944" w:type="dxa"/>
                </w:tcPr>
                <w:p w14:paraId="0B254B16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0F8F743" wp14:editId="4A32A22D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3EA8801" id="Rectangle 34" o:spid="_x0000_s1026" style="position:absolute;margin-left:3.4pt;margin-top:4.1pt;width:24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E06948" w:rsidRPr="0005288F" w14:paraId="7D71F6D0" w14:textId="77777777" w:rsidTr="006D38DD">
              <w:tc>
                <w:tcPr>
                  <w:tcW w:w="949" w:type="dxa"/>
                </w:tcPr>
                <w:p w14:paraId="0EF361CF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3847436" wp14:editId="5B6B099E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B5CAD48" id="Rectangle 37" o:spid="_x0000_s1026" style="position:absolute;margin-left:1.15pt;margin-top:4.5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29FC0855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44D87F51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45CCF9C" wp14:editId="67956C03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2BDFCB7" id="Rectangle 38" o:spid="_x0000_s1026" style="position:absolute;margin-left:-2.95pt;margin-top:4.55pt;width:24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4099297B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A5D8ED9" wp14:editId="223DF9EB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408546A" id="Rectangle 36" o:spid="_x0000_s1026" style="position:absolute;margin-left:1.25pt;margin-top:4.55pt;width:2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944" w:type="dxa"/>
                </w:tcPr>
                <w:p w14:paraId="4ED93278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EA9731B" wp14:editId="05B19845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90CA523" id="Rectangle 33" o:spid="_x0000_s1026" style="position:absolute;margin-left:3.4pt;margin-top:4.55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E06948" w:rsidRPr="0005288F" w14:paraId="58E6A59E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3" w:type="pct"/>
        </w:trPr>
        <w:tc>
          <w:tcPr>
            <w:tcW w:w="2949" w:type="pct"/>
            <w:gridSpan w:val="2"/>
          </w:tcPr>
          <w:p w14:paraId="0FFDA1B7" w14:textId="77777777" w:rsidR="00E06948" w:rsidRDefault="00E06948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p w14:paraId="10319325" w14:textId="77777777" w:rsidR="00E06948" w:rsidRPr="0005288F" w:rsidRDefault="00E06948" w:rsidP="00E06948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547C2" w:rsidRPr="00F34C4D" w14:paraId="767C5C09" w14:textId="77777777" w:rsidTr="006D38DD">
        <w:trPr>
          <w:gridBefore w:val="1"/>
          <w:wBefore w:w="136" w:type="pct"/>
          <w:trHeight w:val="1357"/>
        </w:trPr>
        <w:tc>
          <w:tcPr>
            <w:tcW w:w="3753" w:type="pct"/>
            <w:gridSpan w:val="5"/>
          </w:tcPr>
          <w:p w14:paraId="0F074C8A" w14:textId="77777777" w:rsidR="003547C2" w:rsidRPr="006A3292" w:rsidRDefault="003547C2" w:rsidP="005E55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5E5597">
              <w:trPr>
                <w:trHeight w:val="10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10" w:type="pct"/>
            <w:gridSpan w:val="2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5E5597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77C8B3E9" w:rsidR="003547C2" w:rsidRPr="00F34C4D" w:rsidRDefault="003547C2" w:rsidP="00773CD9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14:paraId="3A0370B3" w14:textId="77777777" w:rsidTr="005E5597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5E5597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41E1DAE" id="Rectangle 16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1D241C8" id="Rectangle 17" o:spid="_x0000_s1026" style="position:absolute;margin-left:21.05pt;margin-top:6.3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5E5597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C17AA1E" id="Rectangle 32" o:spid="_x0000_s1026" style="position:absolute;margin-left:20.2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9CEDCE0" id="Rectangle 33" o:spid="_x0000_s1026" style="position:absolute;margin-left:21.05pt;margin-top:6.3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3A0C2E" w:rsidRPr="00192654" w14:paraId="479FE218" w14:textId="77777777" w:rsidTr="006D38DD">
        <w:tc>
          <w:tcPr>
            <w:tcW w:w="13750" w:type="dxa"/>
            <w:gridSpan w:val="4"/>
            <w:shd w:val="clear" w:color="auto" w:fill="auto"/>
          </w:tcPr>
          <w:p w14:paraId="631B5735" w14:textId="77777777" w:rsidR="003A0C2E" w:rsidRPr="00192654" w:rsidRDefault="003A0C2E" w:rsidP="005E5597">
            <w:pPr>
              <w:spacing w:before="200"/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5E5597">
            <w:pPr>
              <w:spacing w:after="60"/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4D098DCF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CD6759">
      <w:footerReference w:type="default" r:id="rId9"/>
      <w:pgSz w:w="16838" w:h="11906" w:orient="landscape"/>
      <w:pgMar w:top="567" w:right="1077" w:bottom="1440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07C43" w14:textId="77777777" w:rsidR="003767AE" w:rsidRDefault="003767AE">
      <w:r>
        <w:separator/>
      </w:r>
    </w:p>
  </w:endnote>
  <w:endnote w:type="continuationSeparator" w:id="0">
    <w:p w14:paraId="77C5554F" w14:textId="77777777" w:rsidR="003767AE" w:rsidRDefault="0037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15F67CA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3F09F1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3F09F1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F54AC" w14:textId="77777777" w:rsidR="003767AE" w:rsidRDefault="003767AE">
      <w:r>
        <w:separator/>
      </w:r>
    </w:p>
  </w:footnote>
  <w:footnote w:type="continuationSeparator" w:id="0">
    <w:p w14:paraId="77D973E2" w14:textId="77777777" w:rsidR="003767AE" w:rsidRDefault="003767AE">
      <w:r>
        <w:continuationSeparator/>
      </w:r>
    </w:p>
  </w:footnote>
  <w:footnote w:id="1">
    <w:p w14:paraId="6105FD34" w14:textId="77777777" w:rsidR="009F43CD" w:rsidRPr="009F43CD" w:rsidRDefault="00885620" w:rsidP="009F43CD">
      <w:pPr>
        <w:pStyle w:val="Tekstpodstawowy"/>
        <w:shd w:val="clear" w:color="auto" w:fill="FFFFFF" w:themeFill="background1"/>
        <w:spacing w:after="0"/>
        <w:ind w:left="62"/>
        <w:jc w:val="both"/>
        <w:rPr>
          <w:rFonts w:cs="Arial"/>
          <w:sz w:val="18"/>
          <w:szCs w:val="18"/>
        </w:rPr>
      </w:pPr>
      <w:r w:rsidRPr="009E1C04">
        <w:rPr>
          <w:rStyle w:val="Odwoanieprzypisudolnego"/>
          <w:sz w:val="18"/>
          <w:szCs w:val="18"/>
        </w:rPr>
        <w:footnoteRef/>
      </w:r>
      <w:r w:rsidRPr="009E1C04">
        <w:rPr>
          <w:sz w:val="18"/>
          <w:szCs w:val="18"/>
        </w:rPr>
        <w:t xml:space="preserve"> </w:t>
      </w:r>
      <w:r w:rsidR="009F43CD" w:rsidRPr="009F43CD">
        <w:rPr>
          <w:rFonts w:cs="Arial"/>
          <w:sz w:val="18"/>
          <w:szCs w:val="18"/>
        </w:rPr>
        <w:t>W przypadku niezłożenia wniosku o dofinansowanie w wyznaczonym terminie IZ RPO WP 2014-2020 wzywa potencjalnego wnioskodawcę do złożenia wniosku wyznaczając ostateczny termin. Jeśli wniosek w wyznaczonym terminie nie zostanie złożony, IZ RPO WP 2014-2020 dokona wykreślenia projektu z Wykazu projektów pozakonkursowych.</w:t>
      </w:r>
    </w:p>
    <w:p w14:paraId="24446B96" w14:textId="50EECC96" w:rsidR="00885620" w:rsidRPr="009E1C04" w:rsidRDefault="00885620" w:rsidP="009F43CD">
      <w:pPr>
        <w:pStyle w:val="Tekstprzypisudolnego"/>
        <w:ind w:left="62"/>
        <w:jc w:val="both"/>
        <w:rPr>
          <w:sz w:val="18"/>
          <w:szCs w:val="18"/>
          <w:highlight w:val="yellow"/>
        </w:rPr>
      </w:pPr>
      <w:r w:rsidRPr="009E1C04">
        <w:rPr>
          <w:sz w:val="18"/>
          <w:szCs w:val="18"/>
        </w:rPr>
        <w:t>W przypadku negatywnego wyniku weryfikacji warunku formalnego dotycz</w:t>
      </w:r>
      <w:r w:rsidR="009F43CD">
        <w:rPr>
          <w:sz w:val="18"/>
          <w:szCs w:val="18"/>
        </w:rPr>
        <w:t xml:space="preserve">ącego </w:t>
      </w:r>
      <w:r w:rsidR="003F09F1">
        <w:rPr>
          <w:sz w:val="18"/>
          <w:szCs w:val="18"/>
        </w:rPr>
        <w:t xml:space="preserve">ostatecznego </w:t>
      </w:r>
      <w:bookmarkStart w:id="0" w:name="_GoBack"/>
      <w:bookmarkEnd w:id="0"/>
      <w:r w:rsidR="009F43CD">
        <w:rPr>
          <w:sz w:val="18"/>
          <w:szCs w:val="18"/>
        </w:rPr>
        <w:t>terminu złożenia wniosku,</w:t>
      </w:r>
      <w:r w:rsidRPr="009E1C04">
        <w:rPr>
          <w:sz w:val="18"/>
          <w:szCs w:val="18"/>
        </w:rPr>
        <w:t xml:space="preserve"> </w:t>
      </w:r>
      <w:r w:rsidR="009F43CD">
        <w:rPr>
          <w:sz w:val="18"/>
          <w:szCs w:val="18"/>
        </w:rPr>
        <w:t>w</w:t>
      </w:r>
      <w:r w:rsidRPr="009E1C04">
        <w:rPr>
          <w:sz w:val="18"/>
          <w:szCs w:val="18"/>
        </w:rPr>
        <w:t xml:space="preserve"> zakresie weryfikacji pozostałych warunków formalnych </w:t>
      </w:r>
      <w:r w:rsidRPr="009E1C04">
        <w:rPr>
          <w:i/>
          <w:sz w:val="18"/>
          <w:szCs w:val="18"/>
        </w:rPr>
        <w:t>Lista sprawdzająca</w:t>
      </w:r>
      <w:r w:rsidRPr="009E1C04">
        <w:rPr>
          <w:sz w:val="18"/>
          <w:szCs w:val="18"/>
        </w:rPr>
        <w:t xml:space="preserve"> nie jest wypełniana.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2287D"/>
    <w:multiLevelType w:val="multilevel"/>
    <w:tmpl w:val="95F8D9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6" w:hanging="1800"/>
      </w:pPr>
      <w:rPr>
        <w:rFonts w:hint="default"/>
      </w:rPr>
    </w:lvl>
  </w:abstractNum>
  <w:abstractNum w:abstractNumId="21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9"/>
  </w:num>
  <w:num w:numId="4">
    <w:abstractNumId w:val="43"/>
  </w:num>
  <w:num w:numId="5">
    <w:abstractNumId w:val="39"/>
  </w:num>
  <w:num w:numId="6">
    <w:abstractNumId w:val="45"/>
  </w:num>
  <w:num w:numId="7">
    <w:abstractNumId w:val="9"/>
  </w:num>
  <w:num w:numId="8">
    <w:abstractNumId w:val="24"/>
  </w:num>
  <w:num w:numId="9">
    <w:abstractNumId w:val="22"/>
  </w:num>
  <w:num w:numId="10">
    <w:abstractNumId w:val="21"/>
  </w:num>
  <w:num w:numId="11">
    <w:abstractNumId w:val="1"/>
  </w:num>
  <w:num w:numId="12">
    <w:abstractNumId w:val="30"/>
  </w:num>
  <w:num w:numId="13">
    <w:abstractNumId w:val="7"/>
  </w:num>
  <w:num w:numId="14">
    <w:abstractNumId w:val="8"/>
  </w:num>
  <w:num w:numId="15">
    <w:abstractNumId w:val="15"/>
  </w:num>
  <w:num w:numId="16">
    <w:abstractNumId w:val="33"/>
  </w:num>
  <w:num w:numId="17">
    <w:abstractNumId w:val="31"/>
  </w:num>
  <w:num w:numId="18">
    <w:abstractNumId w:val="17"/>
  </w:num>
  <w:num w:numId="19">
    <w:abstractNumId w:val="26"/>
  </w:num>
  <w:num w:numId="20">
    <w:abstractNumId w:val="41"/>
  </w:num>
  <w:num w:numId="21">
    <w:abstractNumId w:val="11"/>
  </w:num>
  <w:num w:numId="22">
    <w:abstractNumId w:val="49"/>
  </w:num>
  <w:num w:numId="23">
    <w:abstractNumId w:val="38"/>
  </w:num>
  <w:num w:numId="24">
    <w:abstractNumId w:val="19"/>
  </w:num>
  <w:num w:numId="25">
    <w:abstractNumId w:val="14"/>
  </w:num>
  <w:num w:numId="26">
    <w:abstractNumId w:val="40"/>
  </w:num>
  <w:num w:numId="27">
    <w:abstractNumId w:val="48"/>
  </w:num>
  <w:num w:numId="28">
    <w:abstractNumId w:val="12"/>
  </w:num>
  <w:num w:numId="29">
    <w:abstractNumId w:val="25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7"/>
  </w:num>
  <w:num w:numId="35">
    <w:abstractNumId w:val="13"/>
  </w:num>
  <w:num w:numId="36">
    <w:abstractNumId w:val="10"/>
  </w:num>
  <w:num w:numId="37">
    <w:abstractNumId w:val="44"/>
  </w:num>
  <w:num w:numId="38">
    <w:abstractNumId w:val="28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3"/>
  </w:num>
  <w:num w:numId="45">
    <w:abstractNumId w:val="32"/>
  </w:num>
  <w:num w:numId="46">
    <w:abstractNumId w:val="42"/>
  </w:num>
  <w:num w:numId="47">
    <w:abstractNumId w:val="34"/>
  </w:num>
  <w:num w:numId="48">
    <w:abstractNumId w:val="27"/>
  </w:num>
  <w:num w:numId="49">
    <w:abstractNumId w:val="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A3D0A"/>
    <w:rsid w:val="001A520A"/>
    <w:rsid w:val="001A796C"/>
    <w:rsid w:val="001B0CE0"/>
    <w:rsid w:val="001E22B0"/>
    <w:rsid w:val="001E6656"/>
    <w:rsid w:val="001F3445"/>
    <w:rsid w:val="00202BBE"/>
    <w:rsid w:val="002220F8"/>
    <w:rsid w:val="00224053"/>
    <w:rsid w:val="00225951"/>
    <w:rsid w:val="00234F24"/>
    <w:rsid w:val="00237117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069A8"/>
    <w:rsid w:val="00316D80"/>
    <w:rsid w:val="00324CAE"/>
    <w:rsid w:val="0034150E"/>
    <w:rsid w:val="003451DF"/>
    <w:rsid w:val="00351FD6"/>
    <w:rsid w:val="00353A3C"/>
    <w:rsid w:val="003547C2"/>
    <w:rsid w:val="00354D00"/>
    <w:rsid w:val="00375ABA"/>
    <w:rsid w:val="003767AE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E0BD1"/>
    <w:rsid w:val="003F09F1"/>
    <w:rsid w:val="003F0A46"/>
    <w:rsid w:val="00405340"/>
    <w:rsid w:val="0040639F"/>
    <w:rsid w:val="00421A27"/>
    <w:rsid w:val="004309AB"/>
    <w:rsid w:val="00433897"/>
    <w:rsid w:val="00446541"/>
    <w:rsid w:val="00460974"/>
    <w:rsid w:val="00463C92"/>
    <w:rsid w:val="00477CB8"/>
    <w:rsid w:val="0049134D"/>
    <w:rsid w:val="004A7728"/>
    <w:rsid w:val="004B2AEF"/>
    <w:rsid w:val="004B72E0"/>
    <w:rsid w:val="004C5BC6"/>
    <w:rsid w:val="004E1E1B"/>
    <w:rsid w:val="004E2B37"/>
    <w:rsid w:val="004F1F02"/>
    <w:rsid w:val="004F7825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10F6"/>
    <w:rsid w:val="00645F98"/>
    <w:rsid w:val="00667B25"/>
    <w:rsid w:val="00695CD7"/>
    <w:rsid w:val="00696327"/>
    <w:rsid w:val="006A04EC"/>
    <w:rsid w:val="006A3292"/>
    <w:rsid w:val="006B518C"/>
    <w:rsid w:val="006D38DD"/>
    <w:rsid w:val="006D4C1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3CD9"/>
    <w:rsid w:val="00776FB8"/>
    <w:rsid w:val="00795482"/>
    <w:rsid w:val="007A3AE2"/>
    <w:rsid w:val="007B436D"/>
    <w:rsid w:val="007B5F8D"/>
    <w:rsid w:val="007C4181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37D6E"/>
    <w:rsid w:val="0084307C"/>
    <w:rsid w:val="00843A3B"/>
    <w:rsid w:val="008632B1"/>
    <w:rsid w:val="008639E1"/>
    <w:rsid w:val="008641AC"/>
    <w:rsid w:val="00864CEF"/>
    <w:rsid w:val="0086682C"/>
    <w:rsid w:val="00866E42"/>
    <w:rsid w:val="00882706"/>
    <w:rsid w:val="00884014"/>
    <w:rsid w:val="00885620"/>
    <w:rsid w:val="00890EA3"/>
    <w:rsid w:val="00897D02"/>
    <w:rsid w:val="00897FDD"/>
    <w:rsid w:val="008D15BE"/>
    <w:rsid w:val="008F56CC"/>
    <w:rsid w:val="008F574A"/>
    <w:rsid w:val="009020A7"/>
    <w:rsid w:val="00904D49"/>
    <w:rsid w:val="00906557"/>
    <w:rsid w:val="00920728"/>
    <w:rsid w:val="00926C2D"/>
    <w:rsid w:val="009336DE"/>
    <w:rsid w:val="009434BD"/>
    <w:rsid w:val="00945982"/>
    <w:rsid w:val="00955CCA"/>
    <w:rsid w:val="00975B4B"/>
    <w:rsid w:val="009919C8"/>
    <w:rsid w:val="009939E1"/>
    <w:rsid w:val="009A6CFF"/>
    <w:rsid w:val="009B6DBC"/>
    <w:rsid w:val="009C278A"/>
    <w:rsid w:val="009D435A"/>
    <w:rsid w:val="009E5AC3"/>
    <w:rsid w:val="009F43CD"/>
    <w:rsid w:val="009F5C5B"/>
    <w:rsid w:val="00A04479"/>
    <w:rsid w:val="00A07D90"/>
    <w:rsid w:val="00A12152"/>
    <w:rsid w:val="00A12C4E"/>
    <w:rsid w:val="00A317A5"/>
    <w:rsid w:val="00A41A33"/>
    <w:rsid w:val="00A47F50"/>
    <w:rsid w:val="00A55AC3"/>
    <w:rsid w:val="00A6590C"/>
    <w:rsid w:val="00A65DA9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20DD"/>
    <w:rsid w:val="00AF7376"/>
    <w:rsid w:val="00B01AB0"/>
    <w:rsid w:val="00B03E07"/>
    <w:rsid w:val="00B2123D"/>
    <w:rsid w:val="00B24F39"/>
    <w:rsid w:val="00B40F08"/>
    <w:rsid w:val="00B4229E"/>
    <w:rsid w:val="00B551A6"/>
    <w:rsid w:val="00B669FA"/>
    <w:rsid w:val="00B959A8"/>
    <w:rsid w:val="00BA6421"/>
    <w:rsid w:val="00BB0224"/>
    <w:rsid w:val="00BB4395"/>
    <w:rsid w:val="00BC1111"/>
    <w:rsid w:val="00BC7E30"/>
    <w:rsid w:val="00BE3905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698"/>
    <w:rsid w:val="00CC0CAF"/>
    <w:rsid w:val="00CD6759"/>
    <w:rsid w:val="00CE69EA"/>
    <w:rsid w:val="00D0299D"/>
    <w:rsid w:val="00D04FC3"/>
    <w:rsid w:val="00D060DC"/>
    <w:rsid w:val="00D109CA"/>
    <w:rsid w:val="00D119CE"/>
    <w:rsid w:val="00D15E1B"/>
    <w:rsid w:val="00D240A2"/>
    <w:rsid w:val="00D56664"/>
    <w:rsid w:val="00D648E7"/>
    <w:rsid w:val="00D659F0"/>
    <w:rsid w:val="00D7233C"/>
    <w:rsid w:val="00D92351"/>
    <w:rsid w:val="00DA0E04"/>
    <w:rsid w:val="00DA2F53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06948"/>
    <w:rsid w:val="00E16069"/>
    <w:rsid w:val="00E427E4"/>
    <w:rsid w:val="00E4733B"/>
    <w:rsid w:val="00E7374B"/>
    <w:rsid w:val="00E92676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A1978"/>
    <w:rsid w:val="00FA32CF"/>
    <w:rsid w:val="00FA6455"/>
    <w:rsid w:val="00FB2D5A"/>
    <w:rsid w:val="00FB4D1F"/>
    <w:rsid w:val="00FC5513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FCDACF"/>
  <w15:docId w15:val="{82F361FB-DD6C-467E-855D-05B4953D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4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43C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E063B-A603-4473-85DD-F5CD2AE4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Cebula Małgorzata</cp:lastModifiedBy>
  <cp:revision>3</cp:revision>
  <cp:lastPrinted>2018-05-30T07:34:00Z</cp:lastPrinted>
  <dcterms:created xsi:type="dcterms:W3CDTF">2018-06-06T11:50:00Z</dcterms:created>
  <dcterms:modified xsi:type="dcterms:W3CDTF">2018-06-07T06:19:00Z</dcterms:modified>
</cp:coreProperties>
</file>