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CF" w:rsidRDefault="00E40CCF" w:rsidP="00E41D83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421193"/>
            <wp:effectExtent l="0" t="0" r="0" b="0"/>
            <wp:docPr id="1" name="Obraz 1" descr="Logotyp zawiera: znak Funduszy Europejskich, barwy Rzeczypospolitej Polskiej, znak województwa podkarpackiego, znak Unii Europejskiej z nazwą Europejskich Funduszy Strukturalnych i Inwestycyjnych.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pokrywka\AppData\Local\Microsoft\Windows\INetCache\Content.Word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5A4B" w:rsidRDefault="003F5A4B" w:rsidP="003F5A4B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9 do </w:t>
      </w:r>
      <w:r>
        <w:rPr>
          <w:rFonts w:ascii="Arial" w:hAnsi="Arial" w:cs="Arial"/>
          <w:b/>
          <w:bCs/>
          <w:sz w:val="16"/>
          <w:szCs w:val="16"/>
        </w:rPr>
        <w:t>Regulaminu działania KM RPO WP 2014-2020</w:t>
      </w:r>
    </w:p>
    <w:p w:rsidR="003F5A4B" w:rsidRDefault="003F5A4B" w:rsidP="003F5A4B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E40CCF" w:rsidRPr="00E40CCF" w:rsidRDefault="00E40CCF" w:rsidP="00E40CCF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694AAA" w:rsidRPr="00694AAA" w:rsidRDefault="00694AAA" w:rsidP="00694AAA">
      <w:pPr>
        <w:spacing w:line="240" w:lineRule="auto"/>
        <w:jc w:val="center"/>
        <w:rPr>
          <w:rFonts w:ascii="Arial" w:hAnsi="Arial" w:cs="Arial"/>
          <w:b/>
        </w:rPr>
      </w:pPr>
      <w:r w:rsidRPr="00694AAA">
        <w:rPr>
          <w:rFonts w:ascii="Arial" w:hAnsi="Arial" w:cs="Arial"/>
          <w:b/>
        </w:rPr>
        <w:t>UPOWAŻNIENIE DO UDZIAŁU</w:t>
      </w:r>
    </w:p>
    <w:p w:rsidR="00694AAA" w:rsidRPr="00694AAA" w:rsidRDefault="00694AAA" w:rsidP="00694AAA">
      <w:pPr>
        <w:spacing w:line="240" w:lineRule="auto"/>
        <w:jc w:val="center"/>
        <w:rPr>
          <w:rFonts w:ascii="Arial" w:hAnsi="Arial" w:cs="Arial"/>
          <w:b/>
        </w:rPr>
      </w:pPr>
      <w:r w:rsidRPr="00694AAA">
        <w:rPr>
          <w:rFonts w:ascii="Arial" w:hAnsi="Arial" w:cs="Arial"/>
          <w:b/>
        </w:rPr>
        <w:t xml:space="preserve">w…… Posiedzeniu Komitetu Monitorującego RPO WP na lata 2014-2020 </w:t>
      </w:r>
    </w:p>
    <w:p w:rsidR="00A66D00" w:rsidRDefault="00B3697B" w:rsidP="00694AA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</w:t>
      </w:r>
    </w:p>
    <w:p w:rsidR="00694AAA" w:rsidRDefault="00694AAA" w:rsidP="00694AAA">
      <w:pPr>
        <w:spacing w:line="240" w:lineRule="auto"/>
        <w:jc w:val="center"/>
        <w:rPr>
          <w:rFonts w:ascii="Arial" w:hAnsi="Arial" w:cs="Arial"/>
          <w:b/>
        </w:rPr>
      </w:pPr>
    </w:p>
    <w:p w:rsidR="00694AAA" w:rsidRDefault="00694AAA" w:rsidP="006068B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brakiem możliwości uczestnictwa zarówno c</w:t>
      </w:r>
      <w:r w:rsidR="006068B1">
        <w:rPr>
          <w:rFonts w:ascii="Arial" w:hAnsi="Arial" w:cs="Arial"/>
        </w:rPr>
        <w:t xml:space="preserve">złonka KM RPO WP 2014-2020, jak </w:t>
      </w:r>
      <w:r>
        <w:rPr>
          <w:rFonts w:ascii="Arial" w:hAnsi="Arial" w:cs="Arial"/>
        </w:rPr>
        <w:t>i jego stałego zastępcy………………</w:t>
      </w:r>
      <w:r w:rsidR="006068B1">
        <w:rPr>
          <w:rFonts w:ascii="Arial" w:hAnsi="Arial" w:cs="Arial"/>
        </w:rPr>
        <w:t>…………………</w:t>
      </w:r>
      <w:r w:rsidR="006068B1" w:rsidRPr="006068B1">
        <w:rPr>
          <w:rFonts w:ascii="Arial" w:hAnsi="Arial" w:cs="Arial"/>
          <w:i/>
        </w:rPr>
        <w:t xml:space="preserve">(nazwa instytucji) </w:t>
      </w:r>
      <w:r w:rsidR="006068B1">
        <w:rPr>
          <w:rFonts w:ascii="Arial" w:hAnsi="Arial" w:cs="Arial"/>
        </w:rPr>
        <w:t xml:space="preserve">upoważnia </w:t>
      </w:r>
      <w:r>
        <w:rPr>
          <w:rFonts w:ascii="Arial" w:hAnsi="Arial" w:cs="Arial"/>
        </w:rPr>
        <w:t>Pana/Panią</w:t>
      </w:r>
      <w:r w:rsidR="006068B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</w:t>
      </w:r>
      <w:r w:rsidR="006068B1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……... legitymującego/legitymującą się dowodem osobistym …….. </w:t>
      </w:r>
      <w:r w:rsidRPr="006068B1">
        <w:rPr>
          <w:rFonts w:ascii="Arial" w:hAnsi="Arial" w:cs="Arial"/>
          <w:i/>
        </w:rPr>
        <w:t>(seria)</w:t>
      </w:r>
      <w:r>
        <w:rPr>
          <w:rFonts w:ascii="Arial" w:hAnsi="Arial" w:cs="Arial"/>
        </w:rPr>
        <w:t xml:space="preserve"> ……</w:t>
      </w:r>
      <w:r w:rsidR="006068B1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  <w:r w:rsidRPr="006068B1">
        <w:rPr>
          <w:rFonts w:ascii="Arial" w:hAnsi="Arial" w:cs="Arial"/>
          <w:i/>
        </w:rPr>
        <w:t>(numer)</w:t>
      </w:r>
      <w:r>
        <w:rPr>
          <w:rFonts w:ascii="Arial" w:hAnsi="Arial" w:cs="Arial"/>
        </w:rPr>
        <w:t xml:space="preserve"> do udziału w …….. posiedzeniu KM RPO WP 2014-2020 w dniu ………</w:t>
      </w:r>
      <w:r w:rsidR="006068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w tym do głosowania w imieniu ww. instytucji.</w:t>
      </w:r>
    </w:p>
    <w:p w:rsidR="00694AAA" w:rsidRDefault="00694AAA" w:rsidP="00694AAA">
      <w:pPr>
        <w:spacing w:line="240" w:lineRule="auto"/>
        <w:rPr>
          <w:rFonts w:ascii="Arial" w:hAnsi="Arial" w:cs="Arial"/>
        </w:rPr>
      </w:pPr>
    </w:p>
    <w:p w:rsidR="00694AAA" w:rsidRDefault="00694AAA" w:rsidP="00694A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</w:p>
    <w:p w:rsidR="00E40CCF" w:rsidRPr="00354FCE" w:rsidRDefault="00694AAA" w:rsidP="00E40CCF">
      <w:pPr>
        <w:spacing w:after="0" w:line="240" w:lineRule="auto"/>
        <w:jc w:val="right"/>
        <w:rPr>
          <w:rFonts w:ascii="Arial" w:hAnsi="Arial" w:cs="Arial"/>
        </w:rPr>
      </w:pPr>
      <w:r w:rsidRPr="00354FCE">
        <w:rPr>
          <w:rFonts w:ascii="Arial" w:hAnsi="Arial" w:cs="Arial"/>
        </w:rPr>
        <w:t xml:space="preserve">(miejscowość, data i czytelny podpis osoby udzielającej </w:t>
      </w:r>
    </w:p>
    <w:p w:rsidR="00694AAA" w:rsidRPr="00354FCE" w:rsidRDefault="00694AAA" w:rsidP="00E40CCF">
      <w:pPr>
        <w:spacing w:after="0" w:line="240" w:lineRule="auto"/>
        <w:jc w:val="right"/>
        <w:rPr>
          <w:rFonts w:ascii="Arial" w:hAnsi="Arial" w:cs="Arial"/>
        </w:rPr>
      </w:pPr>
      <w:r w:rsidRPr="00354FCE">
        <w:rPr>
          <w:rFonts w:ascii="Arial" w:hAnsi="Arial" w:cs="Arial"/>
        </w:rPr>
        <w:t>upoważnienia reprezentującej podmiot delegujący)</w:t>
      </w:r>
    </w:p>
    <w:p w:rsidR="00E40CCF" w:rsidRPr="00354FCE" w:rsidRDefault="00E40CCF" w:rsidP="00E40CCF">
      <w:pPr>
        <w:spacing w:after="0" w:line="240" w:lineRule="auto"/>
        <w:jc w:val="right"/>
        <w:rPr>
          <w:rFonts w:ascii="Arial" w:hAnsi="Arial" w:cs="Arial"/>
        </w:rPr>
      </w:pPr>
    </w:p>
    <w:p w:rsidR="00E40CCF" w:rsidRPr="00354FCE" w:rsidRDefault="00E40CCF" w:rsidP="00E40CCF">
      <w:pPr>
        <w:spacing w:after="0" w:line="240" w:lineRule="auto"/>
        <w:rPr>
          <w:rFonts w:ascii="Arial" w:hAnsi="Arial" w:cs="Arial"/>
        </w:rPr>
      </w:pPr>
      <w:r w:rsidRPr="00354FCE">
        <w:rPr>
          <w:rFonts w:ascii="Arial" w:hAnsi="Arial" w:cs="Arial"/>
        </w:rPr>
        <w:t>Udostępnienie danych zawartych w upoważnieniu jest niezbędne w celu pełnienia zastępstwa za Członka KM RPO WP 2014-2020.</w:t>
      </w:r>
    </w:p>
    <w:p w:rsidR="00E40CCF" w:rsidRPr="00354FCE" w:rsidRDefault="00E40CCF" w:rsidP="00E40CCF">
      <w:pPr>
        <w:spacing w:after="0" w:line="240" w:lineRule="auto"/>
        <w:rPr>
          <w:rFonts w:ascii="Arial" w:hAnsi="Arial" w:cs="Arial"/>
        </w:rPr>
      </w:pPr>
    </w:p>
    <w:p w:rsidR="00E41D83" w:rsidRPr="00354FCE" w:rsidRDefault="00E41D83" w:rsidP="00E41D83">
      <w:pPr>
        <w:pStyle w:val="Default"/>
        <w:rPr>
          <w:rFonts w:ascii="Arial" w:hAnsi="Arial" w:cs="Arial"/>
          <w:sz w:val="22"/>
          <w:szCs w:val="22"/>
        </w:rPr>
      </w:pPr>
    </w:p>
    <w:p w:rsidR="00E41D83" w:rsidRPr="00354FCE" w:rsidRDefault="00E41D83" w:rsidP="00E41D8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54FCE">
        <w:rPr>
          <w:rFonts w:ascii="Arial" w:hAnsi="Arial" w:cs="Arial"/>
          <w:color w:val="auto"/>
          <w:sz w:val="22"/>
          <w:szCs w:val="22"/>
        </w:rPr>
        <w:t xml:space="preserve">Zostałem/łam poinformowany/a, że: </w:t>
      </w:r>
    </w:p>
    <w:p w:rsidR="006136D2" w:rsidRPr="00354FCE" w:rsidRDefault="006136D2" w:rsidP="006136D2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lang w:eastAsia="pl-PL"/>
        </w:rPr>
      </w:pPr>
      <w:r w:rsidRPr="00354FCE">
        <w:rPr>
          <w:rFonts w:ascii="Arial" w:hAnsi="Arial" w:cs="Arial"/>
        </w:rPr>
        <w:t xml:space="preserve">Dane osób biorących udział w Posiedzeniach Komitetu </w:t>
      </w:r>
      <w:r w:rsidR="00693E9C">
        <w:rPr>
          <w:rFonts w:ascii="Arial" w:hAnsi="Arial" w:cs="Arial"/>
        </w:rPr>
        <w:t xml:space="preserve">Monitorującego są przetwarzane </w:t>
      </w:r>
      <w:r w:rsidRPr="00354FCE">
        <w:rPr>
          <w:rFonts w:ascii="Arial" w:hAnsi="Arial" w:cs="Arial"/>
        </w:rPr>
        <w:t xml:space="preserve">w ramach zbioru: </w:t>
      </w:r>
      <w:r w:rsidRPr="00354FCE">
        <w:rPr>
          <w:rFonts w:ascii="Arial" w:hAnsi="Arial" w:cs="Arial"/>
          <w:b/>
          <w:i/>
        </w:rPr>
        <w:t>Komitet Monitorujący RPO WP na lata 2014-2020</w:t>
      </w:r>
      <w:r w:rsidRPr="00354FCE">
        <w:rPr>
          <w:rFonts w:ascii="Arial" w:hAnsi="Arial" w:cs="Arial"/>
        </w:rPr>
        <w:t xml:space="preserve">, dalej „zbiór danych”. </w:t>
      </w:r>
    </w:p>
    <w:p w:rsidR="006136D2" w:rsidRPr="00354FCE" w:rsidRDefault="006136D2" w:rsidP="006136D2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lang w:eastAsia="pl-PL"/>
        </w:rPr>
      </w:pPr>
      <w:r w:rsidRPr="00354FCE">
        <w:rPr>
          <w:rFonts w:ascii="Arial" w:eastAsia="Times New Roman" w:hAnsi="Arial" w:cs="Arial"/>
          <w:lang w:eastAsia="pl-PL"/>
        </w:rPr>
        <w:t xml:space="preserve">Administratorem danych osobowych przetwarzanych w ramach zbioru danych, jest Zarząd Województwa Podkarpackiego z siedzibą w Rzeszowie przy al. Łukasza Cieplińskiego 4, 35-010 Rzeszów - Instytucja Zarządzająca Regionalnym Programem Operacyjnym Województwa Podkarpackiego na lata 2014-2020. </w:t>
      </w:r>
    </w:p>
    <w:p w:rsidR="006136D2" w:rsidRPr="00354FCE" w:rsidRDefault="006136D2" w:rsidP="006136D2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lang w:eastAsia="pl-PL"/>
        </w:rPr>
      </w:pPr>
      <w:r w:rsidRPr="00354FCE">
        <w:rPr>
          <w:rFonts w:ascii="Arial" w:eastAsia="Times New Roman" w:hAnsi="Arial" w:cs="Arial"/>
          <w:lang w:eastAsia="pl-PL"/>
        </w:rPr>
        <w:t>Osobą wyznaczoną przez Administratora w zakresie zapewnienia zgodności przetwarzania danych osobowych w związku Posiedzeniami Komitetu Monitorującego jest: Inspektor Ochrony Danych, punkt kontaktowy: pokój Nr 237, al. Łukasza Cieplińskiego 4, 35-010 Rzeszów, tel. 17 747 67 09.</w:t>
      </w:r>
    </w:p>
    <w:p w:rsidR="006136D2" w:rsidRPr="00354FCE" w:rsidRDefault="006136D2" w:rsidP="006136D2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4FCE">
        <w:rPr>
          <w:rFonts w:ascii="Arial" w:hAnsi="Arial" w:cs="Arial"/>
        </w:rPr>
        <w:t>Celem przetwarzania danych osobowych w ramach KM RPO WP 2014-2020 jest wykonywanie przez członków, zastępców członków oraz przedstawicieli podmiotów delegujących upoważnionych do udziału w posiedzeniu KM RPO WP 2014-2020 – zadań w okresie realizacji Regionalnego Programu Operacyjnego Województwa Podkarpackiego na lata 2014 – 2020, zwanego dalej RPO WP 2014-2020.</w:t>
      </w:r>
    </w:p>
    <w:p w:rsidR="006136D2" w:rsidRPr="00354FCE" w:rsidRDefault="006136D2" w:rsidP="006136D2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4FCE">
        <w:rPr>
          <w:rFonts w:ascii="Arial" w:eastAsia="Times New Roman" w:hAnsi="Arial" w:cs="Arial"/>
          <w:lang w:eastAsia="pl-PL"/>
        </w:rPr>
        <w:t>Podstawą przetwarzania danych osobowych w ramach zbioru danych jest art. 6 ust. 1 lit. c i e Rozporządzenia Parlamentu Europejskiego i Rady (UE) 2016/</w:t>
      </w:r>
      <w:r w:rsidR="00A623A3">
        <w:rPr>
          <w:rFonts w:ascii="Arial" w:eastAsia="Times New Roman" w:hAnsi="Arial" w:cs="Arial"/>
          <w:lang w:eastAsia="pl-PL"/>
        </w:rPr>
        <w:t xml:space="preserve">679 z dnia 27 kwietnia 2016 r. </w:t>
      </w:r>
      <w:r w:rsidRPr="00354FCE">
        <w:rPr>
          <w:rFonts w:ascii="Arial" w:eastAsia="Times New Roman" w:hAnsi="Arial" w:cs="Arial"/>
          <w:lang w:eastAsia="pl-PL"/>
        </w:rPr>
        <w:t>w sprawie ochrony osób fizycznych w związku z p</w:t>
      </w:r>
      <w:r w:rsidR="00A623A3">
        <w:rPr>
          <w:rFonts w:ascii="Arial" w:eastAsia="Times New Roman" w:hAnsi="Arial" w:cs="Arial"/>
          <w:lang w:eastAsia="pl-PL"/>
        </w:rPr>
        <w:t xml:space="preserve">rzetwarzaniem danych osobowych </w:t>
      </w:r>
      <w:r w:rsidRPr="00354FCE">
        <w:rPr>
          <w:rFonts w:ascii="Arial" w:eastAsia="Times New Roman" w:hAnsi="Arial" w:cs="Arial"/>
          <w:lang w:eastAsia="pl-PL"/>
        </w:rPr>
        <w:t>i w sprawie swobodnego przepływu takich danych oraz uchylenia dyrektywy 95/46/WE (ogólne rozporządzenie o ochronie danych) (</w:t>
      </w:r>
      <w:proofErr w:type="spellStart"/>
      <w:r w:rsidRPr="00354FCE">
        <w:rPr>
          <w:rFonts w:ascii="Arial" w:eastAsia="Times New Roman" w:hAnsi="Arial" w:cs="Arial"/>
          <w:lang w:eastAsia="pl-PL"/>
        </w:rPr>
        <w:t>Dz.Urz</w:t>
      </w:r>
      <w:proofErr w:type="spellEnd"/>
      <w:r w:rsidRPr="00354FCE">
        <w:rPr>
          <w:rFonts w:ascii="Arial" w:eastAsia="Times New Roman" w:hAnsi="Arial" w:cs="Arial"/>
          <w:lang w:eastAsia="pl-PL"/>
        </w:rPr>
        <w:t xml:space="preserve">. UE L 119, </w:t>
      </w:r>
      <w:r w:rsidR="00A623A3">
        <w:rPr>
          <w:rFonts w:ascii="Arial" w:eastAsia="Times New Roman" w:hAnsi="Arial" w:cs="Arial"/>
          <w:lang w:eastAsia="pl-PL"/>
        </w:rPr>
        <w:t xml:space="preserve">s. 1), dalej „RODO”, w związku </w:t>
      </w:r>
      <w:r w:rsidRPr="00354FCE">
        <w:rPr>
          <w:rFonts w:ascii="Arial" w:eastAsia="Times New Roman" w:hAnsi="Arial" w:cs="Arial"/>
          <w:lang w:eastAsia="pl-PL"/>
        </w:rPr>
        <w:t>z pełnieniem przez Administratora funkcji Instytucji Zarządzającej RPO WP 2014-2020, wynikającej z:</w:t>
      </w:r>
    </w:p>
    <w:p w:rsidR="006136D2" w:rsidRPr="00354FCE" w:rsidRDefault="006136D2" w:rsidP="006136D2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54FCE">
        <w:rPr>
          <w:rFonts w:ascii="Arial" w:eastAsia="Times New Roman" w:hAnsi="Arial" w:cs="Arial"/>
          <w:lang w:eastAsia="pl-PL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(Dz.U.UE.L.2013.347.320), dalej „Rozporządzenie ogólne”;</w:t>
      </w:r>
    </w:p>
    <w:p w:rsidR="006136D2" w:rsidRPr="00354FCE" w:rsidRDefault="006136D2" w:rsidP="006136D2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54FCE">
        <w:rPr>
          <w:rFonts w:ascii="Arial" w:eastAsia="Times New Roman" w:hAnsi="Arial" w:cs="Arial"/>
          <w:lang w:eastAsia="pl-PL"/>
        </w:rPr>
        <w:t xml:space="preserve"> ustawy z dnia 11 lipca 2014 r. o zasadach realizacji programów w zakresie polityki spójności finansowanych w perspektywie finansowej 2014-2020 (Dz.U.2017.1460, ze zm.), dalej „ustawa wdrożeniowa”.</w:t>
      </w:r>
    </w:p>
    <w:p w:rsidR="006136D2" w:rsidRPr="00354FCE" w:rsidRDefault="006136D2" w:rsidP="006136D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>Administrator nie zamierza przekazywać danych osobowych przetwarzanych w ramach zbioru danych do państwa trzeciego ani do organizacji międzynarodowych.</w:t>
      </w:r>
    </w:p>
    <w:p w:rsidR="006136D2" w:rsidRPr="00354FCE" w:rsidRDefault="006136D2" w:rsidP="006136D2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 xml:space="preserve">Dane osobowe gromadzone w ramach zbioru danych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</w:t>
      </w:r>
      <w:r w:rsidRPr="00354FCE">
        <w:rPr>
          <w:rFonts w:ascii="Arial" w:hAnsi="Arial" w:cs="Arial"/>
          <w:i/>
        </w:rPr>
        <w:t>o narodowym zasobie archiwalnym i archiwach</w:t>
      </w:r>
      <w:r w:rsidRPr="00354FCE">
        <w:rPr>
          <w:rFonts w:ascii="Arial" w:hAnsi="Arial" w:cs="Arial"/>
        </w:rPr>
        <w:t xml:space="preserve"> (Dz.U.2017.217, ze zm.), o ile przetwarzanie powierzonych do przetwarzania Danych osobowych jest niezbędne do spełnienia obowiązku wynikającego z tego przepisu prawa.</w:t>
      </w:r>
    </w:p>
    <w:p w:rsidR="006136D2" w:rsidRPr="00354FCE" w:rsidRDefault="006136D2" w:rsidP="006136D2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 xml:space="preserve">Osoby, których dane osobowe są przetwarzane w ramach zbioru danych, mają prawo dostępu do danych osobowych, ich sprostowania lub ograniczenia przetwarzania lub prawo </w:t>
      </w:r>
      <w:r w:rsidRPr="00354FCE">
        <w:rPr>
          <w:rFonts w:ascii="Arial" w:hAnsi="Arial" w:cs="Arial"/>
        </w:rPr>
        <w:br/>
        <w:t>do wniesienia sprzeciwu wobec przetwarzania, a także prawo do przenoszenia Danych osobowych. Na podstawie art. 17 ust. 3 lit. b i d RODO, zgodnie z którym nie jest możliwe usunięcie Danych osobowych niezbędnych, w szczególności do:</w:t>
      </w:r>
    </w:p>
    <w:p w:rsidR="006136D2" w:rsidRPr="00354FCE" w:rsidRDefault="006136D2" w:rsidP="006136D2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>wywiązania się z prawnego obowiązku wymagającego przetwarzania na mocy prawa Unii lub prawa państwa członkowskiego;</w:t>
      </w:r>
    </w:p>
    <w:p w:rsidR="006136D2" w:rsidRPr="00354FCE" w:rsidRDefault="006136D2" w:rsidP="006136D2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 xml:space="preserve">celów archiwalnych w interesie publicznym: </w:t>
      </w:r>
    </w:p>
    <w:p w:rsidR="006136D2" w:rsidRPr="00354FCE" w:rsidRDefault="006136D2" w:rsidP="00A623A3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ab/>
      </w:r>
      <w:r w:rsidRPr="00354FCE">
        <w:rPr>
          <w:rFonts w:ascii="Arial" w:hAnsi="Arial" w:cs="Arial"/>
        </w:rPr>
        <w:tab/>
        <w:t xml:space="preserve">jak również mając na uwadze cel i podstawę prawną przetwarzania danych, </w:t>
      </w:r>
      <w:r w:rsidR="00354FCE">
        <w:rPr>
          <w:rFonts w:ascii="Arial" w:hAnsi="Arial" w:cs="Arial"/>
        </w:rPr>
        <w:t xml:space="preserve">osobom </w:t>
      </w:r>
      <w:r w:rsidRPr="00354FCE">
        <w:rPr>
          <w:rFonts w:ascii="Arial" w:hAnsi="Arial" w:cs="Arial"/>
        </w:rPr>
        <w:t>których dane są przetwarzane nie przysługuje prawo do usunięcia tych danych.</w:t>
      </w:r>
    </w:p>
    <w:p w:rsidR="006136D2" w:rsidRPr="00354FCE" w:rsidRDefault="006136D2" w:rsidP="006136D2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>Osoby, których dane osobowe są przetwarzane w ramach zbioru danych korzystają z praw, o których mowa w art. 16-20 RODO - z zastrzeżeniem okoliczności, o których mowa powyżej, w przypadku, gdy dalsze przetwarzanie danych osobowych jest niezbędne do spełnienia wymagań nałożonych na Administratora.</w:t>
      </w:r>
    </w:p>
    <w:p w:rsidR="006136D2" w:rsidRPr="00354FCE" w:rsidRDefault="006136D2" w:rsidP="006136D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>Osoby, których dane osobowe są przetwarzane w ramach zbioru danych mają prawo wniesienia skargi do organu nadzorczego, o którym mowa w art. 51 RODO, tj. Prezesa Urzędu Ochrony Danych, ul. Stawki 2, 00-193 Warszawa, telefon kontaktowy 22 860 70 86.</w:t>
      </w:r>
    </w:p>
    <w:p w:rsidR="006136D2" w:rsidRPr="00354FCE" w:rsidRDefault="006136D2" w:rsidP="006136D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>Dane osobowe przetwarzane w ramach zbioru danych zbie</w:t>
      </w:r>
      <w:r w:rsidR="00354FCE">
        <w:rPr>
          <w:rFonts w:ascii="Arial" w:hAnsi="Arial" w:cs="Arial"/>
        </w:rPr>
        <w:t xml:space="preserve">rane są w związku z nałożeniem </w:t>
      </w:r>
      <w:r w:rsidRPr="00354FCE">
        <w:rPr>
          <w:rFonts w:ascii="Arial" w:hAnsi="Arial" w:cs="Arial"/>
        </w:rPr>
        <w:t xml:space="preserve">na IZ RPO WP 2014-2020 obowiązków wynikających z </w:t>
      </w:r>
      <w:r w:rsidR="00354FCE">
        <w:rPr>
          <w:rFonts w:ascii="Arial" w:hAnsi="Arial" w:cs="Arial"/>
        </w:rPr>
        <w:t xml:space="preserve">aktów prawnych, o których mowa </w:t>
      </w:r>
      <w:r w:rsidRPr="00354FCE">
        <w:rPr>
          <w:rFonts w:ascii="Arial" w:hAnsi="Arial" w:cs="Arial"/>
        </w:rPr>
        <w:t>w pkt. 5. Podanie danych jest dobrowolne - ale jednocześnie jest niezbędne do uczestnictwa w Posiedzeniach Komitetu Monitorującego .</w:t>
      </w:r>
    </w:p>
    <w:p w:rsidR="006136D2" w:rsidRPr="00354FCE" w:rsidRDefault="006136D2" w:rsidP="006136D2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lastRenderedPageBreak/>
        <w:t>W oparciu o dane osobowe przetwarzane w ramach zbioru danych - Administrator nie będzie podejmował wobec osób, których dane dotyczą zautomatyzowanych decyzji, w tym decyzji będących wynikiem profilowania.</w:t>
      </w:r>
    </w:p>
    <w:p w:rsidR="001B6E2E" w:rsidRPr="00354FCE" w:rsidRDefault="001B6E2E" w:rsidP="006136D2">
      <w:pPr>
        <w:pStyle w:val="Default"/>
        <w:spacing w:after="54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:rsidR="00E41D83" w:rsidRPr="00354FCE" w:rsidRDefault="00E41D83" w:rsidP="00E41D8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40CCF" w:rsidRPr="00354FCE" w:rsidRDefault="00E40CCF" w:rsidP="00E40CCF">
      <w:pPr>
        <w:spacing w:after="0" w:line="240" w:lineRule="auto"/>
        <w:jc w:val="right"/>
        <w:rPr>
          <w:rFonts w:ascii="Arial" w:hAnsi="Arial" w:cs="Arial"/>
        </w:rPr>
      </w:pPr>
    </w:p>
    <w:p w:rsidR="00E41D83" w:rsidRPr="00354FCE" w:rsidRDefault="00E41D83" w:rsidP="00E40CCF">
      <w:pPr>
        <w:spacing w:after="0" w:line="240" w:lineRule="auto"/>
        <w:jc w:val="right"/>
        <w:rPr>
          <w:rFonts w:ascii="Arial" w:hAnsi="Arial" w:cs="Arial"/>
        </w:rPr>
      </w:pPr>
    </w:p>
    <w:p w:rsidR="00E41D83" w:rsidRPr="00354FCE" w:rsidRDefault="00E41D83" w:rsidP="00E40CCF">
      <w:pPr>
        <w:spacing w:after="0" w:line="240" w:lineRule="auto"/>
        <w:jc w:val="right"/>
        <w:rPr>
          <w:rFonts w:ascii="Arial" w:hAnsi="Arial" w:cs="Arial"/>
        </w:rPr>
      </w:pPr>
      <w:r w:rsidRPr="00354FCE">
        <w:rPr>
          <w:rFonts w:ascii="Arial" w:hAnsi="Arial" w:cs="Arial"/>
        </w:rPr>
        <w:t>……………………………………………………….</w:t>
      </w:r>
    </w:p>
    <w:p w:rsidR="00E40CCF" w:rsidRPr="00A623A3" w:rsidRDefault="00E41D83" w:rsidP="00354FCE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354FCE">
        <w:rPr>
          <w:rFonts w:ascii="Arial" w:hAnsi="Arial" w:cs="Arial"/>
        </w:rPr>
        <w:t>(</w:t>
      </w:r>
      <w:r w:rsidRPr="00A623A3">
        <w:rPr>
          <w:rFonts w:ascii="Arial" w:hAnsi="Arial" w:cs="Arial"/>
          <w:sz w:val="20"/>
          <w:szCs w:val="20"/>
        </w:rPr>
        <w:t>data i czytelny podpis osob</w:t>
      </w:r>
      <w:r w:rsidR="00354FCE" w:rsidRPr="00A623A3">
        <w:rPr>
          <w:rFonts w:ascii="Arial" w:hAnsi="Arial" w:cs="Arial"/>
          <w:sz w:val="20"/>
          <w:szCs w:val="20"/>
        </w:rPr>
        <w:t xml:space="preserve">y    </w:t>
      </w:r>
      <w:r w:rsidRPr="00A623A3">
        <w:rPr>
          <w:rFonts w:ascii="Arial" w:hAnsi="Arial" w:cs="Arial"/>
          <w:sz w:val="20"/>
          <w:szCs w:val="20"/>
        </w:rPr>
        <w:t>upoważnionej)</w:t>
      </w:r>
    </w:p>
    <w:sectPr w:rsidR="00E40CCF" w:rsidRPr="00A6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914"/>
    <w:multiLevelType w:val="hybridMultilevel"/>
    <w:tmpl w:val="9A94AF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27B0B0C"/>
    <w:multiLevelType w:val="hybridMultilevel"/>
    <w:tmpl w:val="CD782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29752B29"/>
    <w:multiLevelType w:val="hybridMultilevel"/>
    <w:tmpl w:val="BEC6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54DF7"/>
    <w:multiLevelType w:val="hybridMultilevel"/>
    <w:tmpl w:val="1078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45FC8"/>
    <w:multiLevelType w:val="hybridMultilevel"/>
    <w:tmpl w:val="9EF21D6A"/>
    <w:lvl w:ilvl="0" w:tplc="D2CC8BDC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32621165"/>
    <w:multiLevelType w:val="hybridMultilevel"/>
    <w:tmpl w:val="E41A4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8D19FB"/>
    <w:multiLevelType w:val="hybridMultilevel"/>
    <w:tmpl w:val="AB021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3502F"/>
    <w:multiLevelType w:val="hybridMultilevel"/>
    <w:tmpl w:val="00204ABC"/>
    <w:lvl w:ilvl="0" w:tplc="94FAA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A2748"/>
    <w:multiLevelType w:val="hybridMultilevel"/>
    <w:tmpl w:val="3C700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04B3"/>
    <w:multiLevelType w:val="hybridMultilevel"/>
    <w:tmpl w:val="134C883A"/>
    <w:lvl w:ilvl="0" w:tplc="A9B891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49F"/>
    <w:multiLevelType w:val="hybridMultilevel"/>
    <w:tmpl w:val="D1AE91EC"/>
    <w:lvl w:ilvl="0" w:tplc="B2087660">
      <w:start w:val="1"/>
      <w:numFmt w:val="decimal"/>
      <w:lvlText w:val="%1."/>
      <w:lvlJc w:val="left"/>
      <w:pPr>
        <w:ind w:left="9149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8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5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3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0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27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4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1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4909" w:hanging="180"/>
      </w:pPr>
      <w:rPr>
        <w:rFonts w:cs="Times New Roman"/>
      </w:rPr>
    </w:lvl>
  </w:abstractNum>
  <w:abstractNum w:abstractNumId="12" w15:restartNumberingAfterBreak="0">
    <w:nsid w:val="62385108"/>
    <w:multiLevelType w:val="hybridMultilevel"/>
    <w:tmpl w:val="8724E6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45656"/>
    <w:multiLevelType w:val="hybridMultilevel"/>
    <w:tmpl w:val="E05A5B3C"/>
    <w:lvl w:ilvl="0" w:tplc="D2CC8BDC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763B1622"/>
    <w:multiLevelType w:val="hybridMultilevel"/>
    <w:tmpl w:val="75C8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BD"/>
    <w:rsid w:val="00042894"/>
    <w:rsid w:val="00072E84"/>
    <w:rsid w:val="000F57F3"/>
    <w:rsid w:val="00147A68"/>
    <w:rsid w:val="00151636"/>
    <w:rsid w:val="0018715D"/>
    <w:rsid w:val="001B6E2E"/>
    <w:rsid w:val="00272550"/>
    <w:rsid w:val="00326CBD"/>
    <w:rsid w:val="00354FCE"/>
    <w:rsid w:val="00377283"/>
    <w:rsid w:val="003F5A4B"/>
    <w:rsid w:val="004037B4"/>
    <w:rsid w:val="00443F36"/>
    <w:rsid w:val="004C068B"/>
    <w:rsid w:val="004D06CE"/>
    <w:rsid w:val="0054323E"/>
    <w:rsid w:val="005E209E"/>
    <w:rsid w:val="00602799"/>
    <w:rsid w:val="006068B1"/>
    <w:rsid w:val="00607B5E"/>
    <w:rsid w:val="006136D2"/>
    <w:rsid w:val="00623913"/>
    <w:rsid w:val="00693E9C"/>
    <w:rsid w:val="00694AAA"/>
    <w:rsid w:val="006E2D8A"/>
    <w:rsid w:val="007470CF"/>
    <w:rsid w:val="007550BE"/>
    <w:rsid w:val="0076636C"/>
    <w:rsid w:val="008E68AA"/>
    <w:rsid w:val="008F36C2"/>
    <w:rsid w:val="00A623A3"/>
    <w:rsid w:val="00B3697B"/>
    <w:rsid w:val="00BC654F"/>
    <w:rsid w:val="00CF0590"/>
    <w:rsid w:val="00D27F6A"/>
    <w:rsid w:val="00E40CCF"/>
    <w:rsid w:val="00E41D83"/>
    <w:rsid w:val="00ED1F59"/>
    <w:rsid w:val="00F16C9E"/>
    <w:rsid w:val="00F9023A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1B1-F16D-4C35-8BC9-9812B666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5A4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1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65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2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F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6A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36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36D2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136D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5A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Pokrywka Małgorzata</dc:creator>
  <cp:keywords/>
  <dc:description/>
  <cp:lastModifiedBy>Pokrywka Małgorzata</cp:lastModifiedBy>
  <cp:revision>3</cp:revision>
  <cp:lastPrinted>2018-04-27T12:59:00Z</cp:lastPrinted>
  <dcterms:created xsi:type="dcterms:W3CDTF">2020-03-27T13:35:00Z</dcterms:created>
  <dcterms:modified xsi:type="dcterms:W3CDTF">2020-10-02T09:53:00Z</dcterms:modified>
</cp:coreProperties>
</file>