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43" w:rsidRPr="00EF6A43" w:rsidRDefault="00EF6A43" w:rsidP="00EF6A43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do Uchwały </w:t>
      </w:r>
      <w:r w:rsidRPr="000F49D1">
        <w:rPr>
          <w:rFonts w:ascii="Arial" w:hAnsi="Arial" w:cs="Arial"/>
          <w:bCs/>
          <w:sz w:val="20"/>
          <w:szCs w:val="20"/>
        </w:rPr>
        <w:t xml:space="preserve">Nr </w:t>
      </w:r>
      <w:r w:rsidR="00E86594">
        <w:rPr>
          <w:rFonts w:ascii="Arial" w:hAnsi="Arial" w:cs="Arial"/>
          <w:bCs/>
          <w:sz w:val="20"/>
          <w:szCs w:val="20"/>
        </w:rPr>
        <w:t>24</w:t>
      </w:r>
      <w:r w:rsidR="00E86594" w:rsidRPr="000F49D1">
        <w:rPr>
          <w:rFonts w:ascii="Arial" w:hAnsi="Arial" w:cs="Arial"/>
          <w:bCs/>
          <w:sz w:val="20"/>
          <w:szCs w:val="20"/>
        </w:rPr>
        <w:t xml:space="preserve"> </w:t>
      </w:r>
      <w:r w:rsidRPr="000F49D1">
        <w:rPr>
          <w:rFonts w:ascii="Arial" w:hAnsi="Arial" w:cs="Arial"/>
          <w:bCs/>
          <w:sz w:val="20"/>
          <w:szCs w:val="20"/>
        </w:rPr>
        <w:t xml:space="preserve">/ </w:t>
      </w:r>
      <w:r w:rsidR="00E86594">
        <w:rPr>
          <w:rFonts w:ascii="Arial" w:hAnsi="Arial" w:cs="Arial"/>
          <w:bCs/>
          <w:sz w:val="20"/>
          <w:szCs w:val="20"/>
        </w:rPr>
        <w:t>IV</w:t>
      </w:r>
      <w:r>
        <w:rPr>
          <w:rFonts w:ascii="Arial" w:hAnsi="Arial" w:cs="Arial"/>
          <w:bCs/>
          <w:sz w:val="20"/>
          <w:szCs w:val="20"/>
        </w:rPr>
        <w:t>/ 2016</w:t>
      </w:r>
    </w:p>
    <w:p w:rsidR="00EF6A43" w:rsidRDefault="00EF6A43" w:rsidP="00EF6A43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Komitetu Monitorującego Regionalny Program Operacyjny Województwa Podkarpackiego na lata 2014-2020</w:t>
      </w:r>
      <w:r>
        <w:rPr>
          <w:rFonts w:ascii="Arial" w:hAnsi="Arial" w:cs="Arial"/>
          <w:bCs/>
          <w:sz w:val="20"/>
          <w:szCs w:val="20"/>
        </w:rPr>
        <w:br/>
        <w:t xml:space="preserve">z dnia </w:t>
      </w:r>
      <w:r w:rsidR="00E86594">
        <w:rPr>
          <w:rFonts w:ascii="Arial" w:hAnsi="Arial" w:cs="Arial"/>
          <w:bCs/>
          <w:sz w:val="20"/>
          <w:szCs w:val="20"/>
        </w:rPr>
        <w:t xml:space="preserve">12 lutego </w:t>
      </w:r>
      <w:r>
        <w:rPr>
          <w:rFonts w:ascii="Arial" w:hAnsi="Arial" w:cs="Arial"/>
          <w:bCs/>
          <w:sz w:val="20"/>
          <w:szCs w:val="20"/>
        </w:rPr>
        <w:t>2016 r.</w:t>
      </w:r>
    </w:p>
    <w:p w:rsidR="00E24181" w:rsidRDefault="00E24181" w:rsidP="00E24181">
      <w:pPr>
        <w:pStyle w:val="Nagwek3"/>
        <w:numPr>
          <w:ilvl w:val="0"/>
          <w:numId w:val="0"/>
        </w:numPr>
        <w:spacing w:before="0" w:after="0" w:line="240" w:lineRule="auto"/>
        <w:jc w:val="both"/>
        <w:rPr>
          <w:sz w:val="28"/>
          <w:szCs w:val="28"/>
        </w:rPr>
      </w:pPr>
      <w:bookmarkStart w:id="0" w:name="_Toc440449991"/>
    </w:p>
    <w:p w:rsidR="00E24181" w:rsidRDefault="00E24181" w:rsidP="00E24181">
      <w:pPr>
        <w:pStyle w:val="Nagwek3"/>
        <w:numPr>
          <w:ilvl w:val="0"/>
          <w:numId w:val="0"/>
        </w:numPr>
        <w:spacing w:before="0" w:after="0" w:line="240" w:lineRule="auto"/>
        <w:jc w:val="both"/>
        <w:rPr>
          <w:sz w:val="28"/>
          <w:szCs w:val="28"/>
        </w:rPr>
      </w:pPr>
    </w:p>
    <w:p w:rsidR="00E24181" w:rsidRDefault="00E24181" w:rsidP="00E24181">
      <w:pPr>
        <w:pStyle w:val="Nagwek3"/>
        <w:numPr>
          <w:ilvl w:val="0"/>
          <w:numId w:val="0"/>
        </w:numPr>
        <w:spacing w:before="0" w:after="0" w:line="240" w:lineRule="auto"/>
        <w:jc w:val="both"/>
        <w:rPr>
          <w:sz w:val="28"/>
          <w:szCs w:val="28"/>
        </w:rPr>
      </w:pPr>
    </w:p>
    <w:p w:rsidR="00E24181" w:rsidRDefault="00E24181" w:rsidP="007459E5">
      <w:pPr>
        <w:pStyle w:val="Nagwek3"/>
        <w:numPr>
          <w:ilvl w:val="0"/>
          <w:numId w:val="0"/>
        </w:numPr>
        <w:spacing w:before="0" w:after="0" w:line="240" w:lineRule="auto"/>
        <w:rPr>
          <w:sz w:val="28"/>
          <w:szCs w:val="28"/>
        </w:rPr>
      </w:pPr>
      <w:r w:rsidRPr="00FB6F5D">
        <w:rPr>
          <w:sz w:val="28"/>
          <w:szCs w:val="28"/>
        </w:rPr>
        <w:t xml:space="preserve">Specyficzne kryteria wyboru projektów konkursowych w ramach działania </w:t>
      </w:r>
      <w:r w:rsidR="007459E5">
        <w:rPr>
          <w:sz w:val="28"/>
          <w:szCs w:val="28"/>
        </w:rPr>
        <w:br/>
      </w:r>
      <w:r w:rsidRPr="00FB6F5D">
        <w:rPr>
          <w:sz w:val="28"/>
          <w:szCs w:val="28"/>
        </w:rPr>
        <w:t>8.4</w:t>
      </w:r>
      <w:r>
        <w:rPr>
          <w:sz w:val="28"/>
          <w:szCs w:val="28"/>
        </w:rPr>
        <w:t xml:space="preserve"> – Poprawa dostępu do usług wsparcia rodziny i pieczy zastępczej</w:t>
      </w:r>
      <w:r w:rsidRPr="00FB6F5D">
        <w:rPr>
          <w:sz w:val="28"/>
          <w:szCs w:val="28"/>
        </w:rPr>
        <w:t xml:space="preserve"> w zakresie VIII osi priorytetowej Regionalnego Programu Operacyjnego Województwa Podkarpackiego na lata 2014-2020</w:t>
      </w:r>
      <w:r w:rsidR="007459E5">
        <w:rPr>
          <w:sz w:val="28"/>
          <w:szCs w:val="28"/>
        </w:rPr>
        <w:br/>
      </w:r>
      <w:r w:rsidRPr="00FB6F5D">
        <w:rPr>
          <w:sz w:val="28"/>
          <w:szCs w:val="28"/>
        </w:rPr>
        <w:t xml:space="preserve"> – </w:t>
      </w:r>
      <w:r w:rsidRPr="00B642D8">
        <w:rPr>
          <w:i/>
          <w:sz w:val="28"/>
          <w:szCs w:val="28"/>
        </w:rPr>
        <w:t>Integracja społeczna</w:t>
      </w:r>
      <w:r>
        <w:rPr>
          <w:sz w:val="28"/>
          <w:szCs w:val="28"/>
        </w:rPr>
        <w:t>.</w:t>
      </w:r>
      <w:bookmarkEnd w:id="0"/>
    </w:p>
    <w:p w:rsidR="00E24181" w:rsidRDefault="00E24181" w:rsidP="00E24181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E24181" w:rsidRDefault="00E24181" w:rsidP="00E24181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4490"/>
        <w:gridCol w:w="6144"/>
        <w:gridCol w:w="2776"/>
      </w:tblGrid>
      <w:tr w:rsidR="00E24181" w:rsidRPr="002D782D" w:rsidTr="00CE3F83">
        <w:trPr>
          <w:trHeight w:val="628"/>
        </w:trPr>
        <w:tc>
          <w:tcPr>
            <w:tcW w:w="13994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bCs/>
                <w:lang w:eastAsia="zh-TW"/>
              </w:rPr>
              <w:t>KRYTERIA SPECYFICZNE DLA OP</w:t>
            </w:r>
            <w:r w:rsidRPr="002D782D">
              <w:rPr>
                <w:rFonts w:ascii="Arial" w:hAnsi="Arial" w:cs="Arial"/>
                <w:b/>
                <w:bCs/>
              </w:rPr>
              <w:t xml:space="preserve"> VIII. INTEGRACJA SPOŁECZNA</w:t>
            </w:r>
          </w:p>
        </w:tc>
      </w:tr>
      <w:tr w:rsidR="00E24181" w:rsidRPr="002D782D" w:rsidTr="00CE3F83">
        <w:trPr>
          <w:trHeight w:val="628"/>
        </w:trPr>
        <w:tc>
          <w:tcPr>
            <w:tcW w:w="13994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DZIAŁANIE 8.4 POPRAWA DOSTĘPU DO USŁUG WSPARCIA RODZINY I PIECZY ZASTĘPCZEJ</w:t>
            </w:r>
          </w:p>
          <w:p w:rsidR="00E24181" w:rsidRPr="00381AAE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381AAE">
              <w:rPr>
                <w:rFonts w:ascii="Arial" w:hAnsi="Arial" w:cs="Arial"/>
              </w:rPr>
              <w:t>Konkurs I – dla typów projektów 1 i 2 określonych dla Działania 8.4 w SZOOP RPO WP 2014 - 2020</w:t>
            </w:r>
          </w:p>
        </w:tc>
      </w:tr>
      <w:tr w:rsidR="00E24181" w:rsidRPr="002D782D" w:rsidTr="00CE3F83">
        <w:trPr>
          <w:trHeight w:val="552"/>
        </w:trPr>
        <w:tc>
          <w:tcPr>
            <w:tcW w:w="13994" w:type="dxa"/>
            <w:gridSpan w:val="4"/>
            <w:shd w:val="clear" w:color="auto" w:fill="F2F2F2"/>
            <w:vAlign w:val="center"/>
          </w:tcPr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bCs/>
                <w:lang w:eastAsia="zh-TW"/>
              </w:rPr>
              <w:t xml:space="preserve">OCENA FORMALNA - Kryteria specyficzne dostępu </w:t>
            </w:r>
          </w:p>
        </w:tc>
      </w:tr>
      <w:tr w:rsidR="00E24181" w:rsidRPr="002D782D" w:rsidTr="00CE3F83">
        <w:trPr>
          <w:trHeight w:val="545"/>
        </w:trPr>
        <w:tc>
          <w:tcPr>
            <w:tcW w:w="584" w:type="dxa"/>
            <w:shd w:val="clear" w:color="auto" w:fill="FFFFFF"/>
            <w:vAlign w:val="center"/>
          </w:tcPr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Lp.</w:t>
            </w:r>
          </w:p>
        </w:tc>
        <w:tc>
          <w:tcPr>
            <w:tcW w:w="4490" w:type="dxa"/>
            <w:shd w:val="clear" w:color="auto" w:fill="FFFFFF"/>
            <w:vAlign w:val="center"/>
          </w:tcPr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Nazwa kryterium</w:t>
            </w:r>
          </w:p>
        </w:tc>
        <w:tc>
          <w:tcPr>
            <w:tcW w:w="6144" w:type="dxa"/>
            <w:shd w:val="clear" w:color="auto" w:fill="FFFFFF"/>
            <w:vAlign w:val="center"/>
          </w:tcPr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Definicja / wyjaśnienie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TAK/NIE/NIE DOTYCZY</w:t>
            </w:r>
          </w:p>
        </w:tc>
      </w:tr>
      <w:tr w:rsidR="00E24181" w:rsidRPr="002D782D" w:rsidTr="00CE3F83">
        <w:tc>
          <w:tcPr>
            <w:tcW w:w="584" w:type="dxa"/>
            <w:tcBorders>
              <w:bottom w:val="single" w:sz="4" w:space="0" w:color="auto"/>
            </w:tcBorders>
          </w:tcPr>
          <w:p w:rsidR="00E24181" w:rsidRPr="002D782D" w:rsidRDefault="00E24181" w:rsidP="00CE3F83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1.</w:t>
            </w:r>
          </w:p>
        </w:tc>
        <w:tc>
          <w:tcPr>
            <w:tcW w:w="4490" w:type="dxa"/>
          </w:tcPr>
          <w:p w:rsidR="00E24181" w:rsidRPr="002D782D" w:rsidRDefault="00E24181" w:rsidP="008625F7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 xml:space="preserve">W przypadku gdy projekt przewiduje wsparcie istniejących placówek wsparcia dziennego konieczne jest zwiększenie liczby </w:t>
            </w:r>
            <w:r w:rsidR="008625F7">
              <w:rPr>
                <w:rFonts w:ascii="Arial" w:eastAsia="Times New Roman" w:hAnsi="Arial" w:cs="Arial"/>
                <w:b/>
                <w:lang w:eastAsia="zh-TW"/>
              </w:rPr>
              <w:t>zwiększenie liczby miejsc</w:t>
            </w:r>
            <w:r w:rsidR="008625F7" w:rsidRPr="002D782D">
              <w:rPr>
                <w:rFonts w:ascii="Arial" w:eastAsia="Times New Roman" w:hAnsi="Arial" w:cs="Arial"/>
                <w:b/>
                <w:lang w:eastAsia="zh-TW"/>
              </w:rPr>
              <w:t xml:space="preserve"> </w:t>
            </w:r>
            <w:r w:rsidRPr="002D782D">
              <w:rPr>
                <w:rFonts w:ascii="Arial" w:eastAsia="Times New Roman" w:hAnsi="Arial" w:cs="Arial"/>
                <w:b/>
                <w:lang w:eastAsia="zh-TW"/>
              </w:rPr>
              <w:t xml:space="preserve">w tych placówkach </w:t>
            </w:r>
            <w:r w:rsidR="008625F7">
              <w:rPr>
                <w:rFonts w:ascii="Arial" w:eastAsia="Times New Roman" w:hAnsi="Arial" w:cs="Arial"/>
                <w:b/>
                <w:lang w:eastAsia="zh-TW"/>
              </w:rPr>
              <w:t>i/</w:t>
            </w:r>
            <w:r w:rsidRPr="002D782D">
              <w:rPr>
                <w:rFonts w:ascii="Arial" w:eastAsia="Times New Roman" w:hAnsi="Arial" w:cs="Arial"/>
                <w:b/>
                <w:lang w:eastAsia="zh-TW"/>
              </w:rPr>
              <w:t>lub rozszerzenie oferty wsparcia.</w:t>
            </w:r>
          </w:p>
        </w:tc>
        <w:tc>
          <w:tcPr>
            <w:tcW w:w="6144" w:type="dxa"/>
            <w:tcBorders>
              <w:bottom w:val="single" w:sz="4" w:space="0" w:color="auto"/>
            </w:tcBorders>
            <w:vAlign w:val="center"/>
          </w:tcPr>
          <w:p w:rsidR="00E24181" w:rsidRPr="002D782D" w:rsidRDefault="00E24181" w:rsidP="00CE3F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 xml:space="preserve">Zgodnie z </w:t>
            </w:r>
            <w:r w:rsidRPr="00432C56">
              <w:rPr>
                <w:rFonts w:ascii="Arial" w:eastAsia="Times New Roman" w:hAnsi="Arial" w:cs="Arial"/>
                <w:i/>
                <w:lang w:eastAsia="zh-TW"/>
              </w:rPr>
              <w:t>Wytycznymi w zakresie realizacji przedsięwzięć w obszarze włączenia społecznego i zwalczania ubóstwa z wykorzystaniem środków EFS i EFRR na lata 2014-2020</w:t>
            </w:r>
            <w:r w:rsidRPr="002D782D">
              <w:rPr>
                <w:rFonts w:ascii="Arial" w:eastAsia="Times New Roman" w:hAnsi="Arial" w:cs="Arial"/>
                <w:lang w:eastAsia="zh-TW"/>
              </w:rPr>
              <w:t>.</w:t>
            </w:r>
          </w:p>
          <w:p w:rsidR="00E24181" w:rsidRPr="002D782D" w:rsidRDefault="00E24181" w:rsidP="00CE3F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 xml:space="preserve">Weryfikacja spełnienia kryterium będzie  odbywać się na podstawie treści wniosku o dofinansowanie projektu. W treści wniosku należy jednoznacznie wskazać, iż wsparcie istniejących placówek wsparcia dziennego przyczyni się do </w:t>
            </w:r>
            <w:r w:rsidRPr="002D782D">
              <w:rPr>
                <w:rFonts w:ascii="Arial" w:eastAsia="Times New Roman" w:hAnsi="Arial" w:cs="Arial"/>
                <w:lang w:eastAsia="zh-TW"/>
              </w:rPr>
              <w:lastRenderedPageBreak/>
              <w:t>zwiększenia liczby miejsc w tych placówkach lub rozszerzenia oferty wsparcia.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lastRenderedPageBreak/>
              <w:t>TAK/ NIE</w:t>
            </w:r>
          </w:p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</w:p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Niespełnienie kryterium skutkuje odrzuceniem wniosku</w:t>
            </w:r>
          </w:p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E24181" w:rsidRPr="002D782D" w:rsidTr="00CE3F83">
        <w:tc>
          <w:tcPr>
            <w:tcW w:w="584" w:type="dxa"/>
            <w:tcBorders>
              <w:bottom w:val="single" w:sz="4" w:space="0" w:color="auto"/>
            </w:tcBorders>
          </w:tcPr>
          <w:p w:rsidR="00E24181" w:rsidRPr="002D782D" w:rsidRDefault="00E24181" w:rsidP="00CE3F83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lastRenderedPageBreak/>
              <w:t>2.</w:t>
            </w:r>
          </w:p>
        </w:tc>
        <w:tc>
          <w:tcPr>
            <w:tcW w:w="4490" w:type="dxa"/>
          </w:tcPr>
          <w:p w:rsidR="00E24181" w:rsidRPr="002D782D" w:rsidRDefault="00E24181" w:rsidP="008830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 xml:space="preserve">W przypadku gdy projekt przewiduje tworzenie nowych placówek wsparcia dziennego lub będą tworzone nowe miejsca </w:t>
            </w:r>
            <w:r w:rsidR="00883031">
              <w:rPr>
                <w:rFonts w:ascii="Arial" w:eastAsia="Times New Roman" w:hAnsi="Arial" w:cs="Arial"/>
                <w:b/>
                <w:lang w:eastAsia="zh-TW"/>
              </w:rPr>
              <w:t>w placówkach</w:t>
            </w:r>
            <w:r w:rsidRPr="002D782D">
              <w:rPr>
                <w:rFonts w:ascii="Arial" w:eastAsia="Times New Roman" w:hAnsi="Arial" w:cs="Arial"/>
                <w:b/>
                <w:lang w:eastAsia="zh-TW"/>
              </w:rPr>
              <w:t xml:space="preserve"> obowiązkowe jest zachowanie trwałości przez okres co najmniej odpowiadający okresowi realizacji projektu</w:t>
            </w:r>
            <w:r w:rsidR="00883031">
              <w:rPr>
                <w:rFonts w:ascii="Arial" w:eastAsia="Times New Roman" w:hAnsi="Arial" w:cs="Arial"/>
                <w:b/>
                <w:lang w:eastAsia="zh-TW"/>
              </w:rPr>
              <w:t xml:space="preserve">, </w:t>
            </w:r>
            <w:r w:rsidR="00883031" w:rsidRPr="008654AA">
              <w:rPr>
                <w:rFonts w:ascii="Arial" w:eastAsia="Times New Roman" w:hAnsi="Arial" w:cs="Arial"/>
                <w:b/>
                <w:lang w:eastAsia="zh-TW"/>
              </w:rPr>
              <w:t>przy czym jeśli projekt trwa krócej niż 24 miesiące, czas trwałości nie może być krótszy niż dwa lata</w:t>
            </w:r>
            <w:r w:rsidRPr="002D782D">
              <w:rPr>
                <w:rFonts w:ascii="Arial" w:eastAsia="Times New Roman" w:hAnsi="Arial" w:cs="Arial"/>
                <w:b/>
                <w:lang w:eastAsia="zh-TW"/>
              </w:rPr>
              <w:t>.</w:t>
            </w:r>
          </w:p>
        </w:tc>
        <w:tc>
          <w:tcPr>
            <w:tcW w:w="6144" w:type="dxa"/>
            <w:tcBorders>
              <w:bottom w:val="single" w:sz="4" w:space="0" w:color="auto"/>
            </w:tcBorders>
            <w:vAlign w:val="center"/>
          </w:tcPr>
          <w:p w:rsidR="00E24181" w:rsidRPr="002D782D" w:rsidRDefault="00E24181" w:rsidP="00CE3F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 xml:space="preserve">Zgodnie z </w:t>
            </w:r>
            <w:r w:rsidRPr="00432C56">
              <w:rPr>
                <w:rFonts w:ascii="Arial" w:eastAsia="Times New Roman" w:hAnsi="Arial" w:cs="Arial"/>
                <w:i/>
                <w:lang w:eastAsia="zh-TW"/>
              </w:rPr>
              <w:t>Wytycznymi w zakresie realizacji przedsięwzięć w obszarze włączenia społecznego i zwalczania ubóstwa z wykorzystaniem środków EFS i EFRR na lata 2014-2020</w:t>
            </w:r>
            <w:r w:rsidRPr="002D782D">
              <w:rPr>
                <w:rFonts w:ascii="Arial" w:eastAsia="Times New Roman" w:hAnsi="Arial" w:cs="Arial"/>
                <w:lang w:eastAsia="zh-TW"/>
              </w:rPr>
              <w:t>.</w:t>
            </w:r>
          </w:p>
          <w:p w:rsidR="00E24181" w:rsidRPr="002D782D" w:rsidRDefault="00E24181" w:rsidP="00CE3F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Weryfikacja spełnienia kryterium będzie  odbywać się na podstawie treści wniosku o dofinansowanie projektu oraz po upływie okresu wskazanego w umowie o dofinansowanie projektu. W treści wniosku należy jednoznacznie wskazać, iż po zakończeniu realizacji projektu zostanie zachowana trwałość projektu rozumiana jako instytucjonalna gotowość podmiotów do świadczenia usług pomocy w opiece i wychowaniu w ramach placówek wsparcia dziennego, o których mowa w art.9 pkt 2 ustawy z dnia 9 czerwca 2011 r. o wspieraniu rodziny i systemie pieczy zastępczej.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TAK/ NIE</w:t>
            </w:r>
          </w:p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</w:p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Niespełnienie kryterium skutkuje odrzuceniem wniosku</w:t>
            </w:r>
          </w:p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</w:p>
          <w:p w:rsidR="00E24181" w:rsidRPr="002D782D" w:rsidRDefault="00E24181" w:rsidP="00CE3F83">
            <w:pPr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E24181" w:rsidRPr="002D782D" w:rsidTr="00CE3F83">
        <w:tc>
          <w:tcPr>
            <w:tcW w:w="584" w:type="dxa"/>
            <w:tcBorders>
              <w:bottom w:val="single" w:sz="4" w:space="0" w:color="auto"/>
            </w:tcBorders>
          </w:tcPr>
          <w:p w:rsidR="00E24181" w:rsidRPr="002D782D" w:rsidRDefault="00E24181" w:rsidP="00CE3F83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3.</w:t>
            </w:r>
          </w:p>
        </w:tc>
        <w:tc>
          <w:tcPr>
            <w:tcW w:w="4490" w:type="dxa"/>
          </w:tcPr>
          <w:p w:rsidR="00E24181" w:rsidRPr="002D782D" w:rsidRDefault="00E24181" w:rsidP="00CE3F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highlight w:val="yellow"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W przypadku gdy projekt przewiduje pomoc w opiece i wychowaniu dzieci w placówkach wsparcia dziennego w formie opiekuńczej oraz placówkach prowadzonych w formie pracy podwórkowej obowiązkowo są realizowane zajęcia rozwijające co najmniej dwie z ośmiu kompetencji kluczowych wskazanych w zaleceniu Parlamentu Europejskiego i Rady z 18 grudnia 2006 r. w sprawie kompetencji kluczowych w procesie uczenia się przez całe życie (2006/962/WE) (Dz. Urz. UE L394 z 30.12.2006).</w:t>
            </w:r>
          </w:p>
        </w:tc>
        <w:tc>
          <w:tcPr>
            <w:tcW w:w="6144" w:type="dxa"/>
            <w:tcBorders>
              <w:bottom w:val="single" w:sz="4" w:space="0" w:color="auto"/>
            </w:tcBorders>
            <w:vAlign w:val="center"/>
          </w:tcPr>
          <w:p w:rsidR="00E24181" w:rsidRPr="002D782D" w:rsidRDefault="00E24181" w:rsidP="00CE3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2D782D">
              <w:rPr>
                <w:rFonts w:ascii="Arial" w:eastAsia="Times New Roman" w:hAnsi="Arial" w:cs="Arial"/>
                <w:color w:val="000000"/>
                <w:lang w:eastAsia="zh-TW"/>
              </w:rPr>
              <w:t xml:space="preserve"> Zgodnie z </w:t>
            </w:r>
            <w:r w:rsidRPr="002D782D">
              <w:rPr>
                <w:rFonts w:ascii="Arial" w:eastAsia="Times New Roman" w:hAnsi="Arial" w:cs="Arial"/>
                <w:i/>
                <w:color w:val="000000"/>
                <w:lang w:eastAsia="zh-TW"/>
              </w:rPr>
              <w:t>Wytycznymi w zakresie realizacji przedsięwzięć w obszarze włączenia społecznego i zwalczania ubóstwa z wykorzystaniem środków EFS i EFRR na lata 2014-2020.</w:t>
            </w:r>
          </w:p>
          <w:p w:rsidR="00E24181" w:rsidRPr="002D782D" w:rsidRDefault="00E24181" w:rsidP="00CE3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2D782D">
              <w:rPr>
                <w:rFonts w:ascii="Arial" w:eastAsia="Times New Roman" w:hAnsi="Arial" w:cs="Arial"/>
                <w:color w:val="000000"/>
                <w:lang w:eastAsia="zh-TW"/>
              </w:rPr>
              <w:t>W odniesieniu do zakładanego wsparcia wymagane jest, aby obowiązkowym elementem projektu były zajęcia rozwijające, co najmniej dwie z ośmiu kompetencji kluczowych :</w:t>
            </w:r>
          </w:p>
          <w:p w:rsidR="00E24181" w:rsidRPr="002D782D" w:rsidRDefault="00E24181" w:rsidP="00CE3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2D782D">
              <w:rPr>
                <w:rFonts w:ascii="Arial" w:eastAsia="Times New Roman" w:hAnsi="Arial" w:cs="Arial"/>
                <w:color w:val="000000"/>
                <w:lang w:eastAsia="zh-TW"/>
              </w:rPr>
              <w:t xml:space="preserve">a) porozumiewanie się w języku ojczystym; </w:t>
            </w:r>
          </w:p>
          <w:p w:rsidR="00E24181" w:rsidRPr="002D782D" w:rsidRDefault="00E24181" w:rsidP="00CE3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2D782D">
              <w:rPr>
                <w:rFonts w:ascii="Arial" w:eastAsia="Times New Roman" w:hAnsi="Arial" w:cs="Arial"/>
                <w:color w:val="000000"/>
                <w:lang w:eastAsia="zh-TW"/>
              </w:rPr>
              <w:t xml:space="preserve">b) porozumiewanie się w językach obcych; </w:t>
            </w:r>
          </w:p>
          <w:p w:rsidR="00E24181" w:rsidRPr="002D782D" w:rsidRDefault="00E24181" w:rsidP="00CE3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2D782D">
              <w:rPr>
                <w:rFonts w:ascii="Arial" w:eastAsia="Times New Roman" w:hAnsi="Arial" w:cs="Arial"/>
                <w:color w:val="000000"/>
                <w:lang w:eastAsia="zh-TW"/>
              </w:rPr>
              <w:t xml:space="preserve">c)kompetencje matematyczne i podstawowe kompetencje naukowo-techniczne; </w:t>
            </w:r>
          </w:p>
          <w:p w:rsidR="00E24181" w:rsidRPr="002D782D" w:rsidRDefault="00E24181" w:rsidP="00CE3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2D782D">
              <w:rPr>
                <w:rFonts w:ascii="Arial" w:eastAsia="Times New Roman" w:hAnsi="Arial" w:cs="Arial"/>
                <w:color w:val="000000"/>
                <w:lang w:eastAsia="zh-TW"/>
              </w:rPr>
              <w:t xml:space="preserve">d) kompetencje informatyczne; </w:t>
            </w:r>
          </w:p>
          <w:p w:rsidR="00E24181" w:rsidRPr="002D782D" w:rsidRDefault="00E24181" w:rsidP="00CE3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2D782D">
              <w:rPr>
                <w:rFonts w:ascii="Arial" w:eastAsia="Times New Roman" w:hAnsi="Arial" w:cs="Arial"/>
                <w:color w:val="000000"/>
                <w:lang w:eastAsia="zh-TW"/>
              </w:rPr>
              <w:t xml:space="preserve">e) umiejętność uczenia się; </w:t>
            </w:r>
          </w:p>
          <w:p w:rsidR="00E24181" w:rsidRPr="002D782D" w:rsidRDefault="00E24181" w:rsidP="00CE3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2D782D">
              <w:rPr>
                <w:rFonts w:ascii="Arial" w:eastAsia="Times New Roman" w:hAnsi="Arial" w:cs="Arial"/>
                <w:color w:val="000000"/>
                <w:lang w:eastAsia="zh-TW"/>
              </w:rPr>
              <w:t xml:space="preserve">f) kompetencje społeczne i obywatelskie; </w:t>
            </w:r>
          </w:p>
          <w:p w:rsidR="00E24181" w:rsidRPr="002D782D" w:rsidRDefault="00E24181" w:rsidP="00CE3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2D782D">
              <w:rPr>
                <w:rFonts w:ascii="Arial" w:eastAsia="Times New Roman" w:hAnsi="Arial" w:cs="Arial"/>
                <w:color w:val="000000"/>
                <w:lang w:eastAsia="zh-TW"/>
              </w:rPr>
              <w:t xml:space="preserve">g) inicjatywność i przedsiębiorczość; </w:t>
            </w:r>
          </w:p>
          <w:p w:rsidR="00E24181" w:rsidRPr="002D782D" w:rsidRDefault="00E24181" w:rsidP="00CE3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2D782D">
              <w:rPr>
                <w:rFonts w:ascii="Arial" w:eastAsia="Times New Roman" w:hAnsi="Arial" w:cs="Arial"/>
                <w:color w:val="000000"/>
                <w:lang w:eastAsia="zh-TW"/>
              </w:rPr>
              <w:t xml:space="preserve">h) świadomość i ekspresja kulturalna. </w:t>
            </w:r>
          </w:p>
          <w:p w:rsidR="00E24181" w:rsidRPr="002D782D" w:rsidRDefault="00E24181" w:rsidP="00CE3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2D782D">
              <w:rPr>
                <w:rFonts w:ascii="Arial" w:eastAsia="Times New Roman" w:hAnsi="Arial" w:cs="Arial"/>
                <w:color w:val="000000"/>
                <w:lang w:eastAsia="zh-TW"/>
              </w:rPr>
              <w:t>Weryfikacja spełnienia kryterium będzie  odbywać się na podstawie treści wniosku o dofinansowanie projektu.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TAK/ NIE</w:t>
            </w:r>
          </w:p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</w:p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Niespełnienie kryterium skutkuje odrzuceniem wniosku</w:t>
            </w:r>
          </w:p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</w:p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E24181" w:rsidRPr="002D782D" w:rsidTr="00CE3F83">
        <w:trPr>
          <w:trHeight w:val="406"/>
        </w:trPr>
        <w:tc>
          <w:tcPr>
            <w:tcW w:w="584" w:type="dxa"/>
            <w:tcBorders>
              <w:bottom w:val="single" w:sz="4" w:space="0" w:color="auto"/>
            </w:tcBorders>
          </w:tcPr>
          <w:p w:rsidR="00E24181" w:rsidRPr="002D782D" w:rsidRDefault="00E24181" w:rsidP="00CE3F83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lastRenderedPageBreak/>
              <w:t>4.</w:t>
            </w:r>
          </w:p>
        </w:tc>
        <w:tc>
          <w:tcPr>
            <w:tcW w:w="4490" w:type="dxa"/>
          </w:tcPr>
          <w:p w:rsidR="00E24181" w:rsidRPr="002D782D" w:rsidRDefault="00E24181" w:rsidP="00CE3F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W ramach projektu obejmującego działania na rzecz wsparcia rodziny i pieczy zastępczej nie są tworzone nowe miejsca w ramach opieki instytucjonalnej, tj. w placówkach opiekuńczo-wychowawczych powyżej 14 osób.</w:t>
            </w:r>
          </w:p>
          <w:p w:rsidR="00E24181" w:rsidRPr="002D782D" w:rsidRDefault="00E24181" w:rsidP="00CE3F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:rsidR="00E24181" w:rsidRPr="002D782D" w:rsidRDefault="00E24181" w:rsidP="00CE3F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 xml:space="preserve">Zgodnie z </w:t>
            </w:r>
            <w:r w:rsidRPr="002D782D">
              <w:rPr>
                <w:rFonts w:ascii="Arial" w:eastAsia="Times New Roman" w:hAnsi="Arial" w:cs="Arial"/>
                <w:i/>
                <w:lang w:eastAsia="zh-TW"/>
              </w:rPr>
              <w:t>Wytycznymi w zakresie realizacji przedsięwzięć w obszarze włączenia społecznego i zwalczania ubóstwa z wykorzystaniem środków EFS i EFRR na lata 2014-2020</w:t>
            </w:r>
            <w:r w:rsidRPr="002D782D">
              <w:rPr>
                <w:rFonts w:ascii="Arial" w:eastAsia="Times New Roman" w:hAnsi="Arial" w:cs="Arial"/>
                <w:lang w:eastAsia="zh-TW"/>
              </w:rPr>
              <w:t>.</w:t>
            </w:r>
          </w:p>
          <w:p w:rsidR="00E24181" w:rsidRPr="002D782D" w:rsidRDefault="00E24181" w:rsidP="00CE3F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Kryterium ma na celu wsparcie procesu deinstytucjonalizacji zgodnie z ustawą z dnia 9 czerwca 2011 r. o wspieraniu rodziny i systemie pieczy zastępczej poprzez realizację działań prowadzących do odejścia od opieki instytucjonalnej świadczonej w placówkach opiekuńczo-wychowawczych, w tym zmniejszenia liczby dzieci pozostających w tych placówkach. Weryfikacja spełnienia kryterium będzie  odbywać się na podstawie treści wniosku o dofinansowanie projektu.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TAK/ NIE</w:t>
            </w:r>
          </w:p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</w:p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Niespełnienie kryterium skutkuje odrzuceniem wniosku</w:t>
            </w:r>
          </w:p>
          <w:p w:rsidR="00E24181" w:rsidRPr="002D782D" w:rsidRDefault="00E24181" w:rsidP="00CE3F83">
            <w:pPr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</w:p>
        </w:tc>
      </w:tr>
    </w:tbl>
    <w:p w:rsidR="00E24181" w:rsidRDefault="00E24181" w:rsidP="00E241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4181" w:rsidRDefault="00E24181" w:rsidP="00E2418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E24181" w:rsidRPr="00C524FB" w:rsidRDefault="00E24181" w:rsidP="00E24181">
      <w:pPr>
        <w:spacing w:after="0" w:line="256" w:lineRule="auto"/>
        <w:rPr>
          <w:rFonts w:ascii="Arial" w:hAnsi="Arial" w:cs="Arial"/>
          <w:b/>
          <w:bCs/>
          <w:sz w:val="28"/>
          <w:szCs w:val="28"/>
        </w:rPr>
      </w:pPr>
      <w:r w:rsidRPr="00C524FB">
        <w:rPr>
          <w:rFonts w:ascii="Arial" w:hAnsi="Arial" w:cs="Arial"/>
          <w:b/>
          <w:bCs/>
          <w:sz w:val="28"/>
          <w:szCs w:val="28"/>
        </w:rPr>
        <w:t>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4490"/>
        <w:gridCol w:w="6144"/>
        <w:gridCol w:w="2776"/>
      </w:tblGrid>
      <w:tr w:rsidR="00E24181" w:rsidRPr="002D782D" w:rsidTr="00CE3F83">
        <w:trPr>
          <w:trHeight w:val="628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zh-TW"/>
              </w:rPr>
            </w:pPr>
            <w:r w:rsidRPr="002D782D">
              <w:rPr>
                <w:rFonts w:ascii="Arial" w:hAnsi="Arial" w:cs="Arial"/>
                <w:b/>
                <w:bCs/>
                <w:lang w:eastAsia="zh-TW"/>
              </w:rPr>
              <w:t xml:space="preserve">KRYTERIA SPECYFICZNE DLA OP </w:t>
            </w:r>
            <w:r w:rsidRPr="002D782D">
              <w:rPr>
                <w:rFonts w:ascii="Arial" w:hAnsi="Arial" w:cs="Arial"/>
                <w:b/>
                <w:bCs/>
              </w:rPr>
              <w:t>VIII. INTEGRACJA SPOŁECZNA</w:t>
            </w:r>
          </w:p>
        </w:tc>
      </w:tr>
      <w:tr w:rsidR="00E24181" w:rsidRPr="002D782D" w:rsidTr="00CE3F83">
        <w:trPr>
          <w:trHeight w:val="628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hAnsi="Arial" w:cs="Arial"/>
                <w:b/>
                <w:lang w:eastAsia="zh-TW"/>
              </w:rPr>
              <w:t xml:space="preserve">DZIAŁANIE </w:t>
            </w:r>
            <w:r w:rsidRPr="002D782D">
              <w:rPr>
                <w:rFonts w:ascii="Arial" w:eastAsia="Times New Roman" w:hAnsi="Arial" w:cs="Arial"/>
                <w:b/>
                <w:lang w:eastAsia="zh-TW"/>
              </w:rPr>
              <w:t>8.4 POPRAWA DOSTĘPU DO USŁUG WSPARCIA RODZINY I PIECZY ZASTĘPCZEJ</w:t>
            </w:r>
          </w:p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hAnsi="Arial" w:cs="Arial"/>
                <w:lang w:eastAsia="zh-TW"/>
              </w:rPr>
            </w:pPr>
            <w:r w:rsidRPr="002D782D">
              <w:rPr>
                <w:rFonts w:ascii="Arial" w:hAnsi="Arial" w:cs="Arial"/>
                <w:lang w:eastAsia="zh-TW"/>
              </w:rPr>
              <w:t xml:space="preserve">Konkurs II </w:t>
            </w:r>
            <w:r>
              <w:t>– dla typów projektów 3 i 4 określonych dla Działania 8.4 w SZOOP RPO WP 2014 - 2020</w:t>
            </w:r>
          </w:p>
        </w:tc>
      </w:tr>
      <w:tr w:rsidR="00E24181" w:rsidRPr="002D782D" w:rsidTr="00CE3F83">
        <w:trPr>
          <w:trHeight w:val="552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hAnsi="Arial" w:cs="Arial"/>
                <w:lang w:eastAsia="zh-TW"/>
              </w:rPr>
            </w:pPr>
            <w:r w:rsidRPr="002D782D">
              <w:rPr>
                <w:rFonts w:ascii="Arial" w:hAnsi="Arial" w:cs="Arial"/>
                <w:b/>
                <w:bCs/>
                <w:lang w:eastAsia="zh-TW"/>
              </w:rPr>
              <w:t>OCENA FORMALNA - Kryteria specyficzne dostępu</w:t>
            </w:r>
          </w:p>
        </w:tc>
      </w:tr>
      <w:tr w:rsidR="00E24181" w:rsidRPr="002D782D" w:rsidTr="00CE3F83">
        <w:trPr>
          <w:trHeight w:val="5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hAnsi="Arial" w:cs="Arial"/>
                <w:lang w:eastAsia="zh-TW"/>
              </w:rPr>
            </w:pPr>
            <w:r w:rsidRPr="002D782D">
              <w:rPr>
                <w:rFonts w:ascii="Arial" w:hAnsi="Arial" w:cs="Arial"/>
                <w:lang w:eastAsia="zh-TW"/>
              </w:rPr>
              <w:t>Lp.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hAnsi="Arial" w:cs="Arial"/>
                <w:lang w:eastAsia="zh-TW"/>
              </w:rPr>
            </w:pPr>
            <w:r w:rsidRPr="002D782D">
              <w:rPr>
                <w:rFonts w:ascii="Arial" w:hAnsi="Arial" w:cs="Arial"/>
                <w:lang w:eastAsia="zh-TW"/>
              </w:rPr>
              <w:t>Nazwa kryterium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hAnsi="Arial" w:cs="Arial"/>
                <w:lang w:eastAsia="zh-TW"/>
              </w:rPr>
            </w:pPr>
            <w:r w:rsidRPr="002D782D">
              <w:rPr>
                <w:rFonts w:ascii="Arial" w:hAnsi="Arial" w:cs="Arial"/>
                <w:lang w:eastAsia="zh-TW"/>
              </w:rPr>
              <w:t>Definicja / wyjaśnienie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hAnsi="Arial" w:cs="Arial"/>
                <w:lang w:eastAsia="zh-TW"/>
              </w:rPr>
            </w:pPr>
            <w:r w:rsidRPr="002D782D">
              <w:rPr>
                <w:rFonts w:ascii="Arial" w:hAnsi="Arial" w:cs="Arial"/>
                <w:lang w:eastAsia="zh-TW"/>
              </w:rPr>
              <w:t>TAK/NIE/NIE DOTYCZY</w:t>
            </w:r>
          </w:p>
        </w:tc>
      </w:tr>
      <w:tr w:rsidR="00E24181" w:rsidRPr="002D782D" w:rsidTr="00CE3F83">
        <w:trPr>
          <w:trHeight w:val="220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81" w:rsidRPr="002D782D" w:rsidRDefault="00E24181" w:rsidP="00CE3F83">
            <w:pPr>
              <w:spacing w:after="0" w:line="240" w:lineRule="auto"/>
              <w:ind w:right="34"/>
              <w:rPr>
                <w:rFonts w:ascii="Arial" w:hAnsi="Arial" w:cs="Arial"/>
                <w:b/>
                <w:lang w:eastAsia="zh-TW"/>
              </w:rPr>
            </w:pPr>
            <w:r w:rsidRPr="002D782D">
              <w:rPr>
                <w:rFonts w:ascii="Arial" w:hAnsi="Arial" w:cs="Arial"/>
                <w:b/>
                <w:lang w:eastAsia="zh-TW"/>
              </w:rPr>
              <w:t>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81" w:rsidRPr="002D782D" w:rsidRDefault="00E24181" w:rsidP="00CE3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W przypadku gdy projekt zakłada wspieranie pieczy zastępczej koniecznym jest zastosowanie pracy z rodziną poprzez poradnictwo i terapię dla osób sprawujących rodzinną pieczę zastępczą i ich dzieci oraz dzieci w niej umieszczonych lub terapię rodziców naturalnych.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81" w:rsidRPr="002D782D" w:rsidRDefault="00432C56" w:rsidP="00CE3F83">
            <w:p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/>
                <w:lang w:eastAsia="zh-TW"/>
              </w:rPr>
              <w:t>Kryterium ma na celu obję</w:t>
            </w:r>
            <w:r w:rsidR="00E24181" w:rsidRPr="002D782D">
              <w:rPr>
                <w:rFonts w:ascii="Arial" w:hAnsi="Arial" w:cs="Arial"/>
                <w:lang w:eastAsia="zh-TW"/>
              </w:rPr>
              <w:t>cie zindywidualizowanym wsparciem  istniejących rodzin zastępczych oraz działań na rzecz rodzin naturalnych.</w:t>
            </w:r>
          </w:p>
          <w:p w:rsidR="00E24181" w:rsidRPr="002D782D" w:rsidRDefault="00E24181" w:rsidP="00CE3F83">
            <w:p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  <w:r w:rsidRPr="002D782D">
              <w:rPr>
                <w:rFonts w:ascii="Arial" w:hAnsi="Arial" w:cs="Arial"/>
                <w:lang w:eastAsia="zh-TW"/>
              </w:rPr>
              <w:t>Weryfikacja spełnienia kryterium będzie  odbywać się na podstawie treści wniosku o dofinansowanie projektu.</w:t>
            </w:r>
          </w:p>
          <w:p w:rsidR="00E24181" w:rsidRPr="002D782D" w:rsidRDefault="00E24181" w:rsidP="00CE3F83">
            <w:p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  <w:r w:rsidRPr="002D782D">
              <w:rPr>
                <w:rFonts w:ascii="Arial" w:hAnsi="Arial" w:cs="Arial"/>
                <w:lang w:eastAsia="zh-TW"/>
              </w:rPr>
              <w:t>W przypadku gdy Wnioskodawca zakłada w projekcie zarówno zastosowanie pracy z rodziną dla osób sprawujących rodzinną pieczę zastępczą i ich dzieci oraz dzieci w niej umieszczonych oraz terapię rodziców naturalnych konieczna jest realizacja projektu partnerskiego gmina-powiat.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TW"/>
              </w:rPr>
            </w:pPr>
          </w:p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TW"/>
              </w:rPr>
            </w:pPr>
            <w:r w:rsidRPr="002D782D">
              <w:rPr>
                <w:rFonts w:ascii="Arial" w:hAnsi="Arial" w:cs="Arial"/>
                <w:b/>
                <w:lang w:eastAsia="zh-TW"/>
              </w:rPr>
              <w:t>TAK/ NIE</w:t>
            </w:r>
          </w:p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hAnsi="Arial" w:cs="Arial"/>
                <w:lang w:eastAsia="zh-TW"/>
              </w:rPr>
            </w:pPr>
          </w:p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hAnsi="Arial" w:cs="Arial"/>
                <w:lang w:eastAsia="zh-TW"/>
              </w:rPr>
            </w:pPr>
            <w:r w:rsidRPr="002D782D">
              <w:rPr>
                <w:rFonts w:ascii="Arial" w:hAnsi="Arial" w:cs="Arial"/>
                <w:lang w:eastAsia="zh-TW"/>
              </w:rPr>
              <w:t>Niespełnienie kryterium skutkuje odrzuceniem wniosku</w:t>
            </w:r>
          </w:p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hAnsi="Arial" w:cs="Arial"/>
                <w:lang w:eastAsia="zh-TW"/>
              </w:rPr>
            </w:pPr>
          </w:p>
        </w:tc>
      </w:tr>
      <w:tr w:rsidR="00E24181" w:rsidRPr="002D782D" w:rsidTr="00CE3F8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81" w:rsidRPr="002D782D" w:rsidRDefault="00E24181" w:rsidP="00CE3F83">
            <w:pPr>
              <w:spacing w:after="0" w:line="240" w:lineRule="auto"/>
              <w:ind w:right="34"/>
              <w:rPr>
                <w:rFonts w:ascii="Arial" w:hAnsi="Arial" w:cs="Arial"/>
                <w:b/>
                <w:lang w:eastAsia="zh-TW"/>
              </w:rPr>
            </w:pPr>
            <w:r w:rsidRPr="002D782D">
              <w:rPr>
                <w:rFonts w:ascii="Arial" w:hAnsi="Arial" w:cs="Arial"/>
                <w:b/>
                <w:lang w:eastAsia="zh-TW"/>
              </w:rPr>
              <w:t>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81" w:rsidRPr="002D782D" w:rsidRDefault="00E24181" w:rsidP="00CE3F83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zh-TW"/>
              </w:rPr>
            </w:pPr>
            <w:r w:rsidRPr="002D782D">
              <w:rPr>
                <w:rFonts w:ascii="Arial" w:hAnsi="Arial" w:cs="Arial"/>
                <w:b/>
                <w:lang w:eastAsia="zh-TW"/>
              </w:rPr>
              <w:t>W przypadku gdy projekt zakłada powstanie rodzinnych form pieczy zastępczej, konieczne jest wsparcie w postaci doskonalenia osób sprawujących rodzinną pieczę zastępczą (spokrewnionych, niezawodowych i zawodowych rodzin zastępczych, osób prowadzących rodzinne domy dziecka).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81" w:rsidRPr="002D782D" w:rsidRDefault="00E24181" w:rsidP="00432C56">
            <w:p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  <w:r w:rsidRPr="002D782D">
              <w:rPr>
                <w:rFonts w:ascii="Arial" w:hAnsi="Arial" w:cs="Arial"/>
                <w:lang w:eastAsia="zh-TW"/>
              </w:rPr>
              <w:t xml:space="preserve">Zgodnie z </w:t>
            </w:r>
            <w:r w:rsidRPr="002D782D">
              <w:rPr>
                <w:rFonts w:ascii="Arial" w:hAnsi="Arial" w:cs="Arial"/>
                <w:i/>
                <w:lang w:eastAsia="zh-TW"/>
              </w:rPr>
              <w:t xml:space="preserve">Wytycznymi w zakresie realizacji przedsięwzięć </w:t>
            </w:r>
            <w:r w:rsidR="00432C56">
              <w:rPr>
                <w:rFonts w:ascii="Arial" w:hAnsi="Arial" w:cs="Arial"/>
                <w:i/>
                <w:lang w:eastAsia="zh-TW"/>
              </w:rPr>
              <w:br/>
            </w:r>
            <w:r w:rsidRPr="002D782D">
              <w:rPr>
                <w:rFonts w:ascii="Arial" w:hAnsi="Arial" w:cs="Arial"/>
                <w:i/>
                <w:lang w:eastAsia="zh-TW"/>
              </w:rPr>
              <w:t xml:space="preserve">w obszarze włączenia społecznego i zwalczania ubóstwa </w:t>
            </w:r>
            <w:r w:rsidR="00432C56">
              <w:rPr>
                <w:rFonts w:ascii="Arial" w:hAnsi="Arial" w:cs="Arial"/>
                <w:i/>
                <w:lang w:eastAsia="zh-TW"/>
              </w:rPr>
              <w:br/>
            </w:r>
            <w:r w:rsidRPr="002D782D">
              <w:rPr>
                <w:rFonts w:ascii="Arial" w:hAnsi="Arial" w:cs="Arial"/>
                <w:i/>
                <w:lang w:eastAsia="zh-TW"/>
              </w:rPr>
              <w:t>z wykorzystaniem środków EFS i EFRR na lata 2014-2020.</w:t>
            </w:r>
          </w:p>
          <w:p w:rsidR="00E24181" w:rsidRPr="002D782D" w:rsidRDefault="00E24181" w:rsidP="00432C56">
            <w:p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  <w:r w:rsidRPr="002D782D">
              <w:rPr>
                <w:rFonts w:ascii="Arial" w:hAnsi="Arial" w:cs="Arial"/>
                <w:lang w:eastAsia="zh-TW"/>
              </w:rPr>
              <w:t>Kryterium ma na celu zagwarantowanie wyspecjalizowanej opieki w rodzinnych formach pieczy zastępczej.</w:t>
            </w:r>
          </w:p>
          <w:p w:rsidR="00200AB7" w:rsidRDefault="00E24181">
            <w:p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  <w:r w:rsidRPr="002D782D">
              <w:rPr>
                <w:rFonts w:ascii="Arial" w:hAnsi="Arial" w:cs="Arial"/>
                <w:lang w:eastAsia="zh-TW"/>
              </w:rPr>
              <w:t>Weryfikacja spełnienia kryterium będzie  odbywać się na podstawie treści wniosku o</w:t>
            </w:r>
            <w:r w:rsidR="00883031">
              <w:rPr>
                <w:rFonts w:ascii="Arial" w:hAnsi="Arial" w:cs="Arial"/>
                <w:lang w:eastAsia="zh-TW"/>
              </w:rPr>
              <w:t xml:space="preserve"> </w:t>
            </w:r>
            <w:r w:rsidRPr="002D782D">
              <w:rPr>
                <w:rFonts w:ascii="Arial" w:hAnsi="Arial" w:cs="Arial"/>
                <w:lang w:eastAsia="zh-TW"/>
              </w:rPr>
              <w:t>dofinansowanie projektu.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TW"/>
              </w:rPr>
            </w:pPr>
          </w:p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TW"/>
              </w:rPr>
            </w:pPr>
            <w:r w:rsidRPr="002D782D">
              <w:rPr>
                <w:rFonts w:ascii="Arial" w:hAnsi="Arial" w:cs="Arial"/>
                <w:b/>
                <w:lang w:eastAsia="zh-TW"/>
              </w:rPr>
              <w:t>TAK/ NIE</w:t>
            </w:r>
          </w:p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hAnsi="Arial" w:cs="Arial"/>
                <w:lang w:eastAsia="zh-TW"/>
              </w:rPr>
            </w:pPr>
          </w:p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hAnsi="Arial" w:cs="Arial"/>
                <w:lang w:eastAsia="zh-TW"/>
              </w:rPr>
            </w:pPr>
            <w:r w:rsidRPr="002D782D">
              <w:rPr>
                <w:rFonts w:ascii="Arial" w:hAnsi="Arial" w:cs="Arial"/>
                <w:lang w:eastAsia="zh-TW"/>
              </w:rPr>
              <w:t>Niespełnienie kryterium skutkuje odrzuceniem wniosku</w:t>
            </w:r>
          </w:p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hAnsi="Arial" w:cs="Arial"/>
                <w:lang w:eastAsia="zh-TW"/>
              </w:rPr>
            </w:pPr>
          </w:p>
          <w:p w:rsidR="00E24181" w:rsidRPr="002D782D" w:rsidRDefault="00E24181" w:rsidP="00CE3F83">
            <w:pPr>
              <w:spacing w:after="0" w:line="240" w:lineRule="auto"/>
              <w:rPr>
                <w:rFonts w:ascii="Arial" w:hAnsi="Arial" w:cs="Arial"/>
                <w:lang w:eastAsia="zh-TW"/>
              </w:rPr>
            </w:pPr>
          </w:p>
        </w:tc>
      </w:tr>
      <w:tr w:rsidR="00883031" w:rsidRPr="002D782D" w:rsidTr="00CE3F8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31" w:rsidRPr="002D782D" w:rsidRDefault="00883031" w:rsidP="00CE3F83">
            <w:pPr>
              <w:spacing w:after="0" w:line="240" w:lineRule="auto"/>
              <w:ind w:right="34"/>
              <w:rPr>
                <w:rFonts w:ascii="Arial" w:hAnsi="Arial" w:cs="Arial"/>
                <w:b/>
                <w:lang w:eastAsia="zh-TW"/>
              </w:rPr>
            </w:pPr>
            <w:r>
              <w:rPr>
                <w:rFonts w:ascii="Arial" w:hAnsi="Arial" w:cs="Arial"/>
                <w:b/>
                <w:lang w:eastAsia="zh-TW"/>
              </w:rPr>
              <w:t>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31" w:rsidRPr="002D782D" w:rsidRDefault="00883031" w:rsidP="00CE3F83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zh-TW"/>
              </w:rPr>
            </w:pPr>
            <w:r w:rsidRPr="008654AA">
              <w:rPr>
                <w:rFonts w:ascii="Arial" w:eastAsia="Times New Roman" w:hAnsi="Arial" w:cs="Arial"/>
                <w:b/>
                <w:lang w:eastAsia="zh-TW"/>
              </w:rPr>
              <w:t xml:space="preserve">W przypadku gdy projekt zakłada wspieranie pieczy zastępczej </w:t>
            </w:r>
            <w:r>
              <w:rPr>
                <w:rFonts w:ascii="Arial" w:eastAsia="Times New Roman" w:hAnsi="Arial" w:cs="Arial"/>
                <w:b/>
                <w:lang w:eastAsia="zh-TW"/>
              </w:rPr>
              <w:t>r</w:t>
            </w:r>
            <w:r w:rsidRPr="008654AA">
              <w:rPr>
                <w:rFonts w:ascii="Arial" w:hAnsi="Arial" w:cs="Arial"/>
                <w:b/>
                <w:lang w:eastAsia="zh-TW"/>
              </w:rPr>
              <w:t>ealizowane wsparcie będzie dostosowane do indywidualnych potrzeb rodziny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31" w:rsidRPr="008654AA" w:rsidRDefault="00883031" w:rsidP="00883031">
            <w:p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  <w:r w:rsidRPr="008654AA">
              <w:rPr>
                <w:rFonts w:ascii="Arial" w:hAnsi="Arial" w:cs="Arial"/>
                <w:lang w:eastAsia="zh-TW"/>
              </w:rPr>
              <w:t xml:space="preserve">Kryterium ma na celu </w:t>
            </w:r>
            <w:r>
              <w:rPr>
                <w:rFonts w:ascii="Arial" w:hAnsi="Arial" w:cs="Arial"/>
                <w:lang w:eastAsia="zh-TW"/>
              </w:rPr>
              <w:t xml:space="preserve">zapewnienie </w:t>
            </w:r>
            <w:r w:rsidRPr="008654AA">
              <w:rPr>
                <w:rFonts w:ascii="Arial" w:hAnsi="Arial" w:cs="Arial"/>
                <w:lang w:eastAsia="zh-TW"/>
              </w:rPr>
              <w:t>zindywidualizowan</w:t>
            </w:r>
            <w:r>
              <w:rPr>
                <w:rFonts w:ascii="Arial" w:hAnsi="Arial" w:cs="Arial"/>
                <w:lang w:eastAsia="zh-TW"/>
              </w:rPr>
              <w:t>ego</w:t>
            </w:r>
            <w:r w:rsidRPr="008654AA">
              <w:rPr>
                <w:rFonts w:ascii="Arial" w:hAnsi="Arial" w:cs="Arial"/>
                <w:lang w:eastAsia="zh-TW"/>
              </w:rPr>
              <w:t xml:space="preserve"> wsparci</w:t>
            </w:r>
            <w:r>
              <w:rPr>
                <w:rFonts w:ascii="Arial" w:hAnsi="Arial" w:cs="Arial"/>
                <w:lang w:eastAsia="zh-TW"/>
              </w:rPr>
              <w:t>a dla</w:t>
            </w:r>
            <w:r w:rsidRPr="008654AA">
              <w:rPr>
                <w:rFonts w:ascii="Arial" w:hAnsi="Arial" w:cs="Arial"/>
                <w:lang w:eastAsia="zh-TW"/>
              </w:rPr>
              <w:t xml:space="preserve">  istniejących rodzin zastępczych oraz działań na rzecz rodzin naturalnych.</w:t>
            </w:r>
          </w:p>
          <w:p w:rsidR="00883031" w:rsidRPr="002D782D" w:rsidRDefault="00883031" w:rsidP="00883031">
            <w:p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  <w:r w:rsidRPr="008654AA">
              <w:rPr>
                <w:rFonts w:ascii="Arial" w:hAnsi="Arial" w:cs="Arial"/>
                <w:lang w:eastAsia="zh-TW"/>
              </w:rPr>
              <w:t>Weryfikacja spełnienia kryterium będzie  odbywać się na podstawie treści wni</w:t>
            </w:r>
            <w:r>
              <w:rPr>
                <w:rFonts w:ascii="Arial" w:hAnsi="Arial" w:cs="Arial"/>
                <w:lang w:eastAsia="zh-TW"/>
              </w:rPr>
              <w:t>osku o dofinansowanie projektu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31" w:rsidRPr="002D782D" w:rsidRDefault="00883031" w:rsidP="0088303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TW"/>
              </w:rPr>
            </w:pPr>
            <w:r w:rsidRPr="002D782D">
              <w:rPr>
                <w:rFonts w:ascii="Arial" w:hAnsi="Arial" w:cs="Arial"/>
                <w:b/>
                <w:lang w:eastAsia="zh-TW"/>
              </w:rPr>
              <w:t>TAK/ NIE</w:t>
            </w:r>
          </w:p>
          <w:p w:rsidR="00883031" w:rsidRPr="002D782D" w:rsidRDefault="00883031" w:rsidP="00883031">
            <w:pPr>
              <w:spacing w:after="0" w:line="240" w:lineRule="auto"/>
              <w:jc w:val="center"/>
              <w:rPr>
                <w:rFonts w:ascii="Arial" w:hAnsi="Arial" w:cs="Arial"/>
                <w:lang w:eastAsia="zh-TW"/>
              </w:rPr>
            </w:pPr>
          </w:p>
          <w:p w:rsidR="00883031" w:rsidRPr="002D782D" w:rsidRDefault="00883031" w:rsidP="00883031">
            <w:pPr>
              <w:spacing w:after="0" w:line="240" w:lineRule="auto"/>
              <w:jc w:val="center"/>
              <w:rPr>
                <w:rFonts w:ascii="Arial" w:hAnsi="Arial" w:cs="Arial"/>
                <w:lang w:eastAsia="zh-TW"/>
              </w:rPr>
            </w:pPr>
            <w:r w:rsidRPr="002D782D">
              <w:rPr>
                <w:rFonts w:ascii="Arial" w:hAnsi="Arial" w:cs="Arial"/>
                <w:lang w:eastAsia="zh-TW"/>
              </w:rPr>
              <w:t>Niespełnienie kryterium skutkuje odrzuceniem wniosku</w:t>
            </w:r>
          </w:p>
          <w:p w:rsidR="00883031" w:rsidRPr="002D782D" w:rsidRDefault="00883031" w:rsidP="00CE3F8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TW"/>
              </w:rPr>
            </w:pPr>
          </w:p>
        </w:tc>
      </w:tr>
    </w:tbl>
    <w:p w:rsidR="00E24181" w:rsidRPr="00C524FB" w:rsidRDefault="00E24181" w:rsidP="00E241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4181" w:rsidRDefault="00E24181" w:rsidP="00E2418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E24181" w:rsidRPr="0079727B" w:rsidRDefault="00E24181" w:rsidP="00E241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2D3E">
        <w:rPr>
          <w:rFonts w:ascii="Arial" w:hAnsi="Arial" w:cs="Arial"/>
          <w:b/>
          <w:bCs/>
          <w:sz w:val="28"/>
          <w:szCs w:val="28"/>
        </w:rPr>
        <w:t>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4490"/>
        <w:gridCol w:w="6144"/>
        <w:gridCol w:w="2776"/>
      </w:tblGrid>
      <w:tr w:rsidR="00E24181" w:rsidRPr="002D782D" w:rsidTr="00CE3F83">
        <w:trPr>
          <w:trHeight w:val="477"/>
        </w:trPr>
        <w:tc>
          <w:tcPr>
            <w:tcW w:w="13994" w:type="dxa"/>
            <w:gridSpan w:val="4"/>
            <w:shd w:val="clear" w:color="auto" w:fill="A6A6A6"/>
            <w:vAlign w:val="center"/>
          </w:tcPr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bCs/>
                <w:lang w:eastAsia="zh-TW"/>
              </w:rPr>
              <w:t>KRYTERIA SPECYFICZNE DLA OP</w:t>
            </w:r>
            <w:r w:rsidRPr="002D782D">
              <w:rPr>
                <w:rFonts w:ascii="Arial" w:hAnsi="Arial" w:cs="Arial"/>
                <w:b/>
                <w:bCs/>
              </w:rPr>
              <w:t xml:space="preserve"> VIII. INTEGRACJA SPOŁECZNA</w:t>
            </w:r>
          </w:p>
        </w:tc>
      </w:tr>
      <w:tr w:rsidR="00E24181" w:rsidRPr="002D782D" w:rsidTr="00CE3F83">
        <w:trPr>
          <w:trHeight w:val="477"/>
        </w:trPr>
        <w:tc>
          <w:tcPr>
            <w:tcW w:w="13994" w:type="dxa"/>
            <w:gridSpan w:val="4"/>
            <w:shd w:val="clear" w:color="auto" w:fill="A6A6A6"/>
            <w:vAlign w:val="center"/>
          </w:tcPr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DZIAŁANIE 8.4 POPRAWA DOSTĘPU DO USŁUG WSPARCIA RODZINY I PIECZY ZASTĘPCZEJ</w:t>
            </w:r>
          </w:p>
        </w:tc>
      </w:tr>
      <w:tr w:rsidR="00E24181" w:rsidRPr="002D782D" w:rsidTr="00CE3F83">
        <w:trPr>
          <w:trHeight w:val="477"/>
        </w:trPr>
        <w:tc>
          <w:tcPr>
            <w:tcW w:w="13994" w:type="dxa"/>
            <w:gridSpan w:val="4"/>
            <w:shd w:val="clear" w:color="auto" w:fill="F2F2F2"/>
            <w:vAlign w:val="center"/>
          </w:tcPr>
          <w:p w:rsidR="00E24181" w:rsidRPr="002D782D" w:rsidRDefault="00E24181" w:rsidP="005F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 xml:space="preserve">OCENA MERYTORYCZNA - Kryteria specyficzne premiujące dla </w:t>
            </w:r>
            <w:r w:rsidR="005F2DA1" w:rsidRPr="002D782D">
              <w:rPr>
                <w:rFonts w:ascii="Arial" w:eastAsia="Times New Roman" w:hAnsi="Arial" w:cs="Arial"/>
                <w:b/>
                <w:lang w:eastAsia="zh-TW"/>
              </w:rPr>
              <w:t>konkurs</w:t>
            </w:r>
            <w:r w:rsidR="005F2DA1">
              <w:rPr>
                <w:rFonts w:ascii="Arial" w:eastAsia="Times New Roman" w:hAnsi="Arial" w:cs="Arial"/>
                <w:b/>
                <w:lang w:eastAsia="zh-TW"/>
              </w:rPr>
              <w:t>u</w:t>
            </w:r>
            <w:r w:rsidR="005F2DA1" w:rsidRPr="002D782D">
              <w:rPr>
                <w:rFonts w:ascii="Arial" w:eastAsia="Times New Roman" w:hAnsi="Arial" w:cs="Arial"/>
                <w:b/>
                <w:lang w:eastAsia="zh-TW"/>
              </w:rPr>
              <w:t xml:space="preserve"> </w:t>
            </w:r>
            <w:r w:rsidRPr="002D782D">
              <w:rPr>
                <w:rFonts w:ascii="Arial" w:eastAsia="Times New Roman" w:hAnsi="Arial" w:cs="Arial"/>
                <w:b/>
                <w:lang w:eastAsia="zh-TW"/>
              </w:rPr>
              <w:t xml:space="preserve">I </w:t>
            </w:r>
          </w:p>
        </w:tc>
      </w:tr>
      <w:tr w:rsidR="00E24181" w:rsidRPr="002D782D" w:rsidTr="00CE3F83">
        <w:trPr>
          <w:trHeight w:val="685"/>
        </w:trPr>
        <w:tc>
          <w:tcPr>
            <w:tcW w:w="584" w:type="dxa"/>
            <w:shd w:val="clear" w:color="auto" w:fill="FFFFFF"/>
            <w:vAlign w:val="center"/>
          </w:tcPr>
          <w:p w:rsidR="00E24181" w:rsidRPr="002D782D" w:rsidRDefault="00E24181" w:rsidP="00CE3F83">
            <w:pPr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Lp.</w:t>
            </w:r>
          </w:p>
        </w:tc>
        <w:tc>
          <w:tcPr>
            <w:tcW w:w="4490" w:type="dxa"/>
            <w:shd w:val="clear" w:color="auto" w:fill="FFFFFF"/>
            <w:vAlign w:val="center"/>
          </w:tcPr>
          <w:p w:rsidR="00E24181" w:rsidRPr="002D782D" w:rsidRDefault="00E24181" w:rsidP="00CE3F83">
            <w:pPr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Nazwa kryterium</w:t>
            </w:r>
          </w:p>
        </w:tc>
        <w:tc>
          <w:tcPr>
            <w:tcW w:w="6144" w:type="dxa"/>
            <w:shd w:val="clear" w:color="auto" w:fill="FFFFFF"/>
            <w:vAlign w:val="center"/>
          </w:tcPr>
          <w:p w:rsidR="00E24181" w:rsidRPr="002D782D" w:rsidRDefault="00E24181" w:rsidP="00CE3F83">
            <w:pPr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Definicja / wyjaśnienie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Max. liczba punktów</w:t>
            </w:r>
          </w:p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(40 pkt.)</w:t>
            </w:r>
          </w:p>
        </w:tc>
      </w:tr>
      <w:tr w:rsidR="00E24181" w:rsidRPr="002D782D" w:rsidTr="00CE3F83">
        <w:trPr>
          <w:trHeight w:val="1417"/>
        </w:trPr>
        <w:tc>
          <w:tcPr>
            <w:tcW w:w="584" w:type="dxa"/>
          </w:tcPr>
          <w:p w:rsidR="00E24181" w:rsidRPr="002D782D" w:rsidRDefault="00E24181" w:rsidP="00CE3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bCs/>
                <w:lang w:eastAsia="zh-TW"/>
              </w:rPr>
              <w:t>1.</w:t>
            </w:r>
          </w:p>
        </w:tc>
        <w:tc>
          <w:tcPr>
            <w:tcW w:w="4490" w:type="dxa"/>
          </w:tcPr>
          <w:p w:rsidR="00E24181" w:rsidRPr="002D782D" w:rsidRDefault="00E24181" w:rsidP="00CE3F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Projekt przewiduje realizację działań z EFS na rzecz wsparcia rodziny i pieczy zastępczej w ramach partnerstwa gminy i/lub powiatu z organizacjami pozarządowymi statutowo zajmującymi się wspieraniem rodziny i posiadającymi doświadczenie w realizacji wsparcia na jej rzecz.</w:t>
            </w:r>
          </w:p>
          <w:p w:rsidR="00E24181" w:rsidRPr="002D782D" w:rsidRDefault="00E24181" w:rsidP="00CE3F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highlight w:val="yellow"/>
                <w:lang w:eastAsia="zh-TW"/>
              </w:rPr>
            </w:pPr>
          </w:p>
        </w:tc>
        <w:tc>
          <w:tcPr>
            <w:tcW w:w="6144" w:type="dxa"/>
            <w:vAlign w:val="center"/>
          </w:tcPr>
          <w:p w:rsidR="00E24181" w:rsidRPr="002D782D" w:rsidRDefault="00E24181" w:rsidP="00CE3F83">
            <w:p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  <w:r w:rsidRPr="002D782D">
              <w:rPr>
                <w:rFonts w:ascii="Arial" w:hAnsi="Arial" w:cs="Arial"/>
                <w:lang w:eastAsia="zh-TW"/>
              </w:rPr>
              <w:t xml:space="preserve">Zgodnie z </w:t>
            </w:r>
            <w:r w:rsidRPr="00791191">
              <w:rPr>
                <w:rFonts w:ascii="Arial" w:hAnsi="Arial" w:cs="Arial"/>
                <w:i/>
                <w:lang w:eastAsia="zh-TW"/>
              </w:rPr>
              <w:t>Wytycznymi w zakresie realizacji przedsięwzięć w obszarze włączenia społecznego i zwalczania ubóstwa z wykorzystaniem środków EFS i EFRR na lata 2014-2020</w:t>
            </w:r>
            <w:r w:rsidRPr="002D782D">
              <w:rPr>
                <w:rFonts w:ascii="Arial" w:hAnsi="Arial" w:cs="Arial"/>
                <w:lang w:eastAsia="zh-TW"/>
              </w:rPr>
              <w:t>.</w:t>
            </w:r>
          </w:p>
          <w:p w:rsidR="00E24181" w:rsidRPr="002D782D" w:rsidRDefault="00E24181" w:rsidP="00CE3F83">
            <w:p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  <w:r w:rsidRPr="002D782D">
              <w:rPr>
                <w:rFonts w:ascii="Arial" w:hAnsi="Arial" w:cs="Arial"/>
                <w:lang w:eastAsia="zh-TW"/>
              </w:rPr>
              <w:t>Kryterium umożliwi realizację zintegrowanego wsparcia na rzecz usług wsparcia rodziny oraz procesu deinstytucjonalizacji pieczy zastępczej. Realizacja projektów w partnerstwie, wzmocni współpracę podmiotów realizujących zadania wsparcia rodziny oraz rodzinnej pieczy zastępczej i przyczyni się do zwiększenia efektywności tych działań.</w:t>
            </w:r>
          </w:p>
          <w:p w:rsidR="00E24181" w:rsidRPr="002D782D" w:rsidRDefault="00E24181" w:rsidP="00CE3F83">
            <w:p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</w:p>
          <w:p w:rsidR="00E24181" w:rsidRPr="002D782D" w:rsidRDefault="00E24181" w:rsidP="00E24181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zh-TW"/>
              </w:rPr>
            </w:pPr>
            <w:r w:rsidRPr="002D782D">
              <w:rPr>
                <w:rFonts w:ascii="Arial" w:hAnsi="Arial" w:cs="Arial"/>
                <w:lang w:eastAsia="zh-TW"/>
              </w:rPr>
              <w:t>Weryfikacja spełnienia kryterium będzie odbywać się na podstawie treści wniosku o</w:t>
            </w:r>
            <w:r>
              <w:rPr>
                <w:rFonts w:ascii="Arial" w:hAnsi="Arial" w:cs="Arial"/>
                <w:lang w:eastAsia="zh-TW"/>
              </w:rPr>
              <w:t xml:space="preserve"> </w:t>
            </w:r>
            <w:r w:rsidRPr="002D782D">
              <w:rPr>
                <w:rFonts w:ascii="Arial" w:hAnsi="Arial" w:cs="Arial"/>
                <w:lang w:eastAsia="zh-TW"/>
              </w:rPr>
              <w:t>dofinansowanie projektu.</w:t>
            </w:r>
          </w:p>
        </w:tc>
        <w:tc>
          <w:tcPr>
            <w:tcW w:w="2776" w:type="dxa"/>
            <w:vAlign w:val="center"/>
          </w:tcPr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10</w:t>
            </w:r>
          </w:p>
        </w:tc>
      </w:tr>
      <w:tr w:rsidR="00E24181" w:rsidRPr="002D782D" w:rsidTr="00CE3F83">
        <w:trPr>
          <w:trHeight w:val="841"/>
        </w:trPr>
        <w:tc>
          <w:tcPr>
            <w:tcW w:w="584" w:type="dxa"/>
          </w:tcPr>
          <w:p w:rsidR="00E24181" w:rsidRPr="002D782D" w:rsidRDefault="00E24181" w:rsidP="00CE3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bCs/>
                <w:lang w:eastAsia="zh-TW"/>
              </w:rPr>
              <w:t>2.</w:t>
            </w:r>
          </w:p>
        </w:tc>
        <w:tc>
          <w:tcPr>
            <w:tcW w:w="4490" w:type="dxa"/>
          </w:tcPr>
          <w:p w:rsidR="00E24181" w:rsidRPr="002D782D" w:rsidRDefault="00E24181" w:rsidP="00CE3F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 xml:space="preserve">Na etapie rekrutacji preferowane będą osoby korzystające z Programu Operacyjnego Pomoc Żywnościowa 2014-2020. </w:t>
            </w:r>
          </w:p>
        </w:tc>
        <w:tc>
          <w:tcPr>
            <w:tcW w:w="6144" w:type="dxa"/>
            <w:vAlign w:val="center"/>
          </w:tcPr>
          <w:p w:rsidR="00E24181" w:rsidRPr="002D782D" w:rsidRDefault="00E24181" w:rsidP="00CE3F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Kryterium ma na celu zapewnienie komplementarności wsparcia w ramach RPO z PO PŻ na lata 2014-2020. Zakres zaplanowanego wsparcia w ramach projektu nie może powielać działań, które dana osoba/rodzina otrzymała lub otrzymuje z PO PŻ w ramach działań towarzyszących. Kryterium zostanie zweryfikowane na podstawie treści wniosku o dofinansowanie projektu.</w:t>
            </w:r>
          </w:p>
        </w:tc>
        <w:tc>
          <w:tcPr>
            <w:tcW w:w="2776" w:type="dxa"/>
            <w:vAlign w:val="center"/>
          </w:tcPr>
          <w:p w:rsidR="00E24181" w:rsidRPr="002D782D" w:rsidRDefault="00E2418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5</w:t>
            </w:r>
          </w:p>
        </w:tc>
      </w:tr>
      <w:tr w:rsidR="00883031" w:rsidRPr="002D782D" w:rsidTr="00CE3F83">
        <w:trPr>
          <w:trHeight w:val="841"/>
        </w:trPr>
        <w:tc>
          <w:tcPr>
            <w:tcW w:w="584" w:type="dxa"/>
          </w:tcPr>
          <w:p w:rsidR="00883031" w:rsidRPr="002D782D" w:rsidRDefault="00883031" w:rsidP="00CE3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>
              <w:rPr>
                <w:rFonts w:ascii="Arial" w:eastAsia="Times New Roman" w:hAnsi="Arial" w:cs="Arial"/>
                <w:b/>
                <w:bCs/>
                <w:lang w:eastAsia="zh-TW"/>
              </w:rPr>
              <w:t>2.</w:t>
            </w:r>
          </w:p>
        </w:tc>
        <w:tc>
          <w:tcPr>
            <w:tcW w:w="4490" w:type="dxa"/>
          </w:tcPr>
          <w:p w:rsidR="00883031" w:rsidRPr="00883031" w:rsidRDefault="00FE7E9E" w:rsidP="00CE3F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FE7E9E">
              <w:rPr>
                <w:rFonts w:ascii="Arial" w:eastAsia="Times New Roman" w:hAnsi="Arial" w:cs="Arial"/>
                <w:b/>
                <w:lang w:eastAsia="zh-TW"/>
              </w:rPr>
              <w:t xml:space="preserve">Projekt zakłada tworzenie placówki wparcia dziennego na terenie gminy </w:t>
            </w:r>
            <w:r w:rsidR="00883031">
              <w:rPr>
                <w:rFonts w:ascii="Arial" w:eastAsia="Times New Roman" w:hAnsi="Arial" w:cs="Arial"/>
                <w:b/>
                <w:lang w:eastAsia="zh-TW"/>
              </w:rPr>
              <w:br/>
            </w:r>
            <w:r w:rsidRPr="00FE7E9E">
              <w:rPr>
                <w:rFonts w:ascii="Arial" w:eastAsia="Times New Roman" w:hAnsi="Arial" w:cs="Arial"/>
                <w:b/>
                <w:lang w:eastAsia="zh-TW"/>
              </w:rPr>
              <w:t>w której podmiot świadczący danego rodzaju usługi nie funkcjonuje</w:t>
            </w:r>
            <w:r w:rsidR="00883031">
              <w:rPr>
                <w:rFonts w:ascii="Arial" w:eastAsia="Times New Roman" w:hAnsi="Arial" w:cs="Arial"/>
                <w:b/>
                <w:lang w:eastAsia="zh-TW"/>
              </w:rPr>
              <w:t>.</w:t>
            </w:r>
          </w:p>
        </w:tc>
        <w:tc>
          <w:tcPr>
            <w:tcW w:w="6144" w:type="dxa"/>
            <w:vAlign w:val="center"/>
          </w:tcPr>
          <w:p w:rsidR="0015344D" w:rsidRPr="008654AA" w:rsidRDefault="0015344D" w:rsidP="0015344D">
            <w:p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  <w:r w:rsidRPr="008654AA">
              <w:rPr>
                <w:rFonts w:ascii="Arial" w:hAnsi="Arial" w:cs="Arial"/>
                <w:lang w:eastAsia="zh-TW"/>
              </w:rPr>
              <w:t xml:space="preserve">Kryterium ma na celu </w:t>
            </w:r>
            <w:r>
              <w:rPr>
                <w:rFonts w:ascii="Arial" w:hAnsi="Arial" w:cs="Arial"/>
                <w:lang w:eastAsia="zh-TW"/>
              </w:rPr>
              <w:t>zapewnienie wsparcia na rzecz rodziny we wszystkich gminach województwa podkarpackiego</w:t>
            </w:r>
            <w:r w:rsidRPr="008654AA">
              <w:rPr>
                <w:rFonts w:ascii="Arial" w:hAnsi="Arial" w:cs="Arial"/>
                <w:lang w:eastAsia="zh-TW"/>
              </w:rPr>
              <w:t>.</w:t>
            </w:r>
          </w:p>
          <w:p w:rsidR="0015344D" w:rsidRDefault="0015344D" w:rsidP="0015344D">
            <w:p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</w:p>
          <w:p w:rsidR="00883031" w:rsidRPr="002D782D" w:rsidRDefault="0015344D" w:rsidP="0015344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654AA">
              <w:rPr>
                <w:rFonts w:ascii="Arial" w:hAnsi="Arial" w:cs="Arial"/>
                <w:lang w:eastAsia="zh-TW"/>
              </w:rPr>
              <w:t>Weryfikacja spełnienia kryterium będzie  odbywać się na podstawie treści wni</w:t>
            </w:r>
            <w:r>
              <w:rPr>
                <w:rFonts w:ascii="Arial" w:hAnsi="Arial" w:cs="Arial"/>
                <w:lang w:eastAsia="zh-TW"/>
              </w:rPr>
              <w:t>osku o dofinansowanie projektu.</w:t>
            </w:r>
          </w:p>
        </w:tc>
        <w:tc>
          <w:tcPr>
            <w:tcW w:w="2776" w:type="dxa"/>
            <w:vAlign w:val="center"/>
          </w:tcPr>
          <w:p w:rsidR="00883031" w:rsidRPr="002D782D" w:rsidRDefault="00883031" w:rsidP="00CE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>
              <w:rPr>
                <w:rFonts w:ascii="Arial" w:eastAsia="Times New Roman" w:hAnsi="Arial" w:cs="Arial"/>
                <w:b/>
                <w:lang w:eastAsia="zh-TW"/>
              </w:rPr>
              <w:t>10</w:t>
            </w:r>
          </w:p>
        </w:tc>
      </w:tr>
    </w:tbl>
    <w:p w:rsidR="00E24181" w:rsidRDefault="00E24181" w:rsidP="00E24181">
      <w:pPr>
        <w:spacing w:after="24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9574E" w:rsidRDefault="00F9574E"/>
    <w:p w:rsidR="005F2DA1" w:rsidRDefault="005F2DA1"/>
    <w:p w:rsidR="005F2DA1" w:rsidRDefault="005F2DA1"/>
    <w:p w:rsidR="005F2DA1" w:rsidRPr="0079727B" w:rsidRDefault="005F2DA1" w:rsidP="005F2D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2D3E">
        <w:rPr>
          <w:rFonts w:ascii="Arial" w:hAnsi="Arial" w:cs="Arial"/>
          <w:b/>
          <w:bCs/>
          <w:sz w:val="28"/>
          <w:szCs w:val="28"/>
        </w:rPr>
        <w:t>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4490"/>
        <w:gridCol w:w="6144"/>
        <w:gridCol w:w="2776"/>
      </w:tblGrid>
      <w:tr w:rsidR="005F2DA1" w:rsidRPr="002D782D" w:rsidTr="00DC25AB">
        <w:trPr>
          <w:trHeight w:val="477"/>
        </w:trPr>
        <w:tc>
          <w:tcPr>
            <w:tcW w:w="13994" w:type="dxa"/>
            <w:gridSpan w:val="4"/>
            <w:shd w:val="clear" w:color="auto" w:fill="A6A6A6"/>
            <w:vAlign w:val="center"/>
          </w:tcPr>
          <w:p w:rsidR="005F2DA1" w:rsidRPr="002D782D" w:rsidRDefault="005F2DA1" w:rsidP="00DC2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bCs/>
                <w:lang w:eastAsia="zh-TW"/>
              </w:rPr>
              <w:t>KRYTERIA SPECYFICZNE DLA OP</w:t>
            </w:r>
            <w:r w:rsidRPr="002D782D">
              <w:rPr>
                <w:rFonts w:ascii="Arial" w:hAnsi="Arial" w:cs="Arial"/>
                <w:b/>
                <w:bCs/>
              </w:rPr>
              <w:t xml:space="preserve"> VIII. INTEGRACJA SPOŁECZNA</w:t>
            </w:r>
          </w:p>
        </w:tc>
      </w:tr>
      <w:tr w:rsidR="005F2DA1" w:rsidRPr="002D782D" w:rsidTr="00DC25AB">
        <w:trPr>
          <w:trHeight w:val="477"/>
        </w:trPr>
        <w:tc>
          <w:tcPr>
            <w:tcW w:w="13994" w:type="dxa"/>
            <w:gridSpan w:val="4"/>
            <w:shd w:val="clear" w:color="auto" w:fill="A6A6A6"/>
            <w:vAlign w:val="center"/>
          </w:tcPr>
          <w:p w:rsidR="005F2DA1" w:rsidRPr="002D782D" w:rsidRDefault="005F2DA1" w:rsidP="00DC2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DZIAŁANIE 8.4 POPRAWA DOSTĘPU DO USŁUG WSPARCIA RODZINY I PIECZY ZASTĘPCZEJ</w:t>
            </w:r>
          </w:p>
        </w:tc>
      </w:tr>
      <w:tr w:rsidR="005F2DA1" w:rsidRPr="002D782D" w:rsidTr="00DC25AB">
        <w:trPr>
          <w:trHeight w:val="477"/>
        </w:trPr>
        <w:tc>
          <w:tcPr>
            <w:tcW w:w="13994" w:type="dxa"/>
            <w:gridSpan w:val="4"/>
            <w:shd w:val="clear" w:color="auto" w:fill="F2F2F2"/>
            <w:vAlign w:val="center"/>
          </w:tcPr>
          <w:p w:rsidR="005F2DA1" w:rsidRPr="002D782D" w:rsidRDefault="005F2DA1" w:rsidP="005F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OCENA MERYTORYCZNA - Kryteria specyficzne premiujące dla konkurs</w:t>
            </w:r>
            <w:r>
              <w:rPr>
                <w:rFonts w:ascii="Arial" w:eastAsia="Times New Roman" w:hAnsi="Arial" w:cs="Arial"/>
                <w:b/>
                <w:lang w:eastAsia="zh-TW"/>
              </w:rPr>
              <w:t xml:space="preserve">u </w:t>
            </w:r>
            <w:bookmarkStart w:id="1" w:name="_GoBack"/>
            <w:bookmarkEnd w:id="1"/>
            <w:r w:rsidRPr="002D782D">
              <w:rPr>
                <w:rFonts w:ascii="Arial" w:eastAsia="Times New Roman" w:hAnsi="Arial" w:cs="Arial"/>
                <w:b/>
                <w:lang w:eastAsia="zh-TW"/>
              </w:rPr>
              <w:t>II</w:t>
            </w:r>
          </w:p>
        </w:tc>
      </w:tr>
      <w:tr w:rsidR="005F2DA1" w:rsidRPr="002D782D" w:rsidTr="00DC25AB">
        <w:trPr>
          <w:trHeight w:val="685"/>
        </w:trPr>
        <w:tc>
          <w:tcPr>
            <w:tcW w:w="584" w:type="dxa"/>
            <w:shd w:val="clear" w:color="auto" w:fill="FFFFFF"/>
            <w:vAlign w:val="center"/>
          </w:tcPr>
          <w:p w:rsidR="005F2DA1" w:rsidRPr="002D782D" w:rsidRDefault="005F2DA1" w:rsidP="00DC25AB">
            <w:pPr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Lp.</w:t>
            </w:r>
          </w:p>
        </w:tc>
        <w:tc>
          <w:tcPr>
            <w:tcW w:w="4490" w:type="dxa"/>
            <w:shd w:val="clear" w:color="auto" w:fill="FFFFFF"/>
            <w:vAlign w:val="center"/>
          </w:tcPr>
          <w:p w:rsidR="005F2DA1" w:rsidRPr="002D782D" w:rsidRDefault="005F2DA1" w:rsidP="00DC25AB">
            <w:pPr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Nazwa kryterium</w:t>
            </w:r>
          </w:p>
        </w:tc>
        <w:tc>
          <w:tcPr>
            <w:tcW w:w="6144" w:type="dxa"/>
            <w:shd w:val="clear" w:color="auto" w:fill="FFFFFF"/>
            <w:vAlign w:val="center"/>
          </w:tcPr>
          <w:p w:rsidR="005F2DA1" w:rsidRPr="002D782D" w:rsidRDefault="005F2DA1" w:rsidP="00DC25AB">
            <w:pPr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Definicja / wyjaśnienie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5F2DA1" w:rsidRPr="002D782D" w:rsidRDefault="005F2DA1" w:rsidP="00DC2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Max. liczba punktów</w:t>
            </w:r>
          </w:p>
          <w:p w:rsidR="005F2DA1" w:rsidRPr="002D782D" w:rsidRDefault="005F2DA1" w:rsidP="00DC2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(40 pkt.)</w:t>
            </w:r>
          </w:p>
        </w:tc>
      </w:tr>
      <w:tr w:rsidR="005F2DA1" w:rsidRPr="002D782D" w:rsidTr="00DC25AB">
        <w:trPr>
          <w:trHeight w:val="1417"/>
        </w:trPr>
        <w:tc>
          <w:tcPr>
            <w:tcW w:w="584" w:type="dxa"/>
          </w:tcPr>
          <w:p w:rsidR="005F2DA1" w:rsidRPr="002D782D" w:rsidRDefault="005F2DA1" w:rsidP="00DC2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bCs/>
                <w:lang w:eastAsia="zh-TW"/>
              </w:rPr>
              <w:t>1.</w:t>
            </w:r>
          </w:p>
        </w:tc>
        <w:tc>
          <w:tcPr>
            <w:tcW w:w="4490" w:type="dxa"/>
          </w:tcPr>
          <w:p w:rsidR="005F2DA1" w:rsidRPr="002D782D" w:rsidRDefault="005F2DA1" w:rsidP="00DC25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Projekt przewiduje realizację działań z EFS na rzecz wsparcia rodziny i pieczy zastępczej w ramach partnerstwa gminy i/lub powiatu z organizacjami pozarządowymi statutowo zajmującymi się wspieraniem rodziny i posiadającymi doświadczenie w realizacji wsparcia na jej rzecz.</w:t>
            </w:r>
          </w:p>
          <w:p w:rsidR="005F2DA1" w:rsidRPr="002D782D" w:rsidRDefault="005F2DA1" w:rsidP="00DC25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highlight w:val="yellow"/>
                <w:lang w:eastAsia="zh-TW"/>
              </w:rPr>
            </w:pPr>
          </w:p>
        </w:tc>
        <w:tc>
          <w:tcPr>
            <w:tcW w:w="6144" w:type="dxa"/>
            <w:vAlign w:val="center"/>
          </w:tcPr>
          <w:p w:rsidR="005F2DA1" w:rsidRPr="002D782D" w:rsidRDefault="005F2DA1" w:rsidP="00DC25AB">
            <w:p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  <w:r w:rsidRPr="002D782D">
              <w:rPr>
                <w:rFonts w:ascii="Arial" w:hAnsi="Arial" w:cs="Arial"/>
                <w:lang w:eastAsia="zh-TW"/>
              </w:rPr>
              <w:t xml:space="preserve">Zgodnie z </w:t>
            </w:r>
            <w:r w:rsidRPr="00791191">
              <w:rPr>
                <w:rFonts w:ascii="Arial" w:hAnsi="Arial" w:cs="Arial"/>
                <w:i/>
                <w:lang w:eastAsia="zh-TW"/>
              </w:rPr>
              <w:t>Wytycznymi w zakresie realizacji przedsięwzięć w obszarze włączenia społecznego i zwalczania ubóstwa z wykorzystaniem środków EFS i EFRR na lata 2014-2020</w:t>
            </w:r>
            <w:r w:rsidRPr="002D782D">
              <w:rPr>
                <w:rFonts w:ascii="Arial" w:hAnsi="Arial" w:cs="Arial"/>
                <w:lang w:eastAsia="zh-TW"/>
              </w:rPr>
              <w:t>.</w:t>
            </w:r>
          </w:p>
          <w:p w:rsidR="005F2DA1" w:rsidRPr="002D782D" w:rsidRDefault="005F2DA1" w:rsidP="00DC25AB">
            <w:p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  <w:r w:rsidRPr="002D782D">
              <w:rPr>
                <w:rFonts w:ascii="Arial" w:hAnsi="Arial" w:cs="Arial"/>
                <w:lang w:eastAsia="zh-TW"/>
              </w:rPr>
              <w:t>Kryterium umożliwi realizację zintegrowanego wsparcia na rzecz usług wsparcia rodziny oraz procesu deinstytucjonalizacji pieczy zastępczej. Realizacja projektów w partnerstwie, wzmocni współpracę podmiotów realizujących zadania wsparcia rodziny oraz rodzinnej pieczy zastępczej i przyczyni się do zwiększenia efektywności tych działań.</w:t>
            </w:r>
          </w:p>
          <w:p w:rsidR="005F2DA1" w:rsidRPr="002D782D" w:rsidRDefault="005F2DA1" w:rsidP="00DC25AB">
            <w:p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</w:p>
          <w:p w:rsidR="005F2DA1" w:rsidRPr="002D782D" w:rsidRDefault="005F2DA1" w:rsidP="00DC25AB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zh-TW"/>
              </w:rPr>
            </w:pPr>
            <w:r w:rsidRPr="002D782D">
              <w:rPr>
                <w:rFonts w:ascii="Arial" w:hAnsi="Arial" w:cs="Arial"/>
                <w:lang w:eastAsia="zh-TW"/>
              </w:rPr>
              <w:t>Weryfikacja spełnienia kryterium będzie odbywać się na podstawie treści wniosku o</w:t>
            </w:r>
            <w:r>
              <w:rPr>
                <w:rFonts w:ascii="Arial" w:hAnsi="Arial" w:cs="Arial"/>
                <w:lang w:eastAsia="zh-TW"/>
              </w:rPr>
              <w:t xml:space="preserve"> </w:t>
            </w:r>
            <w:r w:rsidRPr="002D782D">
              <w:rPr>
                <w:rFonts w:ascii="Arial" w:hAnsi="Arial" w:cs="Arial"/>
                <w:lang w:eastAsia="zh-TW"/>
              </w:rPr>
              <w:t>dofinansowanie projektu.</w:t>
            </w:r>
          </w:p>
        </w:tc>
        <w:tc>
          <w:tcPr>
            <w:tcW w:w="2776" w:type="dxa"/>
            <w:vAlign w:val="center"/>
          </w:tcPr>
          <w:p w:rsidR="005F2DA1" w:rsidRPr="002D782D" w:rsidRDefault="005F2DA1" w:rsidP="00DC2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10</w:t>
            </w:r>
          </w:p>
        </w:tc>
      </w:tr>
    </w:tbl>
    <w:p w:rsidR="005F2DA1" w:rsidRDefault="005F2DA1" w:rsidP="005F2DA1">
      <w:pPr>
        <w:spacing w:after="24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F2DA1" w:rsidRDefault="005F2DA1"/>
    <w:sectPr w:rsidR="005F2DA1" w:rsidSect="00EF6A4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BF2" w:rsidRDefault="00000BF2" w:rsidP="00EF6A43">
      <w:pPr>
        <w:spacing w:after="0" w:line="240" w:lineRule="auto"/>
      </w:pPr>
      <w:r>
        <w:separator/>
      </w:r>
    </w:p>
  </w:endnote>
  <w:endnote w:type="continuationSeparator" w:id="0">
    <w:p w:rsidR="00000BF2" w:rsidRDefault="00000BF2" w:rsidP="00EF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BF2" w:rsidRDefault="00000BF2" w:rsidP="00EF6A43">
      <w:pPr>
        <w:spacing w:after="0" w:line="240" w:lineRule="auto"/>
      </w:pPr>
      <w:r>
        <w:separator/>
      </w:r>
    </w:p>
  </w:footnote>
  <w:footnote w:type="continuationSeparator" w:id="0">
    <w:p w:rsidR="00000BF2" w:rsidRDefault="00000BF2" w:rsidP="00EF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43" w:rsidRDefault="00EF6A43" w:rsidP="00EF6A4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3895" cy="749935"/>
          <wp:effectExtent l="0" t="0" r="0" b="0"/>
          <wp:docPr id="1" name="Obraz 13" descr="C:\Users\w.rejman\Desktop\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Olechowska-Sadowska">
    <w15:presenceInfo w15:providerId="AD" w15:userId="S-1-5-21-2158586614-64641980-2534825932-1248"/>
  </w15:person>
  <w15:person w15:author="Miela Joanna">
    <w15:presenceInfo w15:providerId="AD" w15:userId="S-1-5-21-3756686867-893174319-3700931214-466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A43"/>
    <w:rsid w:val="00000BF2"/>
    <w:rsid w:val="0005210B"/>
    <w:rsid w:val="00070C8F"/>
    <w:rsid w:val="0015344D"/>
    <w:rsid w:val="00200AB7"/>
    <w:rsid w:val="0024658B"/>
    <w:rsid w:val="002F376A"/>
    <w:rsid w:val="00381AAE"/>
    <w:rsid w:val="00432C56"/>
    <w:rsid w:val="005F2DA1"/>
    <w:rsid w:val="005F411D"/>
    <w:rsid w:val="00696CD7"/>
    <w:rsid w:val="007459E5"/>
    <w:rsid w:val="00791191"/>
    <w:rsid w:val="008625F7"/>
    <w:rsid w:val="00883031"/>
    <w:rsid w:val="00946E16"/>
    <w:rsid w:val="00CB6353"/>
    <w:rsid w:val="00E24181"/>
    <w:rsid w:val="00E4603A"/>
    <w:rsid w:val="00E86594"/>
    <w:rsid w:val="00EF6A43"/>
    <w:rsid w:val="00F437C7"/>
    <w:rsid w:val="00F9574E"/>
    <w:rsid w:val="00FE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DA1"/>
  </w:style>
  <w:style w:type="paragraph" w:styleId="Nagwek2">
    <w:name w:val="heading 2"/>
    <w:basedOn w:val="Normalny"/>
    <w:next w:val="Normalny"/>
    <w:link w:val="Nagwek2Znak"/>
    <w:qFormat/>
    <w:rsid w:val="00E24181"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0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4181"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24181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24181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24181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24181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24181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24181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F6A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6A43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F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6A43"/>
  </w:style>
  <w:style w:type="paragraph" w:styleId="Stopka">
    <w:name w:val="footer"/>
    <w:basedOn w:val="Normalny"/>
    <w:link w:val="StopkaZnak"/>
    <w:uiPriority w:val="99"/>
    <w:semiHidden/>
    <w:unhideWhenUsed/>
    <w:rsid w:val="00EF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6A43"/>
  </w:style>
  <w:style w:type="paragraph" w:styleId="Tekstdymka">
    <w:name w:val="Balloon Text"/>
    <w:basedOn w:val="Normalny"/>
    <w:link w:val="TekstdymkaZnak"/>
    <w:uiPriority w:val="99"/>
    <w:semiHidden/>
    <w:unhideWhenUsed/>
    <w:rsid w:val="00EF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4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24181"/>
    <w:rPr>
      <w:rFonts w:ascii="Arial" w:eastAsia="Times New Roman" w:hAnsi="Arial" w:cs="Times New Roman"/>
      <w:b/>
      <w:bCs/>
      <w:i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24181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2418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24181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241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241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2418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24181"/>
    <w:rPr>
      <w:rFonts w:ascii="Arial" w:eastAsia="Times New Roman" w:hAnsi="Arial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830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1495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e.kawalec</cp:lastModifiedBy>
  <cp:revision>3</cp:revision>
  <dcterms:created xsi:type="dcterms:W3CDTF">2016-02-16T12:47:00Z</dcterms:created>
  <dcterms:modified xsi:type="dcterms:W3CDTF">2016-03-02T08:02:00Z</dcterms:modified>
</cp:coreProperties>
</file>