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F8" w:rsidRPr="0025271B" w:rsidRDefault="00275DF3" w:rsidP="002B17F8">
      <w:pPr>
        <w:widowControl/>
        <w:adjustRightInd/>
        <w:spacing w:before="120" w:after="120" w:line="240" w:lineRule="auto"/>
        <w:jc w:val="center"/>
        <w:textAlignment w:val="auto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bookmarkStart w:id="0" w:name="_GoBack"/>
      <w:bookmarkEnd w:id="0"/>
      <w:r w:rsidRPr="0025271B">
        <w:rPr>
          <w:rFonts w:asciiTheme="minorHAnsi" w:eastAsia="Arial Unicode MS" w:hAnsiTheme="minorHAnsi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901700" y="977900"/>
            <wp:positionH relativeFrom="margin">
              <wp:align>center</wp:align>
            </wp:positionH>
            <wp:positionV relativeFrom="margin">
              <wp:align>top</wp:align>
            </wp:positionV>
            <wp:extent cx="6645275" cy="719455"/>
            <wp:effectExtent l="0" t="0" r="3175" b="444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0A14" w:rsidRPr="0025271B" w:rsidRDefault="00C30A14" w:rsidP="002B17F8">
      <w:pPr>
        <w:widowControl/>
        <w:adjustRightInd/>
        <w:spacing w:before="120" w:after="120" w:line="240" w:lineRule="auto"/>
        <w:jc w:val="center"/>
        <w:textAlignment w:val="auto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:rsidR="00C30A14" w:rsidRPr="0025271B" w:rsidRDefault="00C30A14" w:rsidP="002B17F8">
      <w:pPr>
        <w:widowControl/>
        <w:adjustRightInd/>
        <w:spacing w:before="120" w:after="120" w:line="240" w:lineRule="auto"/>
        <w:jc w:val="center"/>
        <w:textAlignment w:val="auto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:rsidR="002B17F8" w:rsidRPr="0025271B" w:rsidRDefault="002B17F8" w:rsidP="002B17F8">
      <w:pPr>
        <w:widowControl/>
        <w:adjustRightInd/>
        <w:spacing w:before="120" w:after="120" w:line="240" w:lineRule="auto"/>
        <w:jc w:val="center"/>
        <w:textAlignment w:val="auto"/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</w:rPr>
      </w:pPr>
      <w:r w:rsidRPr="0025271B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KARTA OCENY MERYTORYCZNEJ WNIOSKU O DOFINANSOWANIE </w:t>
      </w:r>
      <w:r w:rsidRPr="0025271B">
        <w:rPr>
          <w:rFonts w:asciiTheme="minorHAnsi" w:eastAsia="Arial Unicode MS" w:hAnsiTheme="minorHAnsi" w:cstheme="minorHAnsi"/>
          <w:b/>
          <w:bCs/>
          <w:sz w:val="24"/>
          <w:szCs w:val="24"/>
        </w:rPr>
        <w:br/>
      </w:r>
      <w:r w:rsidRPr="0025271B"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</w:rPr>
        <w:t>PROJEKTU WSPÓŁFINANSOWANEGO ZE ŚRODKÓW EFS W RAMACH RPO WP 2014-2020</w:t>
      </w:r>
      <w:r w:rsidRPr="0025271B"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  <w:vertAlign w:val="superscript"/>
        </w:rPr>
        <w:footnoteReference w:id="1"/>
      </w:r>
    </w:p>
    <w:p w:rsidR="002B17F8" w:rsidRPr="0025271B" w:rsidRDefault="002B17F8" w:rsidP="002B17F8">
      <w:pPr>
        <w:widowControl/>
        <w:adjustRightInd/>
        <w:spacing w:before="120" w:after="120" w:line="240" w:lineRule="auto"/>
        <w:jc w:val="center"/>
        <w:textAlignment w:val="auto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:rsidR="002B17F8" w:rsidRPr="0025271B" w:rsidRDefault="002B17F8" w:rsidP="002B17F8">
      <w:pPr>
        <w:widowControl/>
        <w:adjustRightInd/>
        <w:spacing w:before="120" w:after="120" w:line="240" w:lineRule="auto"/>
        <w:jc w:val="center"/>
        <w:textAlignment w:val="auto"/>
        <w:rPr>
          <w:rFonts w:asciiTheme="minorHAnsi" w:eastAsia="Arial Unicode MS" w:hAnsiTheme="minorHAnsi" w:cstheme="minorHAnsi"/>
          <w:b/>
          <w:bCs/>
          <w:sz w:val="18"/>
          <w:szCs w:val="18"/>
        </w:rPr>
      </w:pP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  <w:t>NR WNIOSKU SL 2014:</w:t>
      </w:r>
      <w:r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………………………………………………………………………………………………………………………………………...</w:t>
      </w:r>
      <w:r w:rsidR="00660B7C"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>....................</w:t>
      </w:r>
    </w:p>
    <w:p w:rsidR="002B17F8" w:rsidRPr="0025271B" w:rsidRDefault="002B17F8" w:rsidP="002B17F8">
      <w:pPr>
        <w:widowControl/>
        <w:tabs>
          <w:tab w:val="left" w:pos="7088"/>
          <w:tab w:val="left" w:pos="7230"/>
          <w:tab w:val="left" w:pos="7513"/>
        </w:tabs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  <w:t>INSTYTUCJA PRZYJMUJĄCA WNIOSEK:</w:t>
      </w:r>
      <w:r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>………………………………………………………………………………………..….………………………………………</w:t>
      </w: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  <w:t xml:space="preserve">NUMER KANCELARYJNY WNIOSKU: </w:t>
      </w:r>
      <w:r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>...........................................................................................................................................</w:t>
      </w:r>
      <w:r w:rsidR="00660B7C"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>.</w:t>
      </w: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  <w:t>NUMER KONKURSU</w:t>
      </w:r>
      <w:r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…………………………………………………………………………………………………………………………………………………………………</w:t>
      </w: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  <w:t>TYTUŁ PROJEKTU</w:t>
      </w:r>
      <w:r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>: .........................................................................................................................................................................</w:t>
      </w: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  <w:t>SUMA KONTROLNA WNIOSKU:</w:t>
      </w:r>
      <w:r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 xml:space="preserve"> ...................................................................................................................................................</w:t>
      </w:r>
    </w:p>
    <w:p w:rsidR="002B17F8" w:rsidRPr="0025271B" w:rsidRDefault="002B17F8" w:rsidP="002B17F8">
      <w:pPr>
        <w:widowControl/>
        <w:tabs>
          <w:tab w:val="left" w:pos="7371"/>
        </w:tabs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  <w:t>NAZWA WNIOSKODAWCY:</w:t>
      </w:r>
      <w:r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 xml:space="preserve"> ..........................................................................................................................................................</w:t>
      </w: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  <w:t>OCENIAJĄCY:</w:t>
      </w:r>
      <w:r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 xml:space="preserve"> .................................................................................................................................................................................</w:t>
      </w: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</w:p>
    <w:p w:rsidR="002B17F8" w:rsidRPr="0025271B" w:rsidRDefault="002B17F8" w:rsidP="002B17F8">
      <w:pPr>
        <w:widowControl/>
        <w:adjustRightInd/>
        <w:spacing w:before="0" w:after="120" w:line="276" w:lineRule="auto"/>
        <w:jc w:val="center"/>
        <w:textAlignment w:val="auto"/>
        <w:rPr>
          <w:rFonts w:asciiTheme="minorHAnsi" w:hAnsiTheme="minorHAnsi" w:cstheme="minorHAnsi"/>
          <w:b/>
          <w:kern w:val="24"/>
          <w:sz w:val="20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20"/>
          <w:lang w:eastAsia="en-US"/>
        </w:rPr>
        <w:t>DEKLARACJA POUFNOŚCI</w:t>
      </w: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20"/>
          <w:lang w:eastAsia="en-US"/>
        </w:rPr>
      </w:pPr>
    </w:p>
    <w:p w:rsidR="002B17F8" w:rsidRPr="0025271B" w:rsidRDefault="002B17F8" w:rsidP="002B17F8">
      <w:pPr>
        <w:widowControl/>
        <w:tabs>
          <w:tab w:val="left" w:pos="2977"/>
        </w:tabs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20"/>
          <w:lang w:eastAsia="en-US"/>
        </w:rPr>
      </w:pPr>
      <w:r w:rsidRPr="0025271B">
        <w:rPr>
          <w:rFonts w:asciiTheme="minorHAnsi" w:hAnsiTheme="minorHAnsi" w:cstheme="minorHAnsi"/>
          <w:kern w:val="24"/>
          <w:sz w:val="20"/>
          <w:lang w:eastAsia="en-US"/>
        </w:rPr>
        <w:t xml:space="preserve">Imię i nazwisko oceniającego </w:t>
      </w:r>
      <w:r w:rsidRPr="0025271B">
        <w:rPr>
          <w:rFonts w:asciiTheme="minorHAnsi" w:hAnsiTheme="minorHAnsi" w:cstheme="minorHAnsi"/>
          <w:kern w:val="24"/>
          <w:sz w:val="20"/>
          <w:lang w:eastAsia="en-US"/>
        </w:rPr>
        <w:tab/>
        <w:t>..............................................................................................</w:t>
      </w:r>
    </w:p>
    <w:p w:rsidR="002B17F8" w:rsidRPr="0025271B" w:rsidRDefault="002B17F8" w:rsidP="002B17F8">
      <w:pPr>
        <w:widowControl/>
        <w:tabs>
          <w:tab w:val="left" w:pos="2977"/>
        </w:tabs>
        <w:adjustRightInd/>
        <w:spacing w:before="0" w:after="120" w:line="276" w:lineRule="auto"/>
        <w:textAlignment w:val="auto"/>
        <w:rPr>
          <w:rFonts w:asciiTheme="minorHAnsi" w:hAnsiTheme="minorHAnsi" w:cstheme="minorHAnsi"/>
          <w:kern w:val="24"/>
          <w:sz w:val="20"/>
          <w:lang w:eastAsia="en-US"/>
        </w:rPr>
      </w:pPr>
    </w:p>
    <w:p w:rsidR="002B17F8" w:rsidRPr="0025271B" w:rsidRDefault="002B17F8" w:rsidP="002B17F8">
      <w:pPr>
        <w:widowControl/>
        <w:tabs>
          <w:tab w:val="left" w:pos="2977"/>
        </w:tabs>
        <w:adjustRightInd/>
        <w:spacing w:before="0" w:after="120" w:line="276" w:lineRule="auto"/>
        <w:textAlignment w:val="auto"/>
        <w:rPr>
          <w:rFonts w:asciiTheme="minorHAnsi" w:hAnsiTheme="minorHAnsi" w:cstheme="minorHAnsi"/>
          <w:kern w:val="24"/>
          <w:sz w:val="20"/>
          <w:lang w:eastAsia="en-US"/>
        </w:rPr>
      </w:pPr>
      <w:r w:rsidRPr="0025271B">
        <w:rPr>
          <w:rFonts w:asciiTheme="minorHAnsi" w:hAnsiTheme="minorHAnsi" w:cstheme="minorHAnsi"/>
          <w:kern w:val="24"/>
          <w:sz w:val="20"/>
          <w:lang w:eastAsia="en-US"/>
        </w:rPr>
        <w:t>Niniejszym oświadczam, że zobowiązuję się do:</w:t>
      </w:r>
    </w:p>
    <w:p w:rsidR="002B17F8" w:rsidRPr="0025271B" w:rsidRDefault="002B17F8" w:rsidP="002B17F8">
      <w:pPr>
        <w:widowControl/>
        <w:numPr>
          <w:ilvl w:val="0"/>
          <w:numId w:val="12"/>
        </w:numPr>
        <w:adjustRightInd/>
        <w:spacing w:before="0" w:after="120" w:line="276" w:lineRule="auto"/>
        <w:ind w:left="426"/>
        <w:contextualSpacing/>
        <w:jc w:val="left"/>
        <w:textAlignment w:val="auto"/>
        <w:rPr>
          <w:rFonts w:asciiTheme="minorHAnsi" w:hAnsiTheme="minorHAnsi" w:cstheme="minorHAnsi"/>
          <w:kern w:val="24"/>
          <w:sz w:val="20"/>
          <w:lang/>
        </w:rPr>
      </w:pPr>
      <w:r w:rsidRPr="0025271B">
        <w:rPr>
          <w:rFonts w:asciiTheme="minorHAnsi" w:hAnsiTheme="minorHAnsi" w:cstheme="minorHAnsi"/>
          <w:kern w:val="24"/>
          <w:sz w:val="20"/>
          <w:lang/>
        </w:rPr>
        <w:t>Wypełniania moich obowiązków w sposób uczciwy i sprawiedliwy, zgodnie z posiadaną wiedzą;</w:t>
      </w:r>
    </w:p>
    <w:p w:rsidR="002B17F8" w:rsidRPr="0025271B" w:rsidRDefault="002B17F8" w:rsidP="002B17F8">
      <w:pPr>
        <w:widowControl/>
        <w:numPr>
          <w:ilvl w:val="0"/>
          <w:numId w:val="12"/>
        </w:numPr>
        <w:adjustRightInd/>
        <w:spacing w:before="0" w:after="120" w:line="276" w:lineRule="auto"/>
        <w:ind w:left="426"/>
        <w:contextualSpacing/>
        <w:jc w:val="left"/>
        <w:textAlignment w:val="auto"/>
        <w:rPr>
          <w:rFonts w:asciiTheme="minorHAnsi" w:hAnsiTheme="minorHAnsi" w:cstheme="minorHAnsi"/>
          <w:kern w:val="24"/>
          <w:sz w:val="20"/>
          <w:lang/>
        </w:rPr>
      </w:pPr>
      <w:r w:rsidRPr="0025271B">
        <w:rPr>
          <w:rFonts w:asciiTheme="minorHAnsi" w:hAnsiTheme="minorHAnsi" w:cstheme="minorHAnsi"/>
          <w:kern w:val="24"/>
          <w:sz w:val="20"/>
          <w:lang/>
        </w:rPr>
        <w:t>Niezatrzymywania kopii jakichkolwiek pisemnych lub elektronicznych informacji;</w:t>
      </w:r>
    </w:p>
    <w:p w:rsidR="002B17F8" w:rsidRPr="0025271B" w:rsidRDefault="002B17F8" w:rsidP="002B17F8">
      <w:pPr>
        <w:widowControl/>
        <w:numPr>
          <w:ilvl w:val="0"/>
          <w:numId w:val="12"/>
        </w:numPr>
        <w:adjustRightInd/>
        <w:spacing w:before="0" w:after="120" w:line="276" w:lineRule="auto"/>
        <w:ind w:left="426"/>
        <w:contextualSpacing/>
        <w:jc w:val="left"/>
        <w:textAlignment w:val="auto"/>
        <w:rPr>
          <w:rFonts w:asciiTheme="minorHAnsi" w:hAnsiTheme="minorHAnsi" w:cstheme="minorHAnsi"/>
          <w:kern w:val="24"/>
          <w:sz w:val="20"/>
          <w:lang/>
        </w:rPr>
      </w:pPr>
      <w:r w:rsidRPr="0025271B">
        <w:rPr>
          <w:rFonts w:asciiTheme="minorHAnsi" w:hAnsiTheme="minorHAnsi" w:cstheme="minorHAnsi"/>
          <w:kern w:val="24"/>
          <w:sz w:val="20"/>
          <w:lang/>
        </w:rPr>
        <w:t>Zachowania w tajemnicy i zaufaniu wszystkich informacji i dokumentów ujawnionych mi lub wytworzonych przeze mnie lub przygotowanych przeze mnie w trakcie lub jako rezultat oceny i zgadzam się, że informacje te powinny być użyte tylko dla elementów oceny i nie mogą zostać ujawnione przeze mnie stronom trzecim.</w:t>
      </w:r>
    </w:p>
    <w:p w:rsidR="002B17F8" w:rsidRPr="0025271B" w:rsidRDefault="002B17F8" w:rsidP="002B17F8">
      <w:pPr>
        <w:widowControl/>
        <w:adjustRightInd/>
        <w:spacing w:before="240" w:after="200" w:line="240" w:lineRule="auto"/>
        <w:jc w:val="left"/>
        <w:textAlignment w:val="auto"/>
        <w:outlineLvl w:val="4"/>
        <w:rPr>
          <w:rFonts w:asciiTheme="minorHAnsi" w:eastAsia="Times New Roman" w:hAnsiTheme="minorHAnsi" w:cstheme="minorHAnsi"/>
          <w:b/>
          <w:bCs/>
          <w:iCs/>
          <w:sz w:val="20"/>
        </w:rPr>
      </w:pPr>
    </w:p>
    <w:p w:rsidR="002B17F8" w:rsidRPr="0025271B" w:rsidRDefault="002B17F8" w:rsidP="002B17F8">
      <w:pPr>
        <w:widowControl/>
        <w:adjustRightInd/>
        <w:spacing w:before="240" w:after="200" w:line="240" w:lineRule="auto"/>
        <w:jc w:val="left"/>
        <w:textAlignment w:val="auto"/>
        <w:outlineLvl w:val="4"/>
        <w:rPr>
          <w:rFonts w:asciiTheme="minorHAnsi" w:eastAsia="Times New Roman" w:hAnsiTheme="minorHAnsi" w:cstheme="minorHAnsi"/>
          <w:bCs/>
          <w:iCs/>
          <w:sz w:val="20"/>
          <w:lang/>
        </w:rPr>
      </w:pPr>
      <w:r w:rsidRPr="0025271B">
        <w:rPr>
          <w:rFonts w:asciiTheme="minorHAnsi" w:eastAsia="Times New Roman" w:hAnsiTheme="minorHAnsi" w:cstheme="minorHAnsi"/>
          <w:b/>
          <w:bCs/>
          <w:iCs/>
          <w:sz w:val="20"/>
          <w:lang/>
        </w:rPr>
        <w:t>Data, miejscowość i podpis</w:t>
      </w:r>
      <w:r w:rsidRPr="0025271B">
        <w:rPr>
          <w:rFonts w:asciiTheme="minorHAnsi" w:eastAsia="Times New Roman" w:hAnsiTheme="minorHAnsi" w:cstheme="minorHAnsi"/>
          <w:bCs/>
          <w:iCs/>
          <w:sz w:val="20"/>
          <w:lang/>
        </w:rPr>
        <w:t>:....................................................................................</w:t>
      </w: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522"/>
        <w:gridCol w:w="1293"/>
        <w:gridCol w:w="276"/>
        <w:gridCol w:w="443"/>
        <w:gridCol w:w="81"/>
        <w:gridCol w:w="50"/>
        <w:gridCol w:w="14"/>
        <w:gridCol w:w="194"/>
        <w:gridCol w:w="935"/>
        <w:gridCol w:w="269"/>
        <w:gridCol w:w="14"/>
        <w:gridCol w:w="37"/>
        <w:gridCol w:w="389"/>
        <w:gridCol w:w="141"/>
        <w:gridCol w:w="142"/>
        <w:gridCol w:w="142"/>
        <w:gridCol w:w="499"/>
        <w:gridCol w:w="198"/>
        <w:gridCol w:w="153"/>
        <w:gridCol w:w="9"/>
        <w:gridCol w:w="7"/>
        <w:gridCol w:w="126"/>
        <w:gridCol w:w="284"/>
        <w:gridCol w:w="425"/>
        <w:gridCol w:w="142"/>
        <w:gridCol w:w="294"/>
        <w:gridCol w:w="30"/>
        <w:gridCol w:w="851"/>
        <w:gridCol w:w="822"/>
      </w:tblGrid>
      <w:tr w:rsidR="0025271B" w:rsidRPr="0025271B" w:rsidTr="00971E7E">
        <w:trPr>
          <w:trHeight w:val="594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Cs w:val="22"/>
                <w:lang w:eastAsia="en-US"/>
              </w:rPr>
              <w:lastRenderedPageBreak/>
              <w:t>A.</w:t>
            </w: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WERYFIKACJA UCHYBIEŃ FORMALNYCH</w:t>
            </w:r>
            <w:r w:rsidRPr="0025271B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 xml:space="preserve"> (zaznaczyć właściwe znakiem „X”)</w:t>
            </w:r>
          </w:p>
        </w:tc>
      </w:tr>
      <w:tr w:rsidR="0025271B" w:rsidRPr="0025271B" w:rsidTr="00971E7E">
        <w:trPr>
          <w:trHeight w:val="594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szCs w:val="22"/>
                <w:lang w:eastAsia="en-US"/>
              </w:rPr>
              <w:t>1.</w:t>
            </w: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0B1DA3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Czy wniosek posiada uchybienia, które nie zostały dostrzeżone podczas weryfikacji wymogów formalnych?</w:t>
            </w:r>
          </w:p>
        </w:tc>
      </w:tr>
      <w:tr w:rsidR="0025271B" w:rsidRPr="0025271B" w:rsidTr="00971E7E">
        <w:trPr>
          <w:trHeight w:val="594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09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8F31DE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Tak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 – przekazać do ponownej weryfikacji wymogów formalnych uzasadnić</w:t>
            </w:r>
          </w:p>
        </w:tc>
        <w:tc>
          <w:tcPr>
            <w:tcW w:w="4691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8F31DE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 xml:space="preserve">Nie – 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kontynuować ocenę merytoryczną</w:t>
            </w:r>
          </w:p>
        </w:tc>
      </w:tr>
      <w:tr w:rsidR="0025271B" w:rsidRPr="0025271B" w:rsidTr="00971E7E">
        <w:trPr>
          <w:trHeight w:val="594"/>
        </w:trPr>
        <w:tc>
          <w:tcPr>
            <w:tcW w:w="5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8F31DE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i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i/>
                <w:sz w:val="20"/>
                <w:lang w:eastAsia="en-US"/>
              </w:rPr>
              <w:t>Uzasadnienie przekazania do ponownej weryfikacji wymogów formalnych</w:t>
            </w:r>
          </w:p>
          <w:p w:rsidR="00A7360B" w:rsidRPr="0025271B" w:rsidRDefault="00A7360B" w:rsidP="008F31DE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2.</w:t>
            </w: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sz w:val="20"/>
                <w:lang w:eastAsia="en-US"/>
              </w:rPr>
              <w:t>Czy wniosek posiada uchybienia, które nie zostały dostrzeżone na etapie oceny formalnej?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407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Tak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 – przekazać do ponownej oceny formalnej uzasadnić</w:t>
            </w:r>
          </w:p>
        </w:tc>
        <w:tc>
          <w:tcPr>
            <w:tcW w:w="4705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 xml:space="preserve">Nie – 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kontynuować ocenę merytoryczną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i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i/>
                <w:sz w:val="20"/>
                <w:lang w:eastAsia="en-US"/>
              </w:rPr>
              <w:t>Uzasadnienie przekazania do ponownej oceny formalnej</w:t>
            </w:r>
          </w:p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</w:tc>
      </w:tr>
      <w:tr w:rsidR="0025271B" w:rsidRPr="0025271B" w:rsidTr="00971E7E">
        <w:trPr>
          <w:trHeight w:val="170"/>
        </w:trPr>
        <w:tc>
          <w:tcPr>
            <w:tcW w:w="51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  <w:t>B.</w:t>
            </w:r>
          </w:p>
        </w:tc>
        <w:tc>
          <w:tcPr>
            <w:tcW w:w="8782" w:type="dxa"/>
            <w:gridSpan w:val="29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KRYTERIA OGÓLNE MERYTORYCZNE HORYZONTALNE</w:t>
            </w:r>
            <w:r w:rsidRPr="0025271B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 xml:space="preserve"> (każdorazowo zaznaczyć właściwe znakiem „X”)</w:t>
            </w:r>
          </w:p>
        </w:tc>
      </w:tr>
      <w:tr w:rsidR="0025271B" w:rsidRPr="0025271B" w:rsidTr="00971E7E">
        <w:trPr>
          <w:trHeight w:val="170"/>
        </w:trPr>
        <w:tc>
          <w:tcPr>
            <w:tcW w:w="5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1.</w:t>
            </w:r>
          </w:p>
        </w:tc>
        <w:tc>
          <w:tcPr>
            <w:tcW w:w="8782" w:type="dxa"/>
            <w:gridSpan w:val="2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6312E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color w:val="000000"/>
                <w:sz w:val="20"/>
              </w:rPr>
              <w:t>Czy projekt jest zgodny z właściwymi politykami i zasadami unijnymi (w tym: polityką równości szans kobiet i mężczyzn, polityką równości szans i niedyskryminacji i koncepcją zrównoważonego rozwoju) oraz prawodawstwem unijnym?</w:t>
            </w:r>
          </w:p>
          <w:p w:rsidR="00A7360B" w:rsidRPr="0025271B" w:rsidRDefault="00A7360B" w:rsidP="00EE52E8">
            <w:pPr>
              <w:widowControl/>
              <w:autoSpaceDE w:val="0"/>
              <w:autoSpaceDN w:val="0"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Ocenie podlega zgodność projektu z właściwymi politykami i zasadami unijnymi, w tym w szczególności z:</w:t>
            </w:r>
          </w:p>
          <w:p w:rsidR="00A7360B" w:rsidRPr="0025271B" w:rsidRDefault="00A7360B" w:rsidP="00EE52E8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517"/>
              <w:contextualSpacing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Zasadą równości szans kobiet i mężczyzn,</w:t>
            </w:r>
          </w:p>
          <w:p w:rsidR="00A7360B" w:rsidRPr="0025271B" w:rsidRDefault="00A7360B" w:rsidP="00EE52E8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517"/>
              <w:contextualSpacing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Zasadą równości szans i niedyskryminacji, w tym dostępności dla osób z niepełnosprawnościami, </w:t>
            </w:r>
          </w:p>
          <w:p w:rsidR="00A7360B" w:rsidRPr="0025271B" w:rsidRDefault="00A7360B" w:rsidP="00EE52E8">
            <w:pPr>
              <w:pStyle w:val="Akapitzlist"/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517"/>
              <w:contextualSpacing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Zasadą zrównoważonego rozwoju. </w:t>
            </w:r>
          </w:p>
          <w:p w:rsidR="00A7360B" w:rsidRPr="0025271B" w:rsidRDefault="00A7360B" w:rsidP="00EE52E8">
            <w:pPr>
              <w:spacing w:before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sz w:val="18"/>
                <w:szCs w:val="18"/>
              </w:rPr>
              <w:t>Kryterium ma na celu zapewnienie, że realizowany projekt będzie zgodny z prawodawstwem unijnym, będzie zakładał równą dostępność wsparcia (w szczególności do informacji i rekrutacji, produktów, towarów, usług, infrastruktury) dla wszystkich osób bez względu na płeć, rasę lub pochodzenie etniczne, wiek, niepełnosprawność, religię lub światopogląd, orientację seksualną.</w:t>
            </w:r>
          </w:p>
          <w:p w:rsidR="00A7360B" w:rsidRPr="0025271B" w:rsidRDefault="00A7360B" w:rsidP="00EE52E8">
            <w:pPr>
              <w:spacing w:before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sz w:val="18"/>
                <w:szCs w:val="18"/>
              </w:rPr>
              <w:t xml:space="preserve">Ocena spełnienia zasady równości szans kobiet i mężczyzn odbywać się będzie w oparciu o standard minimum. </w:t>
            </w:r>
          </w:p>
          <w:p w:rsidR="00A7360B" w:rsidRPr="0025271B" w:rsidRDefault="00A7360B" w:rsidP="00EE52E8">
            <w:pPr>
              <w:spacing w:before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sz w:val="18"/>
                <w:szCs w:val="18"/>
              </w:rPr>
              <w:t xml:space="preserve">Ocena spełnienia zasady równości szans kobiet i mężczyzn </w:t>
            </w:r>
            <w:r w:rsidRPr="0025271B">
              <w:rPr>
                <w:rFonts w:asciiTheme="minorHAnsi" w:hAnsiTheme="minorHAnsi" w:cstheme="minorHAnsi"/>
                <w:b/>
                <w:sz w:val="18"/>
                <w:szCs w:val="18"/>
              </w:rPr>
              <w:t>nie podlega ocenie warunkowej.</w:t>
            </w:r>
          </w:p>
          <w:p w:rsidR="00A7360B" w:rsidRPr="0025271B" w:rsidRDefault="00A7360B" w:rsidP="00EE52E8">
            <w:pPr>
              <w:spacing w:before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sz w:val="18"/>
                <w:szCs w:val="18"/>
              </w:rPr>
              <w:t xml:space="preserve">Weryfikacja </w:t>
            </w:r>
            <w:r w:rsidRPr="002527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zasady dostępności dla osób z niepełnosprawnościami polegać będzie na weryfikacji czy zapewniono wszystkim uczestnikom, łącznie z osobami z niepełnosprawnościami, równy dostęp w projekcie do środowiska fizycznego, transportu, technologii informacyjnych i komunikacyjnych oraz czy projekt będzie mieć </w:t>
            </w:r>
            <w:r w:rsidRPr="002527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pozytywny wpływ</w:t>
            </w:r>
            <w:r w:rsidRPr="002527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na realizację zasady dostępności dla osób z niepełnosprawnościami.</w:t>
            </w:r>
          </w:p>
          <w:p w:rsidR="00A7360B" w:rsidRPr="0025271B" w:rsidRDefault="00A7360B" w:rsidP="00EE52E8">
            <w:pPr>
              <w:widowControl/>
              <w:adjustRightInd/>
              <w:spacing w:before="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Ocena spełnienia Zasady równości szans i niedyskryminacji, w tym dostępności dla osób z niepełnosprawnościami podlega ocenie warunkowej</w:t>
            </w:r>
            <w:r w:rsidRPr="002527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z zastrzeżeniem, iż pominięcie we wniosku kwestii dotyczącej zasady niedyskryminacji nie pozwala uznać kryterium za spełnione warunkowo – takie projekty zostaną odrzucone. Ewentualna ocena warunkowa może dotyczyć wyłącznie projektów mających pozytywny wpływ na realizację zasady dostępności dla osób z niepełnosprawnościami w postaci zawartych we wniosku o dofinansowanie informacji odnoszących się do tego kryterium, które – zdaniem oceniających – należy jedynie uzupełnić.</w:t>
            </w:r>
          </w:p>
          <w:p w:rsidR="00A7360B" w:rsidRPr="0025271B" w:rsidRDefault="00A7360B" w:rsidP="00EE52E8">
            <w:pPr>
              <w:spacing w:before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sz w:val="18"/>
                <w:szCs w:val="18"/>
              </w:rPr>
              <w:t>Sprawdzenie zasady zrównoważonego rozwoju polegać będzie na weryfikacji czy w projekcie założono realizację działań ukierunkowanych m.in. na racjonalne gospodarowanie zasobami, ograniczenie presji na środowisko naturalne, uwzględnienie efektów środowiskowych w zarządzaniu, podnoszenie świadomości ekologicznej społeczeństwa.</w:t>
            </w:r>
          </w:p>
          <w:p w:rsidR="00A7360B" w:rsidRPr="0025271B" w:rsidRDefault="00A7360B" w:rsidP="00EE52E8">
            <w:pPr>
              <w:spacing w:before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sz w:val="18"/>
                <w:szCs w:val="18"/>
              </w:rPr>
              <w:t xml:space="preserve">Ocena spełnienia zasady zrównoważonego rozwoju </w:t>
            </w:r>
            <w:r w:rsidRPr="0025271B">
              <w:rPr>
                <w:rFonts w:asciiTheme="minorHAnsi" w:hAnsiTheme="minorHAnsi" w:cstheme="minorHAnsi"/>
                <w:b/>
                <w:sz w:val="18"/>
                <w:szCs w:val="18"/>
              </w:rPr>
              <w:t>nie podlega ocenie warunkowej.</w:t>
            </w:r>
          </w:p>
          <w:p w:rsidR="00A7360B" w:rsidRPr="0025271B" w:rsidRDefault="00A7360B" w:rsidP="00EE52E8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sz w:val="18"/>
                <w:szCs w:val="18"/>
              </w:rPr>
              <w:t>Kryterium zostanie zweryfikowane na podstawie zapisów wniosku o dofinansowanie projektu.</w:t>
            </w:r>
          </w:p>
        </w:tc>
      </w:tr>
      <w:tr w:rsidR="0025271B" w:rsidRPr="0025271B" w:rsidTr="00971E7E">
        <w:trPr>
          <w:trHeight w:val="170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</w:pPr>
          </w:p>
        </w:tc>
        <w:tc>
          <w:tcPr>
            <w:tcW w:w="266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6312E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Tak</w:t>
            </w:r>
          </w:p>
        </w:tc>
        <w:tc>
          <w:tcPr>
            <w:tcW w:w="3269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6312E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 xml:space="preserve">TAK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warunkowo, skierować wniosek do negocjacji 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(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uzasadnić)</w:t>
            </w:r>
          </w:p>
        </w:tc>
        <w:tc>
          <w:tcPr>
            <w:tcW w:w="284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6312E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 xml:space="preserve">Nie -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uzasadnić i odrzucić wniosek</w:t>
            </w:r>
          </w:p>
        </w:tc>
      </w:tr>
      <w:tr w:rsidR="0025271B" w:rsidRPr="0025271B" w:rsidTr="00971E7E">
        <w:trPr>
          <w:trHeight w:val="170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6312E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negatywnej/warunkowej oceny spełniania kryterium</w:t>
            </w:r>
          </w:p>
          <w:p w:rsidR="00A7360B" w:rsidRPr="0025271B" w:rsidRDefault="00A7360B" w:rsidP="006312E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25271B" w:rsidRPr="0025271B" w:rsidTr="00971E7E">
        <w:trPr>
          <w:trHeight w:val="682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eastAsia="Times New Roman" w:hAnsiTheme="minorHAnsi" w:cstheme="minorHAnsi"/>
                <w:szCs w:val="22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a</w:t>
            </w:r>
          </w:p>
        </w:tc>
        <w:tc>
          <w:tcPr>
            <w:tcW w:w="8782" w:type="dxa"/>
            <w:gridSpan w:val="29"/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b/>
                <w:sz w:val="20"/>
                <w:lang w:eastAsia="ar-SA"/>
              </w:rPr>
              <w:t>Czy projekt należy do wyjątku, co do którego nie stosuje się standardu minimum?</w:t>
            </w:r>
          </w:p>
        </w:tc>
      </w:tr>
      <w:tr w:rsidR="0025271B" w:rsidRPr="0025271B" w:rsidTr="00971E7E">
        <w:trPr>
          <w:trHeight w:val="682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4077" w:type="dxa"/>
            <w:gridSpan w:val="10"/>
            <w:shd w:val="clear" w:color="auto" w:fill="FFFFFF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Tak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ab/>
            </w:r>
          </w:p>
        </w:tc>
        <w:tc>
          <w:tcPr>
            <w:tcW w:w="4705" w:type="dxa"/>
            <w:gridSpan w:val="19"/>
            <w:shd w:val="clear" w:color="auto" w:fill="FFFFFF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Nie</w:t>
            </w:r>
          </w:p>
        </w:tc>
      </w:tr>
      <w:tr w:rsidR="0025271B" w:rsidRPr="0025271B" w:rsidTr="00971E7E">
        <w:trPr>
          <w:trHeight w:val="682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8782" w:type="dxa"/>
            <w:gridSpan w:val="29"/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Wyjątki, co do których nie stosuje się standardu minimum:</w:t>
            </w:r>
          </w:p>
          <w:p w:rsidR="00A7360B" w:rsidRPr="0025271B" w:rsidRDefault="00A7360B" w:rsidP="002B17F8">
            <w:pPr>
              <w:widowControl/>
              <w:numPr>
                <w:ilvl w:val="0"/>
                <w:numId w:val="11"/>
              </w:numPr>
              <w:suppressAutoHyphens/>
              <w:autoSpaceDE w:val="0"/>
              <w:adjustRightInd/>
              <w:spacing w:before="0" w:line="240" w:lineRule="auto"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profil działalności beneficjenta (ograniczenia statutowe),</w:t>
            </w:r>
          </w:p>
          <w:p w:rsidR="00A7360B" w:rsidRPr="0025271B" w:rsidRDefault="00A7360B" w:rsidP="002B17F8">
            <w:pPr>
              <w:widowControl/>
              <w:numPr>
                <w:ilvl w:val="0"/>
                <w:numId w:val="11"/>
              </w:numPr>
              <w:suppressAutoHyphens/>
              <w:autoSpaceDE w:val="0"/>
              <w:adjustRightInd/>
              <w:spacing w:before="0" w:line="240" w:lineRule="auto"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0" w:line="240" w:lineRule="auto"/>
              <w:textAlignment w:val="auto"/>
              <w:rPr>
                <w:rFonts w:asciiTheme="minorHAnsi" w:eastAsia="Times New Roman" w:hAnsiTheme="minorHAnsi" w:cstheme="minorHAnsi"/>
                <w:szCs w:val="22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25271B" w:rsidRPr="0025271B" w:rsidTr="00971E7E">
        <w:trPr>
          <w:trHeight w:val="682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8782" w:type="dxa"/>
            <w:gridSpan w:val="29"/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1.</w:t>
            </w:r>
          </w:p>
        </w:tc>
        <w:tc>
          <w:tcPr>
            <w:tcW w:w="8260" w:type="dxa"/>
            <w:gridSpan w:val="28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407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0 pkt</w:t>
            </w:r>
          </w:p>
        </w:tc>
        <w:tc>
          <w:tcPr>
            <w:tcW w:w="4705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1 pkt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2.</w:t>
            </w:r>
          </w:p>
        </w:tc>
        <w:tc>
          <w:tcPr>
            <w:tcW w:w="8260" w:type="dxa"/>
            <w:gridSpan w:val="28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26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0  pkt</w:t>
            </w:r>
          </w:p>
        </w:tc>
        <w:tc>
          <w:tcPr>
            <w:tcW w:w="276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1 pkt</w:t>
            </w:r>
          </w:p>
        </w:tc>
        <w:tc>
          <w:tcPr>
            <w:tcW w:w="3341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2 pkt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3.</w:t>
            </w:r>
          </w:p>
        </w:tc>
        <w:tc>
          <w:tcPr>
            <w:tcW w:w="8260" w:type="dxa"/>
            <w:gridSpan w:val="28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2679" w:type="dxa"/>
            <w:gridSpan w:val="7"/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0 pkt</w:t>
            </w:r>
          </w:p>
        </w:tc>
        <w:tc>
          <w:tcPr>
            <w:tcW w:w="2762" w:type="dxa"/>
            <w:gridSpan w:val="10"/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1 pkt</w:t>
            </w:r>
          </w:p>
        </w:tc>
        <w:tc>
          <w:tcPr>
            <w:tcW w:w="3341" w:type="dxa"/>
            <w:gridSpan w:val="12"/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2 pkt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4. </w:t>
            </w:r>
          </w:p>
        </w:tc>
        <w:tc>
          <w:tcPr>
            <w:tcW w:w="8260" w:type="dxa"/>
            <w:gridSpan w:val="28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i/lub zasięgu oddziaływania projektu.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2679" w:type="dxa"/>
            <w:gridSpan w:val="7"/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0 pkt</w:t>
            </w:r>
          </w:p>
        </w:tc>
        <w:tc>
          <w:tcPr>
            <w:tcW w:w="2762" w:type="dxa"/>
            <w:gridSpan w:val="10"/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1 pkt</w:t>
            </w:r>
          </w:p>
        </w:tc>
        <w:tc>
          <w:tcPr>
            <w:tcW w:w="3341" w:type="dxa"/>
            <w:gridSpan w:val="12"/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2 pkt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5.</w:t>
            </w:r>
          </w:p>
        </w:tc>
        <w:tc>
          <w:tcPr>
            <w:tcW w:w="8260" w:type="dxa"/>
            <w:gridSpan w:val="28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407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0 pkt</w:t>
            </w:r>
          </w:p>
        </w:tc>
        <w:tc>
          <w:tcPr>
            <w:tcW w:w="4705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1 pkt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8782" w:type="dxa"/>
            <w:gridSpan w:val="29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ar-SA"/>
              </w:rPr>
              <w:t>Czy proj</w:t>
            </w:r>
            <w:r w:rsidRPr="0025271B">
              <w:rPr>
                <w:rFonts w:asciiTheme="minorHAnsi" w:eastAsia="Times New Roman" w:hAnsiTheme="minorHAnsi" w:cstheme="minorHAnsi"/>
                <w:b/>
                <w:sz w:val="20"/>
                <w:lang w:eastAsia="ar-SA"/>
              </w:rPr>
              <w:t>ekt jest zgodny z zasadą równości szans kobiet i mężczyzn (na podstawie standardu minimum)?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4128" w:type="dxa"/>
            <w:gridSpan w:val="12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 </w:t>
            </w:r>
          </w:p>
        </w:tc>
        <w:tc>
          <w:tcPr>
            <w:tcW w:w="4654" w:type="dxa"/>
            <w:gridSpan w:val="17"/>
            <w:shd w:val="clear" w:color="auto" w:fill="auto"/>
            <w:vAlign w:val="center"/>
          </w:tcPr>
          <w:p w:rsidR="00A7360B" w:rsidRPr="0025271B" w:rsidRDefault="00A7360B" w:rsidP="003A60D5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NIE – uzasadnić i odrzucić wniosek </w:t>
            </w:r>
          </w:p>
        </w:tc>
      </w:tr>
      <w:tr w:rsidR="0025271B" w:rsidRPr="0025271B" w:rsidTr="00971E7E">
        <w:trPr>
          <w:trHeight w:val="616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8782" w:type="dxa"/>
            <w:gridSpan w:val="29"/>
            <w:shd w:val="clear" w:color="auto" w:fill="auto"/>
          </w:tcPr>
          <w:p w:rsidR="00A7360B" w:rsidRPr="0025271B" w:rsidRDefault="00A7360B" w:rsidP="00AA3F41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eastAsia="Times New Roman" w:hAnsiTheme="minorHAnsi" w:cstheme="minorHAnsi"/>
                <w:szCs w:val="22"/>
                <w:lang w:eastAsia="ar-SA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 xml:space="preserve">Uzasadnienie w przypadku nieprzyznania przynajmniej 3 pkt w pytaniach standardu minimum 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Cs w:val="22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Cs w:val="22"/>
                <w:lang w:eastAsia="ar-SA"/>
              </w:rPr>
              <w:t>b</w:t>
            </w:r>
          </w:p>
        </w:tc>
        <w:tc>
          <w:tcPr>
            <w:tcW w:w="8782" w:type="dxa"/>
            <w:gridSpan w:val="29"/>
            <w:shd w:val="clear" w:color="auto" w:fill="auto"/>
            <w:vAlign w:val="center"/>
          </w:tcPr>
          <w:p w:rsidR="00A7360B" w:rsidRPr="0025271B" w:rsidRDefault="00A7360B" w:rsidP="00E43C8F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 xml:space="preserve">Czy projekt jest zgodny z polityką równości szans i niedyskryminacji w dostępności dla osób z niepełnosprawnościami? 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2873" w:type="dxa"/>
            <w:gridSpan w:val="8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</w:tc>
        <w:tc>
          <w:tcPr>
            <w:tcW w:w="2935" w:type="dxa"/>
            <w:gridSpan w:val="13"/>
            <w:shd w:val="clear" w:color="auto" w:fill="auto"/>
            <w:vAlign w:val="center"/>
          </w:tcPr>
          <w:p w:rsidR="00A7360B" w:rsidRPr="0025271B" w:rsidRDefault="00A7360B" w:rsidP="00E43C8F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 – warunkowo, skierować wniosek do negocjacji 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(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uzasadnić)</w:t>
            </w:r>
          </w:p>
        </w:tc>
        <w:tc>
          <w:tcPr>
            <w:tcW w:w="2974" w:type="dxa"/>
            <w:gridSpan w:val="8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NIE – uzasadnić i odrzucić wniosek</w:t>
            </w:r>
          </w:p>
        </w:tc>
      </w:tr>
      <w:tr w:rsidR="0025271B" w:rsidRPr="0025271B" w:rsidTr="00971E7E">
        <w:trPr>
          <w:trHeight w:val="717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8782" w:type="dxa"/>
            <w:gridSpan w:val="29"/>
            <w:shd w:val="clear" w:color="auto" w:fill="auto"/>
          </w:tcPr>
          <w:p w:rsidR="00A7360B" w:rsidRPr="0025271B" w:rsidRDefault="00A7360B" w:rsidP="00986EA2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 xml:space="preserve">Uzasadnienie negatywnej/warunkowej oceny spełniania kryterium </w:t>
            </w:r>
          </w:p>
        </w:tc>
      </w:tr>
      <w:tr w:rsidR="0025271B" w:rsidRPr="0025271B" w:rsidTr="00971E7E">
        <w:trPr>
          <w:trHeight w:val="662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Cs w:val="22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Cs w:val="22"/>
                <w:lang w:eastAsia="ar-SA"/>
              </w:rPr>
              <w:t>c</w:t>
            </w:r>
          </w:p>
        </w:tc>
        <w:tc>
          <w:tcPr>
            <w:tcW w:w="8782" w:type="dxa"/>
            <w:gridSpan w:val="29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Czy projekt jest zgodny z zasadą zrównoważonego rozwoju?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4091" w:type="dxa"/>
            <w:gridSpan w:val="11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</w:tc>
        <w:tc>
          <w:tcPr>
            <w:tcW w:w="4691" w:type="dxa"/>
            <w:gridSpan w:val="18"/>
            <w:shd w:val="clear" w:color="auto" w:fill="auto"/>
            <w:vAlign w:val="center"/>
          </w:tcPr>
          <w:p w:rsidR="00A7360B" w:rsidRPr="0025271B" w:rsidRDefault="00A7360B" w:rsidP="0037655F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NIE – uzasadnić i odrzucić wniosek</w:t>
            </w:r>
          </w:p>
        </w:tc>
      </w:tr>
      <w:tr w:rsidR="0025271B" w:rsidRPr="0025271B" w:rsidTr="00971E7E">
        <w:trPr>
          <w:trHeight w:val="694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8782" w:type="dxa"/>
            <w:gridSpan w:val="29"/>
            <w:shd w:val="clear" w:color="auto" w:fill="auto"/>
          </w:tcPr>
          <w:p w:rsidR="00A7360B" w:rsidRPr="0025271B" w:rsidRDefault="00A7360B" w:rsidP="00AA3F41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negatywnej oceny spełniania kryterium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highlight w:val="yellow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2.</w:t>
            </w:r>
          </w:p>
        </w:tc>
        <w:tc>
          <w:tcPr>
            <w:tcW w:w="8782" w:type="dxa"/>
            <w:gridSpan w:val="29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Czy projekt jest zgodny z prawodawstwem krajowym, w tym przepisami dotyczącymi pomocy publicznej?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highlight w:val="yellow"/>
                <w:lang w:eastAsia="en-US"/>
              </w:rPr>
            </w:pPr>
          </w:p>
        </w:tc>
        <w:tc>
          <w:tcPr>
            <w:tcW w:w="4077" w:type="dxa"/>
            <w:gridSpan w:val="10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</w:tc>
        <w:tc>
          <w:tcPr>
            <w:tcW w:w="4705" w:type="dxa"/>
            <w:gridSpan w:val="19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NIE – uzasadnić i odrzucić wniosek</w:t>
            </w:r>
          </w:p>
        </w:tc>
      </w:tr>
      <w:tr w:rsidR="0025271B" w:rsidRPr="0025271B" w:rsidTr="00971E7E">
        <w:trPr>
          <w:trHeight w:val="953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highlight w:val="yellow"/>
                <w:lang w:eastAsia="en-US"/>
              </w:rPr>
            </w:pPr>
          </w:p>
        </w:tc>
        <w:tc>
          <w:tcPr>
            <w:tcW w:w="8782" w:type="dxa"/>
            <w:gridSpan w:val="29"/>
            <w:shd w:val="clear" w:color="auto" w:fill="auto"/>
          </w:tcPr>
          <w:p w:rsidR="00A7360B" w:rsidRPr="0025271B" w:rsidRDefault="00A7360B" w:rsidP="00660B7C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negatywnej oceny spełniania kryterium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highlight w:val="yellow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3.</w:t>
            </w:r>
          </w:p>
        </w:tc>
        <w:tc>
          <w:tcPr>
            <w:tcW w:w="8782" w:type="dxa"/>
            <w:gridSpan w:val="29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Czy projekt jest zgodny z RPO WP 2014-2020, SZOOP RPO WP 2014-2020 i właściwymi wytycznymi RPO WP 2014-2020?</w:t>
            </w:r>
          </w:p>
        </w:tc>
      </w:tr>
      <w:tr w:rsidR="0025271B" w:rsidRPr="0025271B" w:rsidTr="00971E7E">
        <w:trPr>
          <w:trHeight w:val="921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2615" w:type="dxa"/>
            <w:gridSpan w:val="5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</w:tc>
        <w:tc>
          <w:tcPr>
            <w:tcW w:w="2826" w:type="dxa"/>
            <w:gridSpan w:val="12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 – warunkowo, skierować wniosek do negocjacji 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(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uzasadnić)</w:t>
            </w:r>
          </w:p>
        </w:tc>
        <w:tc>
          <w:tcPr>
            <w:tcW w:w="3341" w:type="dxa"/>
            <w:gridSpan w:val="12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NIE – uzasadnić i odrzucić wniosek</w:t>
            </w:r>
          </w:p>
        </w:tc>
      </w:tr>
      <w:tr w:rsidR="0025271B" w:rsidRPr="0025271B" w:rsidTr="00971E7E">
        <w:trPr>
          <w:trHeight w:val="873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shd w:val="clear" w:color="auto" w:fill="auto"/>
          </w:tcPr>
          <w:p w:rsidR="00A7360B" w:rsidRPr="0025271B" w:rsidRDefault="00A7360B" w:rsidP="00660B7C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negatywnej/warunkowej oceny spełniania kryterium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4.</w:t>
            </w:r>
          </w:p>
        </w:tc>
        <w:tc>
          <w:tcPr>
            <w:tcW w:w="8782" w:type="dxa"/>
            <w:gridSpan w:val="29"/>
            <w:shd w:val="clear" w:color="auto" w:fill="auto"/>
            <w:vAlign w:val="center"/>
          </w:tcPr>
          <w:p w:rsidR="00A7360B" w:rsidRPr="0025271B" w:rsidRDefault="00A7360B" w:rsidP="003A60D5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Czy projekt skierowany jest do grup docelowych pochodzących z obszaru województwa podkarpackiego?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4077" w:type="dxa"/>
            <w:gridSpan w:val="10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</w:tc>
        <w:tc>
          <w:tcPr>
            <w:tcW w:w="4705" w:type="dxa"/>
            <w:gridSpan w:val="19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NIE – uzasadnić i odrzucić wniosek</w:t>
            </w:r>
          </w:p>
        </w:tc>
      </w:tr>
      <w:tr w:rsidR="0025271B" w:rsidRPr="0025271B" w:rsidTr="00971E7E">
        <w:trPr>
          <w:trHeight w:val="897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shd w:val="clear" w:color="auto" w:fill="auto"/>
          </w:tcPr>
          <w:p w:rsidR="00A7360B" w:rsidRPr="0025271B" w:rsidRDefault="00A7360B" w:rsidP="00AA3F41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 xml:space="preserve">Uzasadnienie negatywnej oceny spełniania kryterium 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5.</w:t>
            </w:r>
          </w:p>
        </w:tc>
        <w:tc>
          <w:tcPr>
            <w:tcW w:w="8782" w:type="dxa"/>
            <w:gridSpan w:val="29"/>
            <w:shd w:val="clear" w:color="auto" w:fill="auto"/>
            <w:vAlign w:val="center"/>
          </w:tcPr>
          <w:p w:rsidR="00A7360B" w:rsidRPr="0025271B" w:rsidRDefault="00A7360B" w:rsidP="0021612A">
            <w:pPr>
              <w:widowControl/>
              <w:adjustRightInd/>
              <w:spacing w:before="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Czy zakres finansowy projektu spełnia kryteria kwalifikowalności?</w:t>
            </w:r>
          </w:p>
          <w:p w:rsidR="00A7360B" w:rsidRPr="0025271B" w:rsidRDefault="00A7360B" w:rsidP="00CD3997">
            <w:pPr>
              <w:widowControl/>
              <w:adjustRightInd/>
              <w:spacing w:before="0" w:line="240" w:lineRule="auto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5271B">
              <w:rPr>
                <w:rFonts w:asciiTheme="minorHAnsi" w:eastAsia="Times New Roman" w:hAnsiTheme="minorHAnsi" w:cstheme="minorHAnsi"/>
                <w:sz w:val="16"/>
                <w:szCs w:val="16"/>
              </w:rPr>
              <w:t>Ocenie podlega zgodność zakresu finansowego projektu z kryteriami kwalifikowalności, w tym w szczególności czy:</w:t>
            </w:r>
          </w:p>
          <w:p w:rsidR="00A7360B" w:rsidRPr="0025271B" w:rsidRDefault="00A7360B" w:rsidP="00CD3997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376" w:hanging="284"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zakres finansowy wniosku o dofinansowanie jest zgodny z kryteriami brzegowymi</w:t>
            </w: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footnoteReference w:id="2"/>
            </w: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dotyczącymi maksymalnej i minimalnej wartości projektu,</w:t>
            </w:r>
          </w:p>
          <w:p w:rsidR="00A7360B" w:rsidRPr="0025271B" w:rsidRDefault="00A7360B" w:rsidP="00CD3997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376" w:hanging="284"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zakres finansowy wniosku o dofinansowanie jest zgodny z kryteriami brzegowymi dotyczącymi wymaganego wkładu własnego </w:t>
            </w: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beneficjenta,</w:t>
            </w:r>
          </w:p>
          <w:p w:rsidR="00A7360B" w:rsidRPr="0025271B" w:rsidRDefault="00A7360B" w:rsidP="00CD3997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376" w:hanging="284"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zakres finansowy wniosku o dofinansowanie jest zgodny z kryteriami brzegowymi dotyczącymi maksymalnej wartości zakupionych środków trwałych,</w:t>
            </w:r>
          </w:p>
          <w:p w:rsidR="00A7360B" w:rsidRPr="0025271B" w:rsidRDefault="00A7360B" w:rsidP="00CD3997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376" w:hanging="284"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zakres finansowy wniosku o dofinansowanie jest zgodny z kryteriami brzegowymi dotyczącymi maksymalnej wartości wydatków kwalifikowanych w zakresie cross-financingu,</w:t>
            </w:r>
          </w:p>
          <w:p w:rsidR="00A7360B" w:rsidRPr="0025271B" w:rsidRDefault="00A7360B" w:rsidP="00CD3997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376" w:hanging="284"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zakres finansowy wniosku o dofinansowanie jest zgodny z kryteriami brzegowymi dotyczącymi maksymalnej wartości wydatków związanych z zakupem sprzętu/doposażenia (włączając cross-financing),</w:t>
            </w:r>
          </w:p>
          <w:p w:rsidR="00A7360B" w:rsidRPr="0025271B" w:rsidRDefault="00A7360B" w:rsidP="00CD3997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376" w:hanging="284"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zakres finansowy wniosku o dofinansowanie jest zgodny z kryteriami brzegowymi dotyczącymi kwot ryczałtowych</w:t>
            </w:r>
            <w:r w:rsidRPr="0025271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/stawek jednostkowych.</w:t>
            </w:r>
          </w:p>
        </w:tc>
      </w:tr>
      <w:tr w:rsidR="0025271B" w:rsidRPr="0025271B" w:rsidTr="00971E7E">
        <w:trPr>
          <w:trHeight w:val="1097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2679" w:type="dxa"/>
            <w:gridSpan w:val="7"/>
            <w:shd w:val="clear" w:color="auto" w:fill="auto"/>
            <w:vAlign w:val="center"/>
          </w:tcPr>
          <w:p w:rsidR="00A7360B" w:rsidRPr="0025271B" w:rsidRDefault="00A7360B" w:rsidP="00B1781B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</w:tc>
        <w:tc>
          <w:tcPr>
            <w:tcW w:w="2762" w:type="dxa"/>
            <w:gridSpan w:val="10"/>
            <w:shd w:val="clear" w:color="auto" w:fill="auto"/>
            <w:vAlign w:val="center"/>
          </w:tcPr>
          <w:p w:rsidR="00A7360B" w:rsidRPr="0025271B" w:rsidRDefault="00A7360B" w:rsidP="00B1781B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 warunkowo, skierować wniosek do negocjacji 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(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uzasadnić)</w:t>
            </w:r>
          </w:p>
        </w:tc>
        <w:tc>
          <w:tcPr>
            <w:tcW w:w="3341" w:type="dxa"/>
            <w:gridSpan w:val="12"/>
            <w:shd w:val="clear" w:color="auto" w:fill="auto"/>
            <w:vAlign w:val="center"/>
          </w:tcPr>
          <w:p w:rsidR="00A7360B" w:rsidRPr="0025271B" w:rsidRDefault="00A7360B" w:rsidP="00B1781B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NIE</w:t>
            </w:r>
            <w:r w:rsidRPr="0025271B">
              <w:rPr>
                <w:rFonts w:asciiTheme="minorHAnsi" w:hAnsiTheme="minorHAnsi" w:cstheme="minorHAnsi"/>
                <w:smallCaps/>
                <w:kern w:val="24"/>
                <w:szCs w:val="22"/>
                <w:lang w:eastAsia="en-US"/>
              </w:rPr>
              <w:t xml:space="preserve">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uzasadnić i odrzucić wniosek</w:t>
            </w:r>
          </w:p>
        </w:tc>
      </w:tr>
      <w:tr w:rsidR="0025271B" w:rsidRPr="0025271B" w:rsidTr="00971E7E">
        <w:trPr>
          <w:trHeight w:val="1081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shd w:val="clear" w:color="auto" w:fill="auto"/>
          </w:tcPr>
          <w:p w:rsidR="00A7360B" w:rsidRPr="0025271B" w:rsidRDefault="00A7360B" w:rsidP="00AA3F41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negatywnej/warunkowej oceny spełniania kryterium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6.</w:t>
            </w:r>
          </w:p>
        </w:tc>
        <w:tc>
          <w:tcPr>
            <w:tcW w:w="8782" w:type="dxa"/>
            <w:gridSpan w:val="29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szCs w:val="22"/>
                <w:lang w:eastAsia="en-US"/>
              </w:rPr>
              <w:t>Czy „Krótki opis projektu” (pkt 3.4 wniosku) został sporządzony zgodnie z obowiązującą instrukcją wypełniania wniosku o dofinansowanie?</w:t>
            </w:r>
            <w:r w:rsidRPr="0025271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2679" w:type="dxa"/>
            <w:gridSpan w:val="7"/>
            <w:shd w:val="clear" w:color="auto" w:fill="auto"/>
            <w:vAlign w:val="center"/>
          </w:tcPr>
          <w:p w:rsidR="00A7360B" w:rsidRPr="0025271B" w:rsidRDefault="00A7360B" w:rsidP="0021612A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</w:tc>
        <w:tc>
          <w:tcPr>
            <w:tcW w:w="2762" w:type="dxa"/>
            <w:gridSpan w:val="10"/>
            <w:shd w:val="clear" w:color="auto" w:fill="auto"/>
            <w:vAlign w:val="center"/>
          </w:tcPr>
          <w:p w:rsidR="00A7360B" w:rsidRPr="0025271B" w:rsidRDefault="00A7360B" w:rsidP="0021612A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 warunkowo, skierować wniosek do negocjacji 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(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uzasadnić)</w:t>
            </w:r>
          </w:p>
        </w:tc>
        <w:tc>
          <w:tcPr>
            <w:tcW w:w="3341" w:type="dxa"/>
            <w:gridSpan w:val="12"/>
            <w:shd w:val="clear" w:color="auto" w:fill="auto"/>
            <w:vAlign w:val="center"/>
          </w:tcPr>
          <w:p w:rsidR="00A7360B" w:rsidRPr="0025271B" w:rsidRDefault="00A7360B" w:rsidP="0021612A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NIE</w:t>
            </w:r>
            <w:r w:rsidRPr="0025271B">
              <w:rPr>
                <w:rFonts w:asciiTheme="minorHAnsi" w:hAnsiTheme="minorHAnsi" w:cstheme="minorHAnsi"/>
                <w:smallCaps/>
                <w:kern w:val="24"/>
                <w:szCs w:val="22"/>
                <w:lang w:eastAsia="en-US"/>
              </w:rPr>
              <w:t xml:space="preserve">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uzasadnić i odrzucić wniosek</w:t>
            </w: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 xml:space="preserve"> </w:t>
            </w:r>
          </w:p>
        </w:tc>
      </w:tr>
      <w:tr w:rsidR="0025271B" w:rsidRPr="0025271B" w:rsidTr="00971E7E">
        <w:trPr>
          <w:trHeight w:val="853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WARUNKOWEJ/NAGATYWNEJ OCENY SPEŁNIANIA KRYTERIUM</w:t>
            </w:r>
          </w:p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510" w:type="dxa"/>
            <w:shd w:val="clear" w:color="auto" w:fill="D9D9D9"/>
            <w:vAlign w:val="center"/>
          </w:tcPr>
          <w:p w:rsidR="00A7360B" w:rsidRPr="0025271B" w:rsidRDefault="00A7360B" w:rsidP="00BE2ADF">
            <w:pPr>
              <w:widowControl/>
              <w:tabs>
                <w:tab w:val="left" w:pos="360"/>
              </w:tabs>
              <w:adjustRightInd/>
              <w:spacing w:before="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br w:type="page"/>
            </w:r>
            <w:r w:rsidRPr="0025271B"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  <w:t>C.</w:t>
            </w: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BE2ADF">
            <w:pPr>
              <w:widowControl/>
              <w:adjustRightInd/>
              <w:spacing w:before="0" w:line="240" w:lineRule="auto"/>
              <w:ind w:left="170"/>
              <w:jc w:val="left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KRYTERIA OGÓLNE MERYTORYCZNE PUNKTOWE</w:t>
            </w:r>
            <w:r w:rsidRPr="0025271B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 xml:space="preserve"> 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6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Kryterium merytoryczne</w:t>
            </w:r>
          </w:p>
        </w:tc>
        <w:tc>
          <w:tcPr>
            <w:tcW w:w="1143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34"/>
              <w:jc w:val="center"/>
              <w:textAlignment w:val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Liczba punktów przyznana wyłącznie bezwarunkowo</w:t>
            </w:r>
          </w:p>
        </w:tc>
        <w:tc>
          <w:tcPr>
            <w:tcW w:w="1278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34"/>
              <w:jc w:val="center"/>
              <w:textAlignment w:val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Liczba punktów przyznana warunkowo (jeżeli oceniający dostrzega możliwość warunkowego przyznania punktów)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3"/>
              <w:jc w:val="center"/>
              <w:textAlignment w:val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Maksymalna liczba punktów ogółem /Minimalna liczba punktów bezwarunkowych uprawniająca do uzyskania dofinansowania</w:t>
            </w:r>
          </w:p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3"/>
              <w:jc w:val="center"/>
              <w:textAlignment w:val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1077"/>
        </w:trPr>
        <w:tc>
          <w:tcPr>
            <w:tcW w:w="510" w:type="dxa"/>
            <w:vMerge w:val="restart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eastAsia="Arial Unicode MS" w:hAnsiTheme="minorHAnsi" w:cstheme="minorHAnsi"/>
                <w:szCs w:val="22"/>
                <w:lang w:eastAsia="en-US"/>
              </w:rPr>
              <w:t>1</w:t>
            </w:r>
            <w:r w:rsidRPr="0025271B">
              <w:rPr>
                <w:rFonts w:asciiTheme="minorHAnsi" w:eastAsia="Arial Unicode MS" w:hAnsiTheme="minorHAnsi" w:cstheme="minorHAnsi"/>
                <w:b/>
                <w:szCs w:val="22"/>
                <w:lang w:eastAsia="en-US"/>
              </w:rPr>
              <w:t>.</w:t>
            </w:r>
          </w:p>
        </w:tc>
        <w:tc>
          <w:tcPr>
            <w:tcW w:w="4658" w:type="dxa"/>
            <w:gridSpan w:val="14"/>
            <w:vMerge w:val="restart"/>
            <w:shd w:val="clear" w:color="auto" w:fill="D9D9D9" w:themeFill="background1" w:themeFillShade="D9"/>
            <w:vAlign w:val="center"/>
          </w:tcPr>
          <w:p w:rsidR="00A7360B" w:rsidRPr="0025271B" w:rsidRDefault="00A7360B" w:rsidP="0025271B">
            <w:pPr>
              <w:widowControl/>
              <w:autoSpaceDE w:val="0"/>
              <w:autoSpaceDN w:val="0"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Zgodność projektu z właściwym celem szczegółowym/celami szczegółowymi RPO WP 2014-2020, w tym planowane do osiągnięcia rezultaty (adekwatność doboru, założona wartość docelowa oraz rzetelność sposobu pomiaru).</w:t>
            </w:r>
          </w:p>
        </w:tc>
        <w:tc>
          <w:tcPr>
            <w:tcW w:w="1143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78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881" w:type="dxa"/>
            <w:gridSpan w:val="2"/>
            <w:shd w:val="clear" w:color="auto" w:fill="D9D9D9" w:themeFill="background1" w:themeFillShade="D9"/>
            <w:vAlign w:val="center"/>
          </w:tcPr>
          <w:p w:rsidR="00A7360B" w:rsidRPr="0025271B" w:rsidRDefault="00A7360B" w:rsidP="00B838AD">
            <w:pPr>
              <w:pStyle w:val="Akapitzlist"/>
              <w:widowControl/>
              <w:adjustRightInd/>
              <w:spacing w:before="120" w:after="120" w:line="276" w:lineRule="auto"/>
              <w:ind w:left="143"/>
              <w:jc w:val="left"/>
              <w:textAlignment w:val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271B">
              <w:rPr>
                <w:rFonts w:asciiTheme="minorHAnsi" w:hAnsiTheme="minorHAnsi" w:cstheme="minorHAnsi"/>
                <w:b/>
                <w:sz w:val="14"/>
                <w:szCs w:val="14"/>
              </w:rPr>
              <w:t>Projekty o wartości do 2 mln PLN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A7360B" w:rsidRPr="0025271B" w:rsidRDefault="00A7360B" w:rsidP="00B838AD">
            <w:pPr>
              <w:pStyle w:val="Akapitzlist"/>
              <w:widowControl/>
              <w:adjustRightInd/>
              <w:spacing w:before="120" w:after="120" w:line="276" w:lineRule="auto"/>
              <w:ind w:left="143"/>
              <w:jc w:val="left"/>
              <w:textAlignment w:val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271B">
              <w:rPr>
                <w:rFonts w:asciiTheme="minorHAnsi" w:hAnsiTheme="minorHAnsi" w:cstheme="minorHAnsi"/>
                <w:b/>
                <w:sz w:val="14"/>
                <w:szCs w:val="14"/>
              </w:rPr>
              <w:t>Projekty o wartości powyżej 2 mln PLN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412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vMerge/>
            <w:shd w:val="clear" w:color="auto" w:fill="D9D9D9" w:themeFill="background1" w:themeFillShade="D9"/>
          </w:tcPr>
          <w:p w:rsidR="00A7360B" w:rsidRPr="0025271B" w:rsidRDefault="00A7360B" w:rsidP="00DC0740">
            <w:pPr>
              <w:widowControl/>
              <w:autoSpaceDE w:val="0"/>
              <w:autoSpaceDN w:val="0"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143" w:type="dxa"/>
            <w:gridSpan w:val="6"/>
            <w:vMerge/>
            <w:shd w:val="clear" w:color="auto" w:fill="F2F2F2" w:themeFill="background1" w:themeFillShade="F2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78" w:type="dxa"/>
            <w:gridSpan w:val="6"/>
            <w:vMerge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703" w:type="dxa"/>
            <w:gridSpan w:val="3"/>
            <w:shd w:val="clear" w:color="auto" w:fill="D9D9D9" w:themeFill="background1" w:themeFillShade="D9"/>
            <w:vAlign w:val="center"/>
          </w:tcPr>
          <w:p w:rsidR="00A7360B" w:rsidRPr="0025271B" w:rsidRDefault="00A7360B" w:rsidP="00B838AD">
            <w:pPr>
              <w:pStyle w:val="Akapitzlist"/>
              <w:widowControl/>
              <w:adjustRightInd/>
              <w:spacing w:before="120" w:after="120" w:line="276" w:lineRule="auto"/>
              <w:ind w:left="0" w:firstLine="2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</w:rPr>
              <w:t>15/9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699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shd w:val="clear" w:color="auto" w:fill="D9D9D9" w:themeFill="background1" w:themeFillShade="D9"/>
            <w:vAlign w:val="center"/>
          </w:tcPr>
          <w:p w:rsidR="00A7360B" w:rsidRPr="0025271B" w:rsidRDefault="00A7360B" w:rsidP="0025271B">
            <w:pPr>
              <w:widowControl/>
              <w:autoSpaceDE w:val="0"/>
              <w:autoSpaceDN w:val="0"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20"/>
              </w:rPr>
              <w:t>Trafność doboru celu głównego projektu i ocena jego wpływu na osiągnięcie celu szczegółowego RPO WP 2014-2020</w:t>
            </w:r>
          </w:p>
        </w:tc>
        <w:tc>
          <w:tcPr>
            <w:tcW w:w="1143" w:type="dxa"/>
            <w:gridSpan w:val="6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78" w:type="dxa"/>
            <w:gridSpan w:val="6"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881" w:type="dxa"/>
            <w:gridSpan w:val="2"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4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3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699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shd w:val="clear" w:color="auto" w:fill="auto"/>
          </w:tcPr>
          <w:p w:rsidR="00A7360B" w:rsidRPr="0025271B" w:rsidRDefault="00A7360B" w:rsidP="00892FE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  <w:p w:rsidR="00A7360B" w:rsidRPr="0025271B" w:rsidRDefault="00A7360B" w:rsidP="00892FE1">
            <w:pPr>
              <w:widowControl/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699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shd w:val="clear" w:color="auto" w:fill="D9D9D9" w:themeFill="background1" w:themeFillShade="D9"/>
          </w:tcPr>
          <w:p w:rsidR="00A7360B" w:rsidRPr="0025271B" w:rsidRDefault="00A7360B" w:rsidP="00892FE1">
            <w:pPr>
              <w:widowControl/>
              <w:autoSpaceDE w:val="0"/>
              <w:autoSpaceDN w:val="0"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20"/>
              </w:rPr>
              <w:t>Adekwatność doboru wskaźników realizacji właściwego celu szczegółowego RPO WP 2014-2020 oraz rzetelność sposobu ich pomiaru</w:t>
            </w:r>
          </w:p>
        </w:tc>
        <w:tc>
          <w:tcPr>
            <w:tcW w:w="1134" w:type="dxa"/>
            <w:gridSpan w:val="5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87" w:type="dxa"/>
            <w:gridSpan w:val="7"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881" w:type="dxa"/>
            <w:gridSpan w:val="2"/>
            <w:shd w:val="clear" w:color="auto" w:fill="D9D9D9" w:themeFill="background1" w:themeFillShade="D9"/>
            <w:vAlign w:val="center"/>
          </w:tcPr>
          <w:p w:rsidR="00A7360B" w:rsidRPr="0025271B" w:rsidRDefault="00621EA8" w:rsidP="00892FE1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8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A7360B" w:rsidRPr="0025271B" w:rsidRDefault="00621EA8" w:rsidP="00892FE1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7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699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shd w:val="clear" w:color="auto" w:fill="FFFFFF" w:themeFill="background1"/>
          </w:tcPr>
          <w:p w:rsidR="00A7360B" w:rsidRPr="0025271B" w:rsidRDefault="00A7360B" w:rsidP="0025271B">
            <w:pPr>
              <w:widowControl/>
              <w:adjustRightInd/>
              <w:spacing w:before="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699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shd w:val="clear" w:color="auto" w:fill="D9D9D9" w:themeFill="background1" w:themeFillShade="D9"/>
          </w:tcPr>
          <w:p w:rsidR="00A7360B" w:rsidRPr="0025271B" w:rsidRDefault="00A7360B" w:rsidP="00892FE1">
            <w:pPr>
              <w:widowControl/>
              <w:autoSpaceDE w:val="0"/>
              <w:autoSpaceDN w:val="0"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</w:rPr>
              <w:t>Założona wartość docelowa wskaźników</w:t>
            </w:r>
          </w:p>
        </w:tc>
        <w:tc>
          <w:tcPr>
            <w:tcW w:w="1134" w:type="dxa"/>
            <w:gridSpan w:val="5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87" w:type="dxa"/>
            <w:gridSpan w:val="7"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881" w:type="dxa"/>
            <w:gridSpan w:val="2"/>
            <w:shd w:val="clear" w:color="auto" w:fill="D9D9D9" w:themeFill="background1" w:themeFillShade="D9"/>
            <w:vAlign w:val="center"/>
          </w:tcPr>
          <w:p w:rsidR="00A7360B" w:rsidRPr="0025271B" w:rsidRDefault="00621EA8" w:rsidP="00892FE1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3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A7360B" w:rsidRPr="0025271B" w:rsidRDefault="00621EA8" w:rsidP="00892FE1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2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699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shd w:val="clear" w:color="auto" w:fill="FFFFFF" w:themeFill="background1"/>
          </w:tcPr>
          <w:p w:rsidR="00A7360B" w:rsidRPr="0025271B" w:rsidRDefault="00A7360B" w:rsidP="0025271B">
            <w:pPr>
              <w:widowControl/>
              <w:adjustRightInd/>
              <w:spacing w:before="0" w:line="276" w:lineRule="auto"/>
              <w:ind w:firstLine="6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699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shd w:val="clear" w:color="auto" w:fill="D9D9D9" w:themeFill="background1" w:themeFillShade="D9"/>
          </w:tcPr>
          <w:p w:rsidR="00A7360B" w:rsidRPr="0025271B" w:rsidRDefault="00A7360B" w:rsidP="00892FE1">
            <w:pPr>
              <w:widowControl/>
              <w:autoSpaceDE w:val="0"/>
              <w:autoSpaceDN w:val="0"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</w:rPr>
              <w:t>Ryzyko nieosiągnięcia założeń projektu (punkt oceniany w przypadku projektów, których wartość jest większa lub równa 2 mln PLN)</w:t>
            </w:r>
          </w:p>
          <w:p w:rsidR="00A7360B" w:rsidRPr="0025271B" w:rsidRDefault="00A7360B" w:rsidP="00892FE1">
            <w:pPr>
              <w:widowControl/>
              <w:autoSpaceDE w:val="0"/>
              <w:autoSpaceDN w:val="0"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eastAsia="Times New Roman" w:hAnsiTheme="minorHAnsi" w:cstheme="minorHAnsi"/>
                <w:b/>
                <w:sz w:val="20"/>
              </w:rPr>
            </w:pPr>
          </w:p>
          <w:p w:rsidR="00A7360B" w:rsidRPr="0025271B" w:rsidRDefault="00A7360B" w:rsidP="00892FE1">
            <w:pPr>
              <w:widowControl/>
              <w:autoSpaceDE w:val="0"/>
              <w:autoSpaceDN w:val="0"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</w:pPr>
            <w:r w:rsidRPr="0025271B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Punkt oceniany w przypadku projektów, których wartość jest większa lub równa 2 mln. PLN.</w:t>
            </w:r>
          </w:p>
        </w:tc>
        <w:tc>
          <w:tcPr>
            <w:tcW w:w="1134" w:type="dxa"/>
            <w:gridSpan w:val="5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317" w:type="dxa"/>
            <w:gridSpan w:val="8"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7360B" w:rsidRPr="00C473CA" w:rsidRDefault="00C473CA" w:rsidP="00892FE1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C473CA">
              <w:rPr>
                <w:rFonts w:asciiTheme="minorHAnsi" w:hAnsiTheme="minorHAnsi" w:cstheme="minorHAnsi"/>
                <w:b/>
                <w:sz w:val="20"/>
                <w:lang w:eastAsia="en-US"/>
              </w:rPr>
              <w:t>-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A7360B" w:rsidRPr="0025271B" w:rsidRDefault="00A7360B" w:rsidP="00892FE1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3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460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</w:p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999"/>
        </w:trPr>
        <w:tc>
          <w:tcPr>
            <w:tcW w:w="510" w:type="dxa"/>
            <w:vMerge w:val="restart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szCs w:val="22"/>
                <w:lang w:eastAsia="en-US"/>
              </w:rPr>
              <w:t>2.</w:t>
            </w: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B02175" w:rsidRDefault="00A7360B" w:rsidP="00B02175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Zasadność realizacji projektu w kontekście problemów grupy docelowej, które ma rozwiązać lub złagodzić jego realizacja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20/12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404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widowControl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</w:rPr>
              <w:t>Zasadność obejmowania grupy docelowej wsparciem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DB58C1" w:rsidP="00B1781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5</w:t>
            </w:r>
          </w:p>
        </w:tc>
      </w:tr>
      <w:tr w:rsidR="00A7360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694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FFFFFF" w:themeFill="background1"/>
          </w:tcPr>
          <w:p w:rsidR="00A7360B" w:rsidRPr="0025271B" w:rsidRDefault="00A7360B" w:rsidP="004D7C93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  <w:p w:rsidR="00A7360B" w:rsidRPr="0025271B" w:rsidRDefault="00A7360B" w:rsidP="00B1781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191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widowControl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</w:rPr>
              <w:t>Ocena faktycznych problemów i barier, na które napotyka grupa docelowa projektu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1781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6</w:t>
            </w:r>
          </w:p>
        </w:tc>
      </w:tr>
      <w:tr w:rsidR="00A7360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767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FFFFFF" w:themeFill="background1"/>
          </w:tcPr>
          <w:p w:rsidR="00A7360B" w:rsidRPr="0025271B" w:rsidRDefault="00A7360B" w:rsidP="004D7C93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  <w:p w:rsidR="00A7360B" w:rsidRPr="0025271B" w:rsidRDefault="00A7360B" w:rsidP="00B1781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538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widowControl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</w:rPr>
              <w:t>Adekwatność zaplanowanej akcji rekrutacyjnej do problemów grupy docelowej i celu projektu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DB58C1" w:rsidP="00B1781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6</w:t>
            </w:r>
          </w:p>
        </w:tc>
      </w:tr>
      <w:tr w:rsidR="00A7360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729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FFFFFF" w:themeFill="background1"/>
          </w:tcPr>
          <w:p w:rsidR="00A7360B" w:rsidRPr="0025271B" w:rsidRDefault="00A7360B" w:rsidP="004D7C93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  <w:p w:rsidR="00A7360B" w:rsidRPr="0025271B" w:rsidRDefault="00A7360B" w:rsidP="00B1781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433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widowControl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</w:rPr>
              <w:t>Trwałość i w</w:t>
            </w:r>
            <w:r w:rsidRPr="0025271B">
              <w:rPr>
                <w:rFonts w:asciiTheme="minorHAnsi" w:hAnsiTheme="minorHAnsi" w:cstheme="minorHAnsi"/>
                <w:bCs/>
                <w:color w:val="000000"/>
                <w:sz w:val="20"/>
              </w:rPr>
              <w:t>pływ rezultatów projektu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1781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3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637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FFFFFF" w:themeFill="background1"/>
          </w:tcPr>
          <w:p w:rsidR="00A7360B" w:rsidRPr="0025271B" w:rsidRDefault="00A7360B" w:rsidP="00B1781B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  <w:p w:rsidR="00A7360B" w:rsidRPr="0025271B" w:rsidRDefault="00A7360B" w:rsidP="00B1781B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987"/>
        </w:trPr>
        <w:tc>
          <w:tcPr>
            <w:tcW w:w="510" w:type="dxa"/>
            <w:vMerge w:val="restart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szCs w:val="22"/>
                <w:lang w:eastAsia="en-US"/>
              </w:rPr>
              <w:t>3.</w:t>
            </w: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E7E" w:rsidRDefault="00971E7E" w:rsidP="00971E7E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/>
                <w:b/>
                <w:sz w:val="20"/>
                <w:lang w:eastAsia="en-US"/>
              </w:rPr>
            </w:pPr>
            <w:r w:rsidRPr="002B17F8">
              <w:rPr>
                <w:rFonts w:ascii="Calibri" w:hAnsi="Calibri"/>
                <w:b/>
                <w:sz w:val="20"/>
                <w:lang w:eastAsia="en-US"/>
              </w:rPr>
              <w:t>Trafność doboru instrumentów realizacji projektu w kontekście wskazanych problemów grupy docelowej oraz zaplanowanych do osiągnięcia rezultatów projektu</w:t>
            </w:r>
          </w:p>
          <w:p w:rsidR="00971E7E" w:rsidRPr="00B1781B" w:rsidRDefault="00971E7E" w:rsidP="00971E7E">
            <w:pPr>
              <w:widowControl/>
              <w:autoSpaceDE w:val="0"/>
              <w:autoSpaceDN w:val="0"/>
              <w:spacing w:before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178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W ramach kryterium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oceniana</w:t>
            </w:r>
            <w:r w:rsidRPr="00B178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będzie:</w:t>
            </w:r>
          </w:p>
          <w:p w:rsidR="00971E7E" w:rsidRPr="00B1781B" w:rsidRDefault="00971E7E" w:rsidP="00971E7E">
            <w:pPr>
              <w:widowControl/>
              <w:numPr>
                <w:ilvl w:val="0"/>
                <w:numId w:val="14"/>
              </w:numPr>
              <w:adjustRightInd/>
              <w:spacing w:before="0" w:line="240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178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trafność </w:t>
            </w:r>
            <w:r w:rsidRPr="00B1781B">
              <w:rPr>
                <w:rFonts w:asciiTheme="minorHAnsi" w:eastAsia="Times New Roman" w:hAnsiTheme="minorHAnsi" w:cstheme="minorHAnsi"/>
                <w:sz w:val="16"/>
                <w:szCs w:val="16"/>
              </w:rPr>
              <w:t>doboru instrumentów i planowanych zadań do zidentyfikowanych problemów (w kontekście grupy docelowej, obszaru oraz innych warunków i ograniczeń),</w:t>
            </w:r>
          </w:p>
          <w:p w:rsidR="00971E7E" w:rsidRPr="00624537" w:rsidRDefault="00971E7E" w:rsidP="00624537">
            <w:pPr>
              <w:pStyle w:val="Akapitzlist"/>
              <w:widowControl/>
              <w:numPr>
                <w:ilvl w:val="0"/>
                <w:numId w:val="24"/>
              </w:numPr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624537">
              <w:rPr>
                <w:rFonts w:asciiTheme="minorHAnsi" w:hAnsiTheme="minorHAnsi" w:cstheme="minorHAnsi"/>
                <w:sz w:val="16"/>
                <w:szCs w:val="16"/>
              </w:rPr>
              <w:t>adekwatność projektu do problemów, które ma rozwiązać albo złagodzić jego realizacja</w:t>
            </w:r>
            <w:r w:rsidRPr="0062453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25</w:t>
            </w:r>
            <w:r w:rsidR="00B02175">
              <w:rPr>
                <w:rFonts w:asciiTheme="minorHAnsi" w:hAnsiTheme="minorHAnsi" w:cstheme="minorHAnsi"/>
                <w:b/>
                <w:sz w:val="20"/>
                <w:lang w:eastAsia="en-US"/>
              </w:rPr>
              <w:t>/</w:t>
            </w: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15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634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</w:tcPr>
          <w:p w:rsidR="00A7360B" w:rsidRPr="0025271B" w:rsidRDefault="00A7360B" w:rsidP="00AA3F4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</w:tc>
      </w:tr>
      <w:tr w:rsidR="0025271B" w:rsidRPr="0025271B" w:rsidTr="00CE296A">
        <w:tblPrEx>
          <w:tblCellMar>
            <w:left w:w="0" w:type="dxa"/>
            <w:right w:w="0" w:type="dxa"/>
          </w:tblCellMar>
          <w:tblLook w:val="0000"/>
        </w:tblPrEx>
        <w:trPr>
          <w:trHeight w:val="978"/>
        </w:trPr>
        <w:tc>
          <w:tcPr>
            <w:tcW w:w="510" w:type="dxa"/>
            <w:vMerge w:val="restart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szCs w:val="22"/>
                <w:lang w:eastAsia="en-US"/>
              </w:rPr>
              <w:t>4.</w:t>
            </w: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360B" w:rsidRPr="0025271B" w:rsidRDefault="00A7360B" w:rsidP="00CD3997">
            <w:pPr>
              <w:shd w:val="clear" w:color="auto" w:fill="D9D9D9" w:themeFill="background1" w:themeFillShade="D9"/>
              <w:spacing w:before="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color w:val="000000"/>
                <w:sz w:val="20"/>
              </w:rPr>
              <w:t>Adekwatność potencjału i doświadczenia wnioskodawcy i ew. partnerów  do skali i zakresu zaplanowanych w projekcie działań w tym również potencjału do zarządzania projektem oraz doświadczenia</w:t>
            </w:r>
            <w:r w:rsidR="00B02175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wnioskodawcy i ew. partnerów w </w:t>
            </w:r>
            <w:r w:rsidRPr="0025271B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realizacji przedsięwzięć: </w:t>
            </w:r>
          </w:p>
          <w:p w:rsidR="00A7360B" w:rsidRPr="0025271B" w:rsidRDefault="00A7360B" w:rsidP="00CD3997">
            <w:pPr>
              <w:pStyle w:val="Akapitzlist"/>
              <w:numPr>
                <w:ilvl w:val="0"/>
                <w:numId w:val="15"/>
              </w:numPr>
              <w:shd w:val="clear" w:color="auto" w:fill="D9D9D9" w:themeFill="background1" w:themeFillShade="D9"/>
              <w:spacing w:before="0" w:line="240" w:lineRule="auto"/>
              <w:ind w:left="283" w:hanging="283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eastAsia="Calibri" w:hAnsiTheme="minorHAnsi" w:cstheme="minorHAnsi"/>
                <w:b/>
                <w:color w:val="000000"/>
                <w:sz w:val="20"/>
              </w:rPr>
              <w:t>w obszarze, wsparcia projektu,</w:t>
            </w:r>
          </w:p>
          <w:p w:rsidR="00A7360B" w:rsidRPr="0025271B" w:rsidRDefault="00A7360B" w:rsidP="00CD3997">
            <w:pPr>
              <w:pStyle w:val="Akapitzlist"/>
              <w:numPr>
                <w:ilvl w:val="0"/>
                <w:numId w:val="15"/>
              </w:numPr>
              <w:shd w:val="clear" w:color="auto" w:fill="D9D9D9" w:themeFill="background1" w:themeFillShade="D9"/>
              <w:spacing w:before="0" w:line="240" w:lineRule="auto"/>
              <w:ind w:left="283" w:hanging="283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color w:val="000000"/>
                <w:sz w:val="20"/>
              </w:rPr>
              <w:t>na rzecz grupy docelowej, do której skierowany</w:t>
            </w:r>
            <w:r w:rsidR="00CE296A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  <w:r w:rsidRPr="0025271B"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 xml:space="preserve">będzie projekt oraz </w:t>
            </w:r>
          </w:p>
          <w:p w:rsidR="00A7360B" w:rsidRPr="00B02175" w:rsidRDefault="00A7360B" w:rsidP="00CE296A">
            <w:pPr>
              <w:widowControl/>
              <w:shd w:val="clear" w:color="auto" w:fill="D9D9D9" w:themeFill="background1" w:themeFillShade="D9"/>
              <w:adjustRightInd/>
              <w:spacing w:before="0" w:line="240" w:lineRule="auto"/>
              <w:ind w:left="307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color w:val="000000"/>
                <w:sz w:val="20"/>
              </w:rPr>
              <w:t>na określonym terytorium, którego będz</w:t>
            </w:r>
            <w:r w:rsidR="00B02175">
              <w:rPr>
                <w:rFonts w:asciiTheme="minorHAnsi" w:hAnsiTheme="minorHAnsi" w:cstheme="minorHAnsi"/>
                <w:b/>
                <w:color w:val="000000"/>
                <w:sz w:val="20"/>
              </w:rPr>
              <w:t>ie dotyczyć realizacja projektu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20</w:t>
            </w:r>
            <w:r w:rsidR="00B02175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/</w:t>
            </w:r>
            <w:r w:rsidRPr="0025271B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12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336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shd w:val="clear" w:color="auto" w:fill="D9D9D9" w:themeFill="background1" w:themeFillShade="D9"/>
              <w:spacing w:before="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lang w:eastAsia="en-US"/>
              </w:rPr>
              <w:t>Adekwatność potencjału wnioskodawcy i partnerów do skali i zakresu planowanych w projekcie działań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DB58C1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6</w:t>
            </w:r>
          </w:p>
        </w:tc>
      </w:tr>
      <w:tr w:rsidR="00A7360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621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FFFFFF" w:themeFill="background1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336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shd w:val="clear" w:color="auto" w:fill="D9D9D9" w:themeFill="background1" w:themeFillShade="D9"/>
              <w:spacing w:before="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lang w:eastAsia="en-US"/>
              </w:rPr>
              <w:t>Adekwatność zaplanowanego systemu zarządzania do założeń projektu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DB58C1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2</w:t>
            </w:r>
          </w:p>
        </w:tc>
      </w:tr>
      <w:tr w:rsidR="00A7360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621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FFFFFF" w:themeFill="background1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336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widowControl/>
              <w:shd w:val="clear" w:color="auto" w:fill="D9D9D9" w:themeFill="background1" w:themeFillShade="D9"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lang w:eastAsia="en-US"/>
              </w:rPr>
              <w:t>Doświadczenie</w:t>
            </w:r>
            <w:r w:rsidR="00B02175">
              <w:rPr>
                <w:rFonts w:asciiTheme="minorHAnsi" w:hAnsiTheme="minorHAnsi" w:cstheme="minorHAnsi"/>
                <w:bCs/>
                <w:sz w:val="20"/>
                <w:lang w:eastAsia="en-US"/>
              </w:rPr>
              <w:t xml:space="preserve"> wnioskodawcy i ew. partnerów w </w:t>
            </w:r>
            <w:r w:rsidRPr="0025271B">
              <w:rPr>
                <w:rFonts w:asciiTheme="minorHAnsi" w:hAnsiTheme="minorHAnsi" w:cstheme="minorHAnsi"/>
                <w:bCs/>
                <w:sz w:val="20"/>
                <w:lang w:eastAsia="en-US"/>
              </w:rPr>
              <w:t>realizacji przedsięwzięć:</w:t>
            </w:r>
          </w:p>
          <w:p w:rsidR="00A7360B" w:rsidRPr="0025271B" w:rsidRDefault="00A7360B" w:rsidP="00B02175">
            <w:pPr>
              <w:pStyle w:val="Akapitzlist"/>
              <w:widowControl/>
              <w:numPr>
                <w:ilvl w:val="0"/>
                <w:numId w:val="23"/>
              </w:numPr>
              <w:shd w:val="clear" w:color="auto" w:fill="D9D9D9" w:themeFill="background1" w:themeFillShade="D9"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</w:rPr>
              <w:t xml:space="preserve">w obszarze wsparcia projektu, </w:t>
            </w:r>
          </w:p>
          <w:p w:rsidR="00A7360B" w:rsidRPr="0025271B" w:rsidRDefault="00A7360B" w:rsidP="00B02175">
            <w:pPr>
              <w:pStyle w:val="Akapitzlist"/>
              <w:widowControl/>
              <w:numPr>
                <w:ilvl w:val="0"/>
                <w:numId w:val="23"/>
              </w:numPr>
              <w:shd w:val="clear" w:color="auto" w:fill="D9D9D9" w:themeFill="background1" w:themeFillShade="D9"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</w:rPr>
              <w:t xml:space="preserve">na rzecz grupy docelowej, do której skierowany będzie projekt oraz </w:t>
            </w:r>
          </w:p>
          <w:p w:rsidR="00A7360B" w:rsidRPr="0025271B" w:rsidRDefault="00A7360B" w:rsidP="00B02175">
            <w:pPr>
              <w:pStyle w:val="Akapitzlist"/>
              <w:numPr>
                <w:ilvl w:val="0"/>
                <w:numId w:val="23"/>
              </w:numPr>
              <w:shd w:val="clear" w:color="auto" w:fill="D9D9D9" w:themeFill="background1" w:themeFillShade="D9"/>
              <w:spacing w:before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</w:rPr>
              <w:t>na określonym terytorium, którego będzie dotyczyć realizacja projektu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DB58C1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12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686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</w:tcPr>
          <w:p w:rsidR="00A7360B" w:rsidRPr="0025271B" w:rsidRDefault="00A7360B" w:rsidP="00AA3F4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270"/>
        </w:trPr>
        <w:tc>
          <w:tcPr>
            <w:tcW w:w="510" w:type="dxa"/>
            <w:vMerge w:val="restart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szCs w:val="22"/>
                <w:lang w:eastAsia="en-US"/>
              </w:rPr>
              <w:t>5.</w:t>
            </w: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360B" w:rsidRPr="0025271B" w:rsidRDefault="00A7360B" w:rsidP="00A7360B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Efektywność kosztowa projektu w kontekście zasadności zaplanowanych w projekcie zadań i niezbędności planowanych wydatków oraz ich </w:t>
            </w:r>
            <w:r w:rsidR="00B02175">
              <w:rPr>
                <w:rFonts w:asciiTheme="minorHAnsi" w:hAnsiTheme="minorHAnsi" w:cstheme="minorHAnsi"/>
                <w:b/>
                <w:color w:val="000000"/>
                <w:sz w:val="20"/>
              </w:rPr>
              <w:t>kwalifikowalności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20</w:t>
            </w:r>
            <w:r w:rsidR="00CC1060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/</w:t>
            </w:r>
            <w:r w:rsidRPr="0025271B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12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270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971E7E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lang w:eastAsia="en-US"/>
              </w:rPr>
              <w:t>Efektywność kosztowa projektu w odniesieniu do zaplanowanych w projekcie rezultatów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DB58C1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11</w:t>
            </w:r>
          </w:p>
        </w:tc>
      </w:tr>
      <w:tr w:rsidR="00A7360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915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FFFFFF" w:themeFill="background1"/>
          </w:tcPr>
          <w:p w:rsidR="00A7360B" w:rsidRPr="0025271B" w:rsidRDefault="00A7360B" w:rsidP="00A7360B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 (w</w:t>
            </w:r>
            <w:r w:rsidR="009D1F0A"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 </w:t>
            </w: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przypadku liczby punktów przyznanej warunkowo uzasadnienie należy podać w części E karty)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421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971E7E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lang w:eastAsia="en-US"/>
              </w:rPr>
              <w:t>Zasadność zaplanowanych w projekcie wydatków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DB58C1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7</w:t>
            </w:r>
          </w:p>
        </w:tc>
      </w:tr>
      <w:tr w:rsidR="00A7360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833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FFFFFF" w:themeFill="background1"/>
          </w:tcPr>
          <w:p w:rsidR="00A7360B" w:rsidRPr="0025271B" w:rsidRDefault="00A7360B" w:rsidP="00A7360B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 xml:space="preserve">Uzasadnienie oceny w przypadku bezwarunkowego przyznania mniejszej niż maksymalna </w:t>
            </w:r>
            <w:r w:rsidR="009D1F0A"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liczby punktów (w </w:t>
            </w: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przypadku liczby punktów przyznanej warunkowo uzasadnienie należy podać w części E karty)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437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971E7E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lang w:eastAsia="en-US"/>
              </w:rPr>
              <w:t>Prawidłowość sporządzenia budżetu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A7360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DB58C1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2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1134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</w:tcPr>
          <w:p w:rsidR="00A7360B" w:rsidRPr="0025271B" w:rsidRDefault="00A7360B" w:rsidP="00AA3F4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 xml:space="preserve">Uzasadnienie oceny w przypadku bezwarunkowego przyznania mniejszej niż maksymalna </w:t>
            </w:r>
            <w:r w:rsidR="009D1F0A"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liczby punktów (w </w:t>
            </w: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przypadku liczby punktów przyznanej warunkowo uzasadnienie należy podać w części E karty)</w:t>
            </w:r>
          </w:p>
        </w:tc>
      </w:tr>
      <w:tr w:rsidR="00A7360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155"/>
        </w:trPr>
        <w:tc>
          <w:tcPr>
            <w:tcW w:w="5168" w:type="dxa"/>
            <w:gridSpan w:val="15"/>
            <w:vMerge w:val="restart"/>
            <w:shd w:val="clear" w:color="auto" w:fill="D9D9D9"/>
            <w:vAlign w:val="center"/>
          </w:tcPr>
          <w:p w:rsidR="00A7360B" w:rsidRPr="0025271B" w:rsidRDefault="00A7360B" w:rsidP="002F5D2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Suma punktów przyznanych bezwarunkowo i warunkowo (jeśli dotyczy) za kryteria merytoryczne:</w:t>
            </w:r>
          </w:p>
        </w:tc>
        <w:tc>
          <w:tcPr>
            <w:tcW w:w="1985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SUMA PUNKTÓW PRZYZNANYCH BEZWARUNKOWO</w:t>
            </w:r>
          </w:p>
        </w:tc>
        <w:tc>
          <w:tcPr>
            <w:tcW w:w="2139" w:type="dxa"/>
            <w:gridSpan w:val="5"/>
            <w:shd w:val="clear" w:color="auto" w:fill="D9D9D9" w:themeFill="background1" w:themeFillShade="D9"/>
            <w:vAlign w:val="center"/>
          </w:tcPr>
          <w:p w:rsidR="00A7360B" w:rsidRPr="0025271B" w:rsidRDefault="00A7360B" w:rsidP="00566EE1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 xml:space="preserve">SUMA PUNKTÓW PRZYZNANYCH WARUNKOWO </w:t>
            </w:r>
          </w:p>
          <w:p w:rsidR="00A7360B" w:rsidRPr="0025271B" w:rsidRDefault="00A7360B" w:rsidP="00566EE1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(O ILE DOTYCZY)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508"/>
        </w:trPr>
        <w:tc>
          <w:tcPr>
            <w:tcW w:w="5168" w:type="dxa"/>
            <w:gridSpan w:val="15"/>
            <w:vMerge/>
            <w:shd w:val="clear" w:color="auto" w:fill="D9D9D9"/>
            <w:vAlign w:val="center"/>
          </w:tcPr>
          <w:p w:rsidR="00A7360B" w:rsidRPr="0025271B" w:rsidRDefault="00A7360B" w:rsidP="002F5D2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</w:tc>
        <w:tc>
          <w:tcPr>
            <w:tcW w:w="1985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</w:p>
        </w:tc>
        <w:tc>
          <w:tcPr>
            <w:tcW w:w="213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919"/>
        </w:trPr>
        <w:tc>
          <w:tcPr>
            <w:tcW w:w="5168" w:type="dxa"/>
            <w:gridSpan w:val="15"/>
            <w:shd w:val="clear" w:color="auto" w:fill="D9D9D9"/>
            <w:vAlign w:val="center"/>
          </w:tcPr>
          <w:p w:rsidR="00A7360B" w:rsidRPr="0025271B" w:rsidRDefault="00A7360B" w:rsidP="002F5D29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Czy wniosek bezwarunkowo otrzymał 60% punktów za każde ogólne kryterium merytoryczne w części C? </w:t>
            </w:r>
          </w:p>
        </w:tc>
        <w:tc>
          <w:tcPr>
            <w:tcW w:w="1985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F5D2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  </w:t>
            </w:r>
          </w:p>
          <w:p w:rsidR="00A7360B" w:rsidRPr="0025271B" w:rsidRDefault="00A7360B" w:rsidP="002F5D2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(wypełnić część D i E)</w:t>
            </w:r>
          </w:p>
        </w:tc>
        <w:tc>
          <w:tcPr>
            <w:tcW w:w="213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0E1CEF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NIE – odrzucić wniosek</w:t>
            </w:r>
          </w:p>
          <w:p w:rsidR="00A7360B" w:rsidRPr="0025271B" w:rsidRDefault="00A7360B" w:rsidP="0043319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(wypełnić część E)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418"/>
        </w:trPr>
        <w:tc>
          <w:tcPr>
            <w:tcW w:w="510" w:type="dxa"/>
            <w:shd w:val="clear" w:color="auto" w:fill="D9D9D9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  <w:t>D.</w:t>
            </w: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D9D9D9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KRYTERIA SPECYFICZNE  -STRATEGICZNE (PREMIUJĄCE)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841"/>
        </w:trPr>
        <w:tc>
          <w:tcPr>
            <w:tcW w:w="510" w:type="dxa"/>
            <w:shd w:val="clear" w:color="auto" w:fill="auto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</w:pPr>
          </w:p>
        </w:tc>
        <w:tc>
          <w:tcPr>
            <w:tcW w:w="5441" w:type="dxa"/>
            <w:gridSpan w:val="17"/>
            <w:tcBorders>
              <w:bottom w:val="single" w:sz="4" w:space="0" w:color="auto"/>
            </w:tcBorders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Kryterium:</w:t>
            </w:r>
          </w:p>
        </w:tc>
        <w:tc>
          <w:tcPr>
            <w:tcW w:w="1638" w:type="dxa"/>
            <w:gridSpan w:val="9"/>
            <w:tcBorders>
              <w:bottom w:val="single" w:sz="4" w:space="0" w:color="auto"/>
            </w:tcBorders>
          </w:tcPr>
          <w:p w:rsidR="00A7360B" w:rsidRPr="0025271B" w:rsidRDefault="00A7360B" w:rsidP="00F54C3E">
            <w:pPr>
              <w:widowControl/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18"/>
                <w:lang w:eastAsia="en-US"/>
              </w:rPr>
              <w:t>Waga punktowa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</w:tcPr>
          <w:p w:rsidR="00A7360B" w:rsidRPr="0025271B" w:rsidRDefault="00A7360B" w:rsidP="00F54C3E">
            <w:pPr>
              <w:widowControl/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18"/>
                <w:lang w:eastAsia="en-US"/>
              </w:rPr>
              <w:t>Liczba przyznanych punktów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556"/>
        </w:trPr>
        <w:tc>
          <w:tcPr>
            <w:tcW w:w="510" w:type="dxa"/>
            <w:vMerge w:val="restart"/>
            <w:shd w:val="clear" w:color="auto" w:fill="auto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1.</w:t>
            </w:r>
          </w:p>
        </w:tc>
        <w:tc>
          <w:tcPr>
            <w:tcW w:w="5441" w:type="dxa"/>
            <w:gridSpan w:val="17"/>
            <w:tcBorders>
              <w:bottom w:val="single" w:sz="4" w:space="0" w:color="auto"/>
            </w:tcBorders>
          </w:tcPr>
          <w:p w:rsidR="00A7360B" w:rsidRPr="00191BF7" w:rsidRDefault="00191BF7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191BF7">
              <w:rPr>
                <w:rFonts w:asciiTheme="minorHAnsi" w:hAnsiTheme="minorHAnsi"/>
                <w:sz w:val="20"/>
              </w:rPr>
              <w:t>Wsparcie w ramach realizowanych projektów zostanie zaoferowane wyłącznie na obszarze powiatów, gdzie na koniec 2014 nie było utworzonych miejsc opieki nad dziećmi do lat 3 tj. na terenie powiatu bieszczad</w:t>
            </w:r>
            <w:r w:rsidRPr="00191BF7">
              <w:rPr>
                <w:rFonts w:asciiTheme="minorHAnsi" w:hAnsiTheme="minorHAnsi"/>
                <w:sz w:val="20"/>
              </w:rPr>
              <w:t xml:space="preserve">zkiego, leskiego, przemyskiego </w:t>
            </w:r>
            <w:r w:rsidRPr="00191BF7">
              <w:rPr>
                <w:rFonts w:asciiTheme="minorHAnsi" w:hAnsiTheme="minorHAnsi"/>
                <w:sz w:val="20"/>
              </w:rPr>
              <w:t>i strzyżowskiego</w:t>
            </w:r>
          </w:p>
        </w:tc>
        <w:tc>
          <w:tcPr>
            <w:tcW w:w="1638" w:type="dxa"/>
            <w:gridSpan w:val="9"/>
            <w:tcBorders>
              <w:bottom w:val="single" w:sz="4" w:space="0" w:color="auto"/>
            </w:tcBorders>
          </w:tcPr>
          <w:p w:rsidR="00A7360B" w:rsidRPr="0025271B" w:rsidRDefault="00191BF7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25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706"/>
        </w:trPr>
        <w:tc>
          <w:tcPr>
            <w:tcW w:w="510" w:type="dxa"/>
            <w:vMerge/>
            <w:shd w:val="clear" w:color="auto" w:fill="auto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</w:tcPr>
          <w:p w:rsidR="00A7360B" w:rsidRPr="0025271B" w:rsidRDefault="00A7360B" w:rsidP="00CC1060">
            <w:pPr>
              <w:widowControl/>
              <w:adjustRightInd/>
              <w:spacing w:before="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18"/>
                <w:lang w:eastAsia="en-US"/>
              </w:rPr>
              <w:t>Uzasadnienie liczby przyznanych punktów za kryterium specyficzne strategiczne (premiujące)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 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549"/>
        </w:trPr>
        <w:tc>
          <w:tcPr>
            <w:tcW w:w="510" w:type="dxa"/>
            <w:vMerge w:val="restart"/>
            <w:shd w:val="clear" w:color="auto" w:fill="auto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2.</w:t>
            </w:r>
          </w:p>
        </w:tc>
        <w:tc>
          <w:tcPr>
            <w:tcW w:w="5441" w:type="dxa"/>
            <w:gridSpan w:val="17"/>
            <w:tcBorders>
              <w:bottom w:val="single" w:sz="4" w:space="0" w:color="auto"/>
            </w:tcBorders>
          </w:tcPr>
          <w:p w:rsidR="00A7360B" w:rsidRPr="00191BF7" w:rsidRDefault="00191BF7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191BF7">
              <w:rPr>
                <w:rFonts w:asciiTheme="minorHAnsi" w:hAnsiTheme="minorHAnsi"/>
                <w:bCs/>
                <w:sz w:val="20"/>
              </w:rPr>
              <w:t>Projekt zakłada, iż co najmniej 25 % uczestników projektu będą stanowić bezrobotni opiekunowie dzieci do lat 3</w:t>
            </w:r>
          </w:p>
        </w:tc>
        <w:tc>
          <w:tcPr>
            <w:tcW w:w="1638" w:type="dxa"/>
            <w:gridSpan w:val="9"/>
            <w:tcBorders>
              <w:bottom w:val="single" w:sz="4" w:space="0" w:color="auto"/>
            </w:tcBorders>
          </w:tcPr>
          <w:p w:rsidR="00A7360B" w:rsidRPr="0025271B" w:rsidRDefault="00191BF7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5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549"/>
        </w:trPr>
        <w:tc>
          <w:tcPr>
            <w:tcW w:w="510" w:type="dxa"/>
            <w:vMerge/>
            <w:shd w:val="clear" w:color="auto" w:fill="auto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</w:tcPr>
          <w:p w:rsidR="00A7360B" w:rsidRPr="0025271B" w:rsidRDefault="00A7360B" w:rsidP="00CC1060">
            <w:pPr>
              <w:widowControl/>
              <w:adjustRightInd/>
              <w:spacing w:before="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18"/>
                <w:lang w:eastAsia="en-US"/>
              </w:rPr>
              <w:t>Uzasadnienie liczby przyznanych punktów za kryterium specyficzne strategiczne (premiujące)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 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424"/>
        </w:trPr>
        <w:tc>
          <w:tcPr>
            <w:tcW w:w="5310" w:type="dxa"/>
            <w:gridSpan w:val="16"/>
            <w:shd w:val="clear" w:color="auto" w:fill="D9D9D9"/>
            <w:vAlign w:val="center"/>
          </w:tcPr>
          <w:p w:rsidR="00A7360B" w:rsidRPr="0025271B" w:rsidRDefault="00A7360B" w:rsidP="00943B83">
            <w:pPr>
              <w:widowControl/>
              <w:adjustRightInd/>
              <w:spacing w:before="0" w:line="240" w:lineRule="auto"/>
              <w:ind w:left="250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Suma przyznanych punktów za kryteria PREMIUJĄCE</w:t>
            </w:r>
          </w:p>
        </w:tc>
        <w:tc>
          <w:tcPr>
            <w:tcW w:w="3982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943B83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553"/>
        </w:trPr>
        <w:tc>
          <w:tcPr>
            <w:tcW w:w="510" w:type="dxa"/>
            <w:shd w:val="clear" w:color="auto" w:fill="D9D9D9"/>
            <w:vAlign w:val="center"/>
          </w:tcPr>
          <w:p w:rsidR="00A7360B" w:rsidRPr="0025271B" w:rsidRDefault="00A7360B" w:rsidP="000E1CEF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Cs w:val="22"/>
                <w:lang w:eastAsia="en-US"/>
              </w:rPr>
              <w:t>E.</w:t>
            </w: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943B83">
            <w:pPr>
              <w:widowControl/>
              <w:adjustRightInd/>
              <w:spacing w:before="0" w:line="240" w:lineRule="auto"/>
              <w:ind w:left="141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LICZBA PUNKTÓW I DECYZJA O MOŻLIWOŚCI REKOMENDOWANIA DO DOFINANSOWANIA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170"/>
        </w:trPr>
        <w:tc>
          <w:tcPr>
            <w:tcW w:w="5310" w:type="dxa"/>
            <w:gridSpan w:val="16"/>
            <w:vMerge w:val="restart"/>
            <w:shd w:val="clear" w:color="auto" w:fill="D9D9D9"/>
            <w:vAlign w:val="center"/>
          </w:tcPr>
          <w:p w:rsidR="00A7360B" w:rsidRPr="0025271B" w:rsidRDefault="00A7360B" w:rsidP="00F54C3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highlight w:val="yellow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ŁĄCZNA LICZBA PUNKTÓW PRZYNANYCH W CZĘŚCI C I D</w:t>
            </w:r>
          </w:p>
        </w:tc>
        <w:tc>
          <w:tcPr>
            <w:tcW w:w="1985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360B" w:rsidRPr="0025271B" w:rsidRDefault="00A7360B" w:rsidP="000E1CEF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BEZWARUNKOWO</w:t>
            </w:r>
          </w:p>
        </w:tc>
        <w:tc>
          <w:tcPr>
            <w:tcW w:w="199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360B" w:rsidRPr="0025271B" w:rsidRDefault="00A7360B" w:rsidP="000E1CEF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WARUNKOWO</w:t>
            </w:r>
          </w:p>
          <w:p w:rsidR="00A7360B" w:rsidRPr="0025271B" w:rsidRDefault="00A7360B" w:rsidP="000E1CEF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(O ILE DOTYCZY)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624"/>
        </w:trPr>
        <w:tc>
          <w:tcPr>
            <w:tcW w:w="5310" w:type="dxa"/>
            <w:gridSpan w:val="16"/>
            <w:vMerge/>
            <w:shd w:val="clear" w:color="auto" w:fill="D9D9D9"/>
            <w:vAlign w:val="center"/>
          </w:tcPr>
          <w:p w:rsidR="00A7360B" w:rsidRPr="0025271B" w:rsidRDefault="00A7360B" w:rsidP="00F54C3E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</w:tc>
        <w:tc>
          <w:tcPr>
            <w:tcW w:w="198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943B83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99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943B83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/>
        </w:tblPrEx>
        <w:trPr>
          <w:trHeight w:val="411"/>
        </w:trPr>
        <w:tc>
          <w:tcPr>
            <w:tcW w:w="9292" w:type="dxa"/>
            <w:gridSpan w:val="30"/>
            <w:shd w:val="clear" w:color="auto" w:fill="D9D9D9"/>
          </w:tcPr>
          <w:p w:rsidR="00A7360B" w:rsidRPr="0025271B" w:rsidRDefault="00A7360B" w:rsidP="00943B83">
            <w:pPr>
              <w:widowControl/>
              <w:adjustRightInd/>
              <w:spacing w:before="120" w:after="120" w:line="276" w:lineRule="auto"/>
              <w:ind w:left="392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CZY PROJEKT SPEŁNIA WYMAGANIA MINIMALNE (uzyskał pozytywną ocenę w części A, B i C), ABY MIEĆ MOŻLIWOŚĆ UZYSKANIA DOFINANSOWANIA </w:t>
            </w:r>
            <w:r w:rsidRPr="0025271B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(zaznaczyć właściwe znakiem „X”)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411"/>
        </w:trPr>
        <w:tc>
          <w:tcPr>
            <w:tcW w:w="3044" w:type="dxa"/>
            <w:gridSpan w:val="5"/>
            <w:shd w:val="clear" w:color="auto" w:fill="FFFFFF" w:themeFill="background1"/>
            <w:vAlign w:val="center"/>
          </w:tcPr>
          <w:p w:rsidR="00A7360B" w:rsidRPr="0025271B" w:rsidRDefault="00A7360B" w:rsidP="000956EB">
            <w:pPr>
              <w:widowControl/>
              <w:adjustRightInd/>
              <w:spacing w:before="0" w:line="240" w:lineRule="auto"/>
              <w:ind w:left="108"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  <w:p w:rsidR="00A7360B" w:rsidRPr="0025271B" w:rsidRDefault="00A7360B" w:rsidP="000956EB">
            <w:pPr>
              <w:widowControl/>
              <w:adjustRightInd/>
              <w:spacing w:before="0" w:line="240" w:lineRule="auto"/>
              <w:ind w:left="108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(wypełnić część G)</w:t>
            </w:r>
          </w:p>
        </w:tc>
        <w:tc>
          <w:tcPr>
            <w:tcW w:w="3105" w:type="dxa"/>
            <w:gridSpan w:val="14"/>
            <w:shd w:val="clear" w:color="auto" w:fill="FFFFFF" w:themeFill="background1"/>
            <w:vAlign w:val="center"/>
          </w:tcPr>
          <w:p w:rsidR="00A7360B" w:rsidRPr="0025271B" w:rsidRDefault="00A7360B" w:rsidP="00943B83">
            <w:pPr>
              <w:widowControl/>
              <w:adjustRightInd/>
              <w:spacing w:before="0" w:line="240" w:lineRule="auto"/>
              <w:ind w:left="130"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 WARUNKOWO</w:t>
            </w:r>
          </w:p>
          <w:p w:rsidR="00A7360B" w:rsidRPr="0025271B" w:rsidRDefault="00A7360B" w:rsidP="00943B83">
            <w:pPr>
              <w:widowControl/>
              <w:adjustRightInd/>
              <w:spacing w:before="0" w:line="240" w:lineRule="auto"/>
              <w:ind w:left="130"/>
              <w:jc w:val="left"/>
              <w:textAlignment w:val="auto"/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(podać warunek w części F)</w:t>
            </w:r>
          </w:p>
        </w:tc>
        <w:tc>
          <w:tcPr>
            <w:tcW w:w="3143" w:type="dxa"/>
            <w:gridSpan w:val="11"/>
            <w:shd w:val="clear" w:color="auto" w:fill="FFFFFF" w:themeFill="background1"/>
            <w:vAlign w:val="center"/>
          </w:tcPr>
          <w:p w:rsidR="00A7360B" w:rsidRPr="0025271B" w:rsidRDefault="00A7360B" w:rsidP="00943B83">
            <w:pPr>
              <w:widowControl/>
              <w:adjustRightInd/>
              <w:spacing w:before="0" w:after="200" w:line="276" w:lineRule="auto"/>
              <w:ind w:left="153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NIE</w:t>
            </w:r>
            <w:r w:rsidRPr="0025271B">
              <w:rPr>
                <w:rFonts w:asciiTheme="minorHAnsi" w:hAnsiTheme="minorHAnsi" w:cstheme="minorHAnsi"/>
                <w:smallCaps/>
                <w:kern w:val="24"/>
                <w:szCs w:val="22"/>
                <w:lang w:eastAsia="en-US"/>
              </w:rPr>
              <w:t xml:space="preserve">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uzasadnić i odrzucić wniosek</w:t>
            </w: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/>
        </w:tblPrEx>
        <w:trPr>
          <w:trHeight w:val="825"/>
        </w:trPr>
        <w:tc>
          <w:tcPr>
            <w:tcW w:w="9292" w:type="dxa"/>
            <w:gridSpan w:val="30"/>
            <w:shd w:val="clear" w:color="auto" w:fill="FFFFFF" w:themeFill="background1"/>
          </w:tcPr>
          <w:p w:rsidR="00A7360B" w:rsidRPr="0025271B" w:rsidRDefault="00A7360B" w:rsidP="00943B83">
            <w:pPr>
              <w:widowControl/>
              <w:adjustRightInd/>
              <w:spacing w:before="0" w:line="240" w:lineRule="auto"/>
              <w:ind w:left="153"/>
              <w:jc w:val="left"/>
              <w:textAlignment w:val="auto"/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niespełnienia wymagań minimalnych (wypełnić w przypadku zaznaczenia odpowiedzi NIE)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411"/>
        </w:trPr>
        <w:tc>
          <w:tcPr>
            <w:tcW w:w="510" w:type="dxa"/>
            <w:shd w:val="clear" w:color="auto" w:fill="D9D9D9"/>
          </w:tcPr>
          <w:p w:rsidR="00A7360B" w:rsidRPr="0025271B" w:rsidRDefault="00A7360B" w:rsidP="002A1E07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  <w:t>F.</w:t>
            </w: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D9D9D9"/>
          </w:tcPr>
          <w:p w:rsidR="00A7360B" w:rsidRPr="0025271B" w:rsidRDefault="00A7360B" w:rsidP="002727D2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 NEGOCJACJE (wypełnić jeżeli w części E zaznaczono odpowiedź „TAK WARUNKOWO”)</w:t>
            </w: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/>
        </w:tblPrEx>
        <w:trPr>
          <w:trHeight w:val="411"/>
        </w:trPr>
        <w:tc>
          <w:tcPr>
            <w:tcW w:w="9292" w:type="dxa"/>
            <w:gridSpan w:val="30"/>
            <w:shd w:val="clear" w:color="auto" w:fill="D9D9D9"/>
          </w:tcPr>
          <w:p w:rsidR="00A7360B" w:rsidRPr="0025271B" w:rsidRDefault="00A7360B" w:rsidP="002727D2">
            <w:pPr>
              <w:widowControl/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ZAKRES NEGOCJACJI</w:t>
            </w: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/>
        </w:tblPrEx>
        <w:trPr>
          <w:trHeight w:val="411"/>
        </w:trPr>
        <w:tc>
          <w:tcPr>
            <w:tcW w:w="9292" w:type="dxa"/>
            <w:gridSpan w:val="30"/>
            <w:shd w:val="clear" w:color="auto" w:fill="D9D9D9"/>
          </w:tcPr>
          <w:p w:rsidR="00A7360B" w:rsidRPr="0025271B" w:rsidRDefault="00A7360B" w:rsidP="003F086F">
            <w:pPr>
              <w:pStyle w:val="Akapitzlist"/>
              <w:widowControl/>
              <w:numPr>
                <w:ilvl w:val="0"/>
                <w:numId w:val="20"/>
              </w:numPr>
              <w:adjustRightInd/>
              <w:spacing w:before="120" w:after="120" w:line="276" w:lineRule="auto"/>
              <w:ind w:left="534" w:hanging="284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</w:rPr>
              <w:t>Wybrane warunki w zakresie kryterium dotyczącego budżetu projektu</w:t>
            </w: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/>
        </w:tblPrEx>
        <w:trPr>
          <w:trHeight w:val="710"/>
        </w:trPr>
        <w:tc>
          <w:tcPr>
            <w:tcW w:w="9292" w:type="dxa"/>
            <w:gridSpan w:val="30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pStyle w:val="Akapitzlist"/>
              <w:widowControl/>
              <w:numPr>
                <w:ilvl w:val="0"/>
                <w:numId w:val="19"/>
              </w:numPr>
              <w:tabs>
                <w:tab w:val="left" w:pos="360"/>
              </w:tabs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</w:rPr>
              <w:t>Kwestionowane pozycje wydatków jako niekwalifikowalne lub zbędne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710"/>
        </w:trPr>
        <w:tc>
          <w:tcPr>
            <w:tcW w:w="2325" w:type="dxa"/>
            <w:gridSpan w:val="3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Pozycja nr</w:t>
            </w:r>
          </w:p>
        </w:tc>
        <w:tc>
          <w:tcPr>
            <w:tcW w:w="2702" w:type="dxa"/>
            <w:gridSpan w:val="11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Nazwa pozycji</w:t>
            </w:r>
          </w:p>
        </w:tc>
        <w:tc>
          <w:tcPr>
            <w:tcW w:w="1701" w:type="dxa"/>
            <w:gridSpan w:val="10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Wartość pozycji</w:t>
            </w:r>
          </w:p>
        </w:tc>
        <w:tc>
          <w:tcPr>
            <w:tcW w:w="2564" w:type="dxa"/>
            <w:gridSpan w:val="6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Uzasadnienie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710"/>
        </w:trPr>
        <w:tc>
          <w:tcPr>
            <w:tcW w:w="2325" w:type="dxa"/>
            <w:gridSpan w:val="3"/>
            <w:shd w:val="clear" w:color="auto" w:fill="auto"/>
            <w:vAlign w:val="center"/>
          </w:tcPr>
          <w:p w:rsidR="00A7360B" w:rsidRPr="0025271B" w:rsidRDefault="00A7360B" w:rsidP="002727D2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702" w:type="dxa"/>
            <w:gridSpan w:val="11"/>
            <w:shd w:val="clear" w:color="auto" w:fill="auto"/>
            <w:vAlign w:val="center"/>
          </w:tcPr>
          <w:p w:rsidR="00A7360B" w:rsidRPr="0025271B" w:rsidRDefault="00A7360B" w:rsidP="002727D2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701" w:type="dxa"/>
            <w:gridSpan w:val="10"/>
            <w:shd w:val="clear" w:color="auto" w:fill="auto"/>
            <w:vAlign w:val="center"/>
          </w:tcPr>
          <w:p w:rsidR="00A7360B" w:rsidRPr="0025271B" w:rsidRDefault="00A7360B" w:rsidP="002727D2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564" w:type="dxa"/>
            <w:gridSpan w:val="6"/>
            <w:shd w:val="clear" w:color="auto" w:fill="auto"/>
            <w:vAlign w:val="center"/>
          </w:tcPr>
          <w:p w:rsidR="00A7360B" w:rsidRPr="0025271B" w:rsidRDefault="00A7360B" w:rsidP="002727D2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710"/>
        </w:trPr>
        <w:tc>
          <w:tcPr>
            <w:tcW w:w="2325" w:type="dxa"/>
            <w:gridSpan w:val="3"/>
            <w:shd w:val="clear" w:color="auto" w:fill="auto"/>
            <w:vAlign w:val="center"/>
          </w:tcPr>
          <w:p w:rsidR="00A7360B" w:rsidRPr="0025271B" w:rsidRDefault="00A7360B" w:rsidP="002727D2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702" w:type="dxa"/>
            <w:gridSpan w:val="11"/>
            <w:shd w:val="clear" w:color="auto" w:fill="auto"/>
            <w:vAlign w:val="center"/>
          </w:tcPr>
          <w:p w:rsidR="00A7360B" w:rsidRPr="0025271B" w:rsidRDefault="00A7360B" w:rsidP="002727D2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701" w:type="dxa"/>
            <w:gridSpan w:val="10"/>
            <w:shd w:val="clear" w:color="auto" w:fill="auto"/>
            <w:vAlign w:val="center"/>
          </w:tcPr>
          <w:p w:rsidR="00A7360B" w:rsidRPr="0025271B" w:rsidRDefault="00A7360B" w:rsidP="002727D2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564" w:type="dxa"/>
            <w:gridSpan w:val="6"/>
            <w:shd w:val="clear" w:color="auto" w:fill="auto"/>
            <w:vAlign w:val="center"/>
          </w:tcPr>
          <w:p w:rsidR="00A7360B" w:rsidRPr="0025271B" w:rsidRDefault="00A7360B" w:rsidP="002727D2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/>
        </w:tblPrEx>
        <w:trPr>
          <w:trHeight w:val="710"/>
        </w:trPr>
        <w:tc>
          <w:tcPr>
            <w:tcW w:w="9292" w:type="dxa"/>
            <w:gridSpan w:val="30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pStyle w:val="Akapitzlist"/>
              <w:widowControl/>
              <w:numPr>
                <w:ilvl w:val="0"/>
                <w:numId w:val="19"/>
              </w:numPr>
              <w:tabs>
                <w:tab w:val="left" w:pos="360"/>
              </w:tabs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</w:rPr>
              <w:lastRenderedPageBreak/>
              <w:t>Kwestionowane wysokości wydatków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570"/>
        </w:trPr>
        <w:tc>
          <w:tcPr>
            <w:tcW w:w="2601" w:type="dxa"/>
            <w:gridSpan w:val="4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Pozycja nr</w:t>
            </w:r>
          </w:p>
        </w:tc>
        <w:tc>
          <w:tcPr>
            <w:tcW w:w="1717" w:type="dxa"/>
            <w:gridSpan w:val="6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Nazwa pozycji</w:t>
            </w:r>
          </w:p>
        </w:tc>
        <w:tc>
          <w:tcPr>
            <w:tcW w:w="1134" w:type="dxa"/>
            <w:gridSpan w:val="7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Wartość pozycji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 xml:space="preserve">Proponowana wartość </w:t>
            </w:r>
          </w:p>
        </w:tc>
        <w:tc>
          <w:tcPr>
            <w:tcW w:w="2564" w:type="dxa"/>
            <w:gridSpan w:val="6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Uzasadnienie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710"/>
        </w:trPr>
        <w:tc>
          <w:tcPr>
            <w:tcW w:w="2601" w:type="dxa"/>
            <w:gridSpan w:val="4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717" w:type="dxa"/>
            <w:gridSpan w:val="6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2564" w:type="dxa"/>
            <w:gridSpan w:val="6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710"/>
        </w:trPr>
        <w:tc>
          <w:tcPr>
            <w:tcW w:w="2601" w:type="dxa"/>
            <w:gridSpan w:val="4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717" w:type="dxa"/>
            <w:gridSpan w:val="6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2564" w:type="dxa"/>
            <w:gridSpan w:val="6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710"/>
        </w:trPr>
        <w:tc>
          <w:tcPr>
            <w:tcW w:w="4601" w:type="dxa"/>
            <w:gridSpan w:val="12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pStyle w:val="Akapitzlist"/>
              <w:widowControl/>
              <w:numPr>
                <w:ilvl w:val="0"/>
                <w:numId w:val="19"/>
              </w:numPr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</w:rPr>
              <w:t>Proponowana kwota dofinansowania:</w:t>
            </w:r>
          </w:p>
        </w:tc>
        <w:tc>
          <w:tcPr>
            <w:tcW w:w="4691" w:type="dxa"/>
            <w:gridSpan w:val="18"/>
            <w:shd w:val="clear" w:color="auto" w:fill="FFFFFF" w:themeFill="background1"/>
            <w:vAlign w:val="bottom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</w:rPr>
              <w:t>……………………………………………….. PLN</w:t>
            </w: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/>
        </w:tblPrEx>
        <w:trPr>
          <w:trHeight w:val="710"/>
        </w:trPr>
        <w:tc>
          <w:tcPr>
            <w:tcW w:w="9292" w:type="dxa"/>
            <w:gridSpan w:val="30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pStyle w:val="Akapitzlist"/>
              <w:widowControl/>
              <w:numPr>
                <w:ilvl w:val="0"/>
                <w:numId w:val="20"/>
              </w:numPr>
              <w:adjustRightInd/>
              <w:spacing w:before="0" w:after="200" w:line="240" w:lineRule="auto"/>
              <w:ind w:left="534" w:hanging="284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</w:rPr>
              <w:t>Pozostałe warunki dotyczące zakresu merytorycznego projektu z części A i B</w:t>
            </w: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/>
        </w:tblPrEx>
        <w:trPr>
          <w:trHeight w:val="710"/>
        </w:trPr>
        <w:tc>
          <w:tcPr>
            <w:tcW w:w="9292" w:type="dxa"/>
            <w:gridSpan w:val="30"/>
            <w:shd w:val="clear" w:color="auto" w:fill="D9D9D9" w:themeFill="background1" w:themeFillShade="D9"/>
            <w:vAlign w:val="center"/>
          </w:tcPr>
          <w:p w:rsidR="00A7360B" w:rsidRPr="0025271B" w:rsidRDefault="00A7360B" w:rsidP="001F6BFF">
            <w:pPr>
              <w:widowControl/>
              <w:adjustRightInd/>
              <w:spacing w:before="0" w:after="200" w:line="240" w:lineRule="auto"/>
              <w:ind w:left="534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</w:rPr>
              <w:t>Wskazać zakres negocjacji merytorycznych (co należy zmienić/wyjaśnić?)</w:t>
            </w: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/>
        </w:tblPrEx>
        <w:trPr>
          <w:trHeight w:val="699"/>
        </w:trPr>
        <w:tc>
          <w:tcPr>
            <w:tcW w:w="9292" w:type="dxa"/>
            <w:gridSpan w:val="30"/>
            <w:shd w:val="clear" w:color="auto" w:fill="FFFFFF" w:themeFill="background1"/>
            <w:vAlign w:val="center"/>
          </w:tcPr>
          <w:p w:rsidR="00A7360B" w:rsidRPr="0025271B" w:rsidRDefault="00A7360B" w:rsidP="000956EB">
            <w:pPr>
              <w:spacing w:before="0" w:after="20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710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</w:rPr>
              <w:t>G.</w:t>
            </w:r>
          </w:p>
        </w:tc>
        <w:tc>
          <w:tcPr>
            <w:tcW w:w="8782" w:type="dxa"/>
            <w:gridSpan w:val="29"/>
            <w:shd w:val="clear" w:color="auto" w:fill="D9D9D9" w:themeFill="background1" w:themeFillShade="D9"/>
            <w:vAlign w:val="center"/>
          </w:tcPr>
          <w:p w:rsidR="00A7360B" w:rsidRPr="0025271B" w:rsidRDefault="00A7360B" w:rsidP="000956EB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Czy projekt może zostać przyjęty do realizacji?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710"/>
        </w:trPr>
        <w:tc>
          <w:tcPr>
            <w:tcW w:w="3175" w:type="dxa"/>
            <w:gridSpan w:val="7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ind w:left="108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</w:tc>
        <w:tc>
          <w:tcPr>
            <w:tcW w:w="2974" w:type="dxa"/>
            <w:gridSpan w:val="12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ind w:left="130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 WARUNKOWO</w:t>
            </w:r>
          </w:p>
        </w:tc>
        <w:tc>
          <w:tcPr>
            <w:tcW w:w="3143" w:type="dxa"/>
            <w:gridSpan w:val="11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NIE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710"/>
        </w:trPr>
        <w:tc>
          <w:tcPr>
            <w:tcW w:w="4601" w:type="dxa"/>
            <w:gridSpan w:val="12"/>
            <w:shd w:val="clear" w:color="auto" w:fill="D9D9D9" w:themeFill="background1" w:themeFillShade="D9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Kwota przyznanego dofinansowania:</w:t>
            </w:r>
          </w:p>
        </w:tc>
        <w:tc>
          <w:tcPr>
            <w:tcW w:w="4691" w:type="dxa"/>
            <w:gridSpan w:val="18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710"/>
        </w:trPr>
        <w:tc>
          <w:tcPr>
            <w:tcW w:w="3175" w:type="dxa"/>
            <w:gridSpan w:val="7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ind w:left="108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Data i podpis osoby oceniającej:</w:t>
            </w: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 </w:t>
            </w:r>
          </w:p>
        </w:tc>
        <w:tc>
          <w:tcPr>
            <w:tcW w:w="6117" w:type="dxa"/>
            <w:gridSpan w:val="23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710"/>
        </w:trPr>
        <w:tc>
          <w:tcPr>
            <w:tcW w:w="3175" w:type="dxa"/>
            <w:gridSpan w:val="7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ind w:left="108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Zatwierdzone przez:</w:t>
            </w:r>
          </w:p>
        </w:tc>
        <w:tc>
          <w:tcPr>
            <w:tcW w:w="6117" w:type="dxa"/>
            <w:gridSpan w:val="23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/>
        </w:tblPrEx>
        <w:trPr>
          <w:trHeight w:val="710"/>
        </w:trPr>
        <w:tc>
          <w:tcPr>
            <w:tcW w:w="3175" w:type="dxa"/>
            <w:gridSpan w:val="7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ind w:left="108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Data i podpis przewodniczącego/zastępcy przewodniczącego KOP:</w:t>
            </w:r>
          </w:p>
        </w:tc>
        <w:tc>
          <w:tcPr>
            <w:tcW w:w="6117" w:type="dxa"/>
            <w:gridSpan w:val="23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</w:pPr>
          </w:p>
        </w:tc>
      </w:tr>
    </w:tbl>
    <w:p w:rsidR="002B17F8" w:rsidRPr="0025271B" w:rsidRDefault="002B17F8" w:rsidP="002B17F8">
      <w:pPr>
        <w:widowControl/>
        <w:adjustRightInd/>
        <w:spacing w:before="0" w:after="200" w:line="276" w:lineRule="auto"/>
        <w:textAlignment w:val="auto"/>
        <w:rPr>
          <w:rFonts w:asciiTheme="minorHAnsi" w:hAnsiTheme="minorHAnsi" w:cstheme="minorHAnsi"/>
          <w:b/>
          <w:kern w:val="24"/>
          <w:szCs w:val="22"/>
          <w:lang w:eastAsia="en-US"/>
        </w:rPr>
      </w:pPr>
    </w:p>
    <w:p w:rsidR="004C28DE" w:rsidRPr="0025271B" w:rsidRDefault="004C28DE">
      <w:pPr>
        <w:rPr>
          <w:rFonts w:asciiTheme="minorHAnsi" w:hAnsiTheme="minorHAnsi" w:cstheme="minorHAnsi"/>
        </w:rPr>
      </w:pPr>
    </w:p>
    <w:sectPr w:rsidR="004C28DE" w:rsidRPr="0025271B" w:rsidSect="00C30A14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9DB" w:rsidRDefault="00DE79DB" w:rsidP="002B17F8">
      <w:pPr>
        <w:spacing w:before="0" w:line="240" w:lineRule="auto"/>
      </w:pPr>
      <w:r>
        <w:separator/>
      </w:r>
    </w:p>
  </w:endnote>
  <w:endnote w:type="continuationSeparator" w:id="0">
    <w:p w:rsidR="00DE79DB" w:rsidRDefault="00DE79DB" w:rsidP="002B17F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49819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C30A14" w:rsidRPr="00EB7D77" w:rsidRDefault="003E4CDB">
        <w:pPr>
          <w:pStyle w:val="Stopka"/>
          <w:jc w:val="right"/>
          <w:rPr>
            <w:rFonts w:asciiTheme="minorHAnsi" w:hAnsiTheme="minorHAnsi" w:cstheme="minorHAnsi"/>
            <w:sz w:val="20"/>
          </w:rPr>
        </w:pPr>
        <w:r w:rsidRPr="00EB7D77">
          <w:rPr>
            <w:rFonts w:asciiTheme="minorHAnsi" w:hAnsiTheme="minorHAnsi" w:cstheme="minorHAnsi"/>
            <w:sz w:val="20"/>
          </w:rPr>
          <w:fldChar w:fldCharType="begin"/>
        </w:r>
        <w:r w:rsidR="00C30A14" w:rsidRPr="00EB7D77">
          <w:rPr>
            <w:rFonts w:asciiTheme="minorHAnsi" w:hAnsiTheme="minorHAnsi" w:cstheme="minorHAnsi"/>
            <w:sz w:val="20"/>
          </w:rPr>
          <w:instrText>PAGE   \* MERGEFORMAT</w:instrText>
        </w:r>
        <w:r w:rsidRPr="00EB7D77">
          <w:rPr>
            <w:rFonts w:asciiTheme="minorHAnsi" w:hAnsiTheme="minorHAnsi" w:cstheme="minorHAnsi"/>
            <w:sz w:val="20"/>
          </w:rPr>
          <w:fldChar w:fldCharType="separate"/>
        </w:r>
        <w:r w:rsidR="00171791">
          <w:rPr>
            <w:rFonts w:asciiTheme="minorHAnsi" w:hAnsiTheme="minorHAnsi" w:cstheme="minorHAnsi"/>
            <w:noProof/>
            <w:sz w:val="20"/>
          </w:rPr>
          <w:t>9</w:t>
        </w:r>
        <w:r w:rsidRPr="00EB7D77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:rsidR="00C30A14" w:rsidRDefault="00C30A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9DB" w:rsidRDefault="00DE79DB" w:rsidP="002B17F8">
      <w:pPr>
        <w:spacing w:before="0" w:line="240" w:lineRule="auto"/>
      </w:pPr>
      <w:r>
        <w:separator/>
      </w:r>
    </w:p>
  </w:footnote>
  <w:footnote w:type="continuationSeparator" w:id="0">
    <w:p w:rsidR="00DE79DB" w:rsidRDefault="00DE79DB" w:rsidP="002B17F8">
      <w:pPr>
        <w:spacing w:before="0" w:line="240" w:lineRule="auto"/>
      </w:pPr>
      <w:r>
        <w:continuationSeparator/>
      </w:r>
    </w:p>
  </w:footnote>
  <w:footnote w:id="1">
    <w:p w:rsidR="002B17F8" w:rsidRPr="00E71A39" w:rsidRDefault="002B17F8" w:rsidP="002B17F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60B7C">
        <w:rPr>
          <w:sz w:val="16"/>
          <w:szCs w:val="16"/>
          <w:lang w:val="pl-PL"/>
        </w:rPr>
        <w:t>Projekty konkursowe</w:t>
      </w:r>
    </w:p>
  </w:footnote>
  <w:footnote w:id="2">
    <w:p w:rsidR="00A7360B" w:rsidRDefault="00A7360B" w:rsidP="0021612A">
      <w:pPr>
        <w:pStyle w:val="Tekstprzypisudolnego"/>
      </w:pPr>
      <w:r>
        <w:rPr>
          <w:rStyle w:val="Odwoanieprzypisudolnego"/>
        </w:rPr>
        <w:footnoteRef/>
      </w:r>
      <w:r>
        <w:t xml:space="preserve"> Jeśli zostały określone w SZOOP RPO WP 2014-2020 lub regulaminie konkursu.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003" w:rsidRDefault="009A4003" w:rsidP="009A4003">
    <w:pPr>
      <w:pStyle w:val="Nagwek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Załącznik 5 Wzór karty oceny merytorycznej wniosku o dofinansowanie projektu współfinansowanego ze środków EFS w ramach RPO WP 2014-2020</w:t>
    </w:r>
  </w:p>
  <w:p w:rsidR="002B02C4" w:rsidRPr="009A4003" w:rsidRDefault="002B02C4" w:rsidP="009A40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72CE"/>
    <w:multiLevelType w:val="hybridMultilevel"/>
    <w:tmpl w:val="1ABCE686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B1D3A"/>
    <w:multiLevelType w:val="hybridMultilevel"/>
    <w:tmpl w:val="3BF6A1F6"/>
    <w:lvl w:ilvl="0" w:tplc="90C68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0296C"/>
    <w:multiLevelType w:val="hybridMultilevel"/>
    <w:tmpl w:val="DEC61306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BDF5029"/>
    <w:multiLevelType w:val="hybridMultilevel"/>
    <w:tmpl w:val="F1F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3481718D"/>
    <w:multiLevelType w:val="hybridMultilevel"/>
    <w:tmpl w:val="E654E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D3DC2"/>
    <w:multiLevelType w:val="hybridMultilevel"/>
    <w:tmpl w:val="C3A2C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C2697"/>
    <w:multiLevelType w:val="hybridMultilevel"/>
    <w:tmpl w:val="1A104DA8"/>
    <w:lvl w:ilvl="0" w:tplc="8BAE0B20">
      <w:start w:val="15"/>
      <w:numFmt w:val="decimal"/>
      <w:lvlText w:val="%1"/>
      <w:lvlJc w:val="left"/>
      <w:pPr>
        <w:ind w:left="47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9">
    <w:nsid w:val="454E77C0"/>
    <w:multiLevelType w:val="hybridMultilevel"/>
    <w:tmpl w:val="528ADF52"/>
    <w:lvl w:ilvl="0" w:tplc="4224E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11">
    <w:nsid w:val="50DD7C89"/>
    <w:multiLevelType w:val="hybridMultilevel"/>
    <w:tmpl w:val="DD86DFC2"/>
    <w:lvl w:ilvl="0" w:tplc="545E17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E07E9B"/>
    <w:multiLevelType w:val="hybridMultilevel"/>
    <w:tmpl w:val="A4B67BD0"/>
    <w:lvl w:ilvl="0" w:tplc="DB5CE80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F539F"/>
    <w:multiLevelType w:val="hybridMultilevel"/>
    <w:tmpl w:val="7B784FB2"/>
    <w:lvl w:ilvl="0" w:tplc="4224E2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57048"/>
    <w:multiLevelType w:val="hybridMultilevel"/>
    <w:tmpl w:val="B3A2ED44"/>
    <w:lvl w:ilvl="0" w:tplc="D956417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7C481A38"/>
    <w:multiLevelType w:val="hybridMultilevel"/>
    <w:tmpl w:val="047C65E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10"/>
  </w:num>
  <w:num w:numId="11">
    <w:abstractNumId w:val="4"/>
  </w:num>
  <w:num w:numId="12">
    <w:abstractNumId w:val="7"/>
  </w:num>
  <w:num w:numId="13">
    <w:abstractNumId w:val="3"/>
  </w:num>
  <w:num w:numId="14">
    <w:abstractNumId w:val="0"/>
  </w:num>
  <w:num w:numId="15">
    <w:abstractNumId w:val="6"/>
  </w:num>
  <w:num w:numId="16">
    <w:abstractNumId w:val="15"/>
  </w:num>
  <w:num w:numId="17">
    <w:abstractNumId w:val="14"/>
  </w:num>
  <w:num w:numId="18">
    <w:abstractNumId w:val="13"/>
  </w:num>
  <w:num w:numId="19">
    <w:abstractNumId w:val="9"/>
  </w:num>
  <w:num w:numId="20">
    <w:abstractNumId w:val="1"/>
  </w:num>
  <w:num w:numId="21">
    <w:abstractNumId w:val="8"/>
  </w:num>
  <w:num w:numId="22">
    <w:abstractNumId w:val="12"/>
  </w:num>
  <w:num w:numId="23">
    <w:abstractNumId w:val="2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3FD"/>
    <w:rsid w:val="00071750"/>
    <w:rsid w:val="000956EB"/>
    <w:rsid w:val="000B1DA3"/>
    <w:rsid w:val="000E1CEF"/>
    <w:rsid w:val="000F17AD"/>
    <w:rsid w:val="00171791"/>
    <w:rsid w:val="00191BF7"/>
    <w:rsid w:val="001B6A5D"/>
    <w:rsid w:val="001F6BFF"/>
    <w:rsid w:val="0021612A"/>
    <w:rsid w:val="0023294A"/>
    <w:rsid w:val="0025271B"/>
    <w:rsid w:val="00265181"/>
    <w:rsid w:val="002727D2"/>
    <w:rsid w:val="00272CB4"/>
    <w:rsid w:val="00275DF3"/>
    <w:rsid w:val="00295C16"/>
    <w:rsid w:val="002B02C4"/>
    <w:rsid w:val="002B17F8"/>
    <w:rsid w:val="002C4B51"/>
    <w:rsid w:val="002E5CDD"/>
    <w:rsid w:val="002F5AE4"/>
    <w:rsid w:val="002F5D29"/>
    <w:rsid w:val="003655D2"/>
    <w:rsid w:val="003A60D5"/>
    <w:rsid w:val="003E4CDB"/>
    <w:rsid w:val="003F081C"/>
    <w:rsid w:val="003F086F"/>
    <w:rsid w:val="00433199"/>
    <w:rsid w:val="00463809"/>
    <w:rsid w:val="004C28DE"/>
    <w:rsid w:val="004D7C93"/>
    <w:rsid w:val="004E506A"/>
    <w:rsid w:val="00504AFD"/>
    <w:rsid w:val="005708AC"/>
    <w:rsid w:val="00581B85"/>
    <w:rsid w:val="00621EA8"/>
    <w:rsid w:val="0062267C"/>
    <w:rsid w:val="00624537"/>
    <w:rsid w:val="006312E8"/>
    <w:rsid w:val="00651D32"/>
    <w:rsid w:val="00660B7C"/>
    <w:rsid w:val="00676160"/>
    <w:rsid w:val="0068077B"/>
    <w:rsid w:val="006E4467"/>
    <w:rsid w:val="00823B35"/>
    <w:rsid w:val="00835350"/>
    <w:rsid w:val="00892FE1"/>
    <w:rsid w:val="008F31DE"/>
    <w:rsid w:val="00943B83"/>
    <w:rsid w:val="00971E7E"/>
    <w:rsid w:val="00986EA2"/>
    <w:rsid w:val="009A4003"/>
    <w:rsid w:val="009D1F0A"/>
    <w:rsid w:val="00A363FD"/>
    <w:rsid w:val="00A7360B"/>
    <w:rsid w:val="00AA3687"/>
    <w:rsid w:val="00AA3F41"/>
    <w:rsid w:val="00B02175"/>
    <w:rsid w:val="00B1781B"/>
    <w:rsid w:val="00B82E89"/>
    <w:rsid w:val="00B838AD"/>
    <w:rsid w:val="00BE2ADF"/>
    <w:rsid w:val="00C30A14"/>
    <w:rsid w:val="00C33094"/>
    <w:rsid w:val="00C473CA"/>
    <w:rsid w:val="00CC1060"/>
    <w:rsid w:val="00CD3997"/>
    <w:rsid w:val="00CE1EC4"/>
    <w:rsid w:val="00CE296A"/>
    <w:rsid w:val="00D00389"/>
    <w:rsid w:val="00D1557F"/>
    <w:rsid w:val="00DB58C1"/>
    <w:rsid w:val="00DC0740"/>
    <w:rsid w:val="00DC7BC8"/>
    <w:rsid w:val="00DD01B0"/>
    <w:rsid w:val="00DE79DB"/>
    <w:rsid w:val="00DF1738"/>
    <w:rsid w:val="00E405AB"/>
    <w:rsid w:val="00E43C8F"/>
    <w:rsid w:val="00EB7D77"/>
    <w:rsid w:val="00EC78D2"/>
    <w:rsid w:val="00EE52E8"/>
    <w:rsid w:val="00EF4404"/>
    <w:rsid w:val="00F5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2B17F8"/>
    <w:pPr>
      <w:widowControl/>
      <w:adjustRightInd/>
      <w:spacing w:before="0" w:after="200" w:line="276" w:lineRule="auto"/>
      <w:jc w:val="left"/>
      <w:textAlignment w:val="auto"/>
    </w:pPr>
    <w:rPr>
      <w:rFonts w:ascii="Calibri" w:hAnsi="Calibri"/>
      <w:sz w:val="20"/>
      <w:lang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2B17F8"/>
    <w:rPr>
      <w:lang/>
    </w:rPr>
  </w:style>
  <w:style w:type="character" w:styleId="Odwoanieprzypisudolnego">
    <w:name w:val="footnote reference"/>
    <w:aliases w:val="Footnote Reference Number"/>
    <w:uiPriority w:val="99"/>
    <w:unhideWhenUsed/>
    <w:rsid w:val="002B17F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B7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B7C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A1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A14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A1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A14"/>
    <w:rPr>
      <w:rFonts w:ascii="Arial" w:hAnsi="Arial"/>
      <w:sz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2B17F8"/>
    <w:pPr>
      <w:widowControl/>
      <w:adjustRightInd/>
      <w:spacing w:before="0" w:after="200" w:line="276" w:lineRule="auto"/>
      <w:jc w:val="left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2B17F8"/>
    <w:rPr>
      <w:lang w:val="x-none" w:eastAsia="x-none"/>
    </w:rPr>
  </w:style>
  <w:style w:type="character" w:styleId="Odwoanieprzypisudolnego">
    <w:name w:val="footnote reference"/>
    <w:aliases w:val="Footnote Reference Number"/>
    <w:uiPriority w:val="99"/>
    <w:unhideWhenUsed/>
    <w:rsid w:val="002B17F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B7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B7C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A1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A14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A1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A14"/>
    <w:rPr>
      <w:rFonts w:ascii="Arial" w:hAnsi="Arial"/>
      <w:sz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8FA89-AAC2-43BB-8806-F468EB06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2547</Words>
  <Characters>15287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Elżbieta Panek</dc:creator>
  <cp:keywords/>
  <dc:description/>
  <cp:lastModifiedBy>Magdalena Kubińska</cp:lastModifiedBy>
  <cp:revision>19</cp:revision>
  <cp:lastPrinted>2016-06-16T10:49:00Z</cp:lastPrinted>
  <dcterms:created xsi:type="dcterms:W3CDTF">2016-06-16T09:55:00Z</dcterms:created>
  <dcterms:modified xsi:type="dcterms:W3CDTF">2016-06-23T11:53:00Z</dcterms:modified>
</cp:coreProperties>
</file>