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1D" w:rsidRPr="00D45B78" w:rsidRDefault="00516C78" w:rsidP="008819C7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  <w:r w:rsidRPr="009E40ED">
        <w:rPr>
          <w:noProof/>
        </w:rPr>
        <w:drawing>
          <wp:anchor distT="0" distB="0" distL="114300" distR="114300" simplePos="0" relativeHeight="251658240" behindDoc="0" locked="0" layoutInCell="1" allowOverlap="1" wp14:anchorId="2C72F4E9" wp14:editId="512A6483">
            <wp:simplePos x="0" y="0"/>
            <wp:positionH relativeFrom="column">
              <wp:posOffset>1219200</wp:posOffset>
            </wp:positionH>
            <wp:positionV relativeFrom="paragraph">
              <wp:posOffset>-638175</wp:posOffset>
            </wp:positionV>
            <wp:extent cx="6496050" cy="5048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4C6B85" w:rsidRPr="00A3249A">
        <w:rPr>
          <w:rFonts w:eastAsia="Calibri"/>
          <w:b w:val="0"/>
          <w:bCs w:val="0"/>
          <w:i/>
          <w:sz w:val="28"/>
          <w:szCs w:val="28"/>
          <w:lang w:eastAsia="en-US" w:bidi="en-US"/>
        </w:rPr>
        <w:t>Załącznik nr 4 do wezwania</w:t>
      </w:r>
    </w:p>
    <w:p w:rsidR="00291E1C" w:rsidRPr="00392D2F" w:rsidRDefault="0095027E" w:rsidP="0095027E">
      <w:pPr>
        <w:pStyle w:val="xl38"/>
        <w:spacing w:before="120" w:beforeAutospacing="0" w:after="120" w:afterAutospacing="0"/>
        <w:ind w:left="1418" w:hanging="1412"/>
        <w:jc w:val="center"/>
        <w:textAlignment w:val="auto"/>
      </w:pPr>
      <w:r w:rsidRPr="00392D2F">
        <w:t xml:space="preserve">Karta oceny </w:t>
      </w:r>
      <w:proofErr w:type="spellStart"/>
      <w:r w:rsidRPr="00392D2F">
        <w:t>formalno</w:t>
      </w:r>
      <w:proofErr w:type="spellEnd"/>
      <w:r w:rsidRPr="00392D2F">
        <w:t xml:space="preserve"> – merytorycznej wniosku o dofinansowanie projektu  pozakonkursowego współfinansowanego ze środków </w:t>
      </w:r>
      <w:r w:rsidR="00291E1C" w:rsidRPr="00392D2F">
        <w:t xml:space="preserve">EFS </w:t>
      </w:r>
      <w:r w:rsidRPr="00392D2F">
        <w:t xml:space="preserve">w ramach </w:t>
      </w:r>
      <w:r w:rsidR="00291E1C" w:rsidRPr="00392D2F">
        <w:t xml:space="preserve">RPO WP 2014-2020 </w:t>
      </w:r>
    </w:p>
    <w:p w:rsidR="00291E1C" w:rsidRPr="00392D2F" w:rsidRDefault="00291E1C" w:rsidP="00291E1C">
      <w:pPr>
        <w:spacing w:after="120"/>
        <w:jc w:val="both"/>
        <w:rPr>
          <w:rFonts w:ascii="Times New Roman" w:hAnsi="Times New Roman" w:cs="Times New Roman"/>
          <w:b/>
          <w:kern w:val="24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348"/>
      </w:tblGrid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INSTYTUCJA PRZYJMUJĄCA WNIOSEK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NUMER NABORU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NUMER KANCELARYJNY WNIOSKU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TYTUŁ PROJEKTU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SUMA KONTROLNA WNIOSKU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NAZWA WNIOSKODAWCY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NUMER WNIOSKU W SL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OCENIAJĄCY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</w:tbl>
    <w:p w:rsidR="00772BA5" w:rsidRDefault="00772BA5" w:rsidP="00291E1C">
      <w:pPr>
        <w:spacing w:after="120"/>
        <w:jc w:val="both"/>
        <w:rPr>
          <w:rFonts w:ascii="Times New Roman" w:hAnsi="Times New Roman" w:cs="Times New Roman"/>
          <w:b/>
          <w:kern w:val="24"/>
          <w:sz w:val="18"/>
          <w:szCs w:val="18"/>
        </w:rPr>
      </w:pPr>
    </w:p>
    <w:p w:rsidR="00291E1C" w:rsidRPr="00392D2F" w:rsidRDefault="00291E1C" w:rsidP="00291E1C">
      <w:pPr>
        <w:spacing w:after="120"/>
        <w:jc w:val="both"/>
        <w:rPr>
          <w:rFonts w:ascii="Times New Roman" w:hAnsi="Times New Roman" w:cs="Times New Roman"/>
          <w:kern w:val="24"/>
          <w:sz w:val="18"/>
          <w:szCs w:val="18"/>
        </w:rPr>
      </w:pPr>
    </w:p>
    <w:tbl>
      <w:tblPr>
        <w:tblStyle w:val="Tabela-Siatka"/>
        <w:tblW w:w="14931" w:type="dxa"/>
        <w:tblLook w:val="04A0" w:firstRow="1" w:lastRow="0" w:firstColumn="1" w:lastColumn="0" w:noHBand="0" w:noVBand="1"/>
      </w:tblPr>
      <w:tblGrid>
        <w:gridCol w:w="14931"/>
      </w:tblGrid>
      <w:tr w:rsidR="00BF14A4" w:rsidRPr="00392D2F" w:rsidTr="00594A70">
        <w:tc>
          <w:tcPr>
            <w:tcW w:w="14931" w:type="dxa"/>
          </w:tcPr>
          <w:p w:rsidR="00BF14A4" w:rsidRPr="00392D2F" w:rsidRDefault="00BF14A4" w:rsidP="00291E1C">
            <w:pPr>
              <w:spacing w:after="120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BF14A4" w:rsidRPr="00392D2F" w:rsidRDefault="00BF14A4" w:rsidP="00BF14A4">
            <w:pPr>
              <w:spacing w:after="12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DEKLARACJA POUFNOŚCI </w:t>
            </w:r>
          </w:p>
          <w:p w:rsidR="00BF14A4" w:rsidRPr="003E22D6" w:rsidRDefault="00BF14A4" w:rsidP="00BF14A4">
            <w:pPr>
              <w:tabs>
                <w:tab w:val="left" w:pos="2977"/>
              </w:tabs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Imię i nazwisko oceniającego</w:t>
            </w: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ab/>
              <w:t>................................................................................</w:t>
            </w:r>
          </w:p>
          <w:p w:rsidR="00BF14A4" w:rsidRPr="003E22D6" w:rsidRDefault="00BF14A4" w:rsidP="00BF14A4">
            <w:pPr>
              <w:tabs>
                <w:tab w:val="left" w:pos="2977"/>
              </w:tabs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Niniejszym oświadczam, że zobowiązuję się do:</w:t>
            </w:r>
          </w:p>
          <w:p w:rsidR="00BF14A4" w:rsidRPr="003E22D6" w:rsidRDefault="00BF14A4" w:rsidP="00BF14A4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Wypełniania moich obowiązków w sposób uczciwy i sprawiedliwy, zgodnie z posiadaną wiedzą;</w:t>
            </w:r>
          </w:p>
          <w:p w:rsidR="00BF14A4" w:rsidRPr="003E22D6" w:rsidRDefault="00BF14A4" w:rsidP="00BF14A4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Niezatrzymywania kopii jakichkolwiek pisemnych lub elektronicznych informacji;</w:t>
            </w:r>
          </w:p>
          <w:p w:rsidR="00BF14A4" w:rsidRPr="003E22D6" w:rsidRDefault="00BF14A4" w:rsidP="003E22D6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      </w:r>
          </w:p>
          <w:p w:rsidR="00BF14A4" w:rsidRPr="00392D2F" w:rsidRDefault="00BF14A4">
            <w:pPr>
              <w:spacing w:after="120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392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Data, miejscowość i podpis:</w:t>
            </w:r>
            <w:r w:rsidRPr="00392D2F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....................................................................................</w:t>
            </w:r>
          </w:p>
        </w:tc>
      </w:tr>
    </w:tbl>
    <w:p w:rsidR="00291E1C" w:rsidRPr="00CB426B" w:rsidRDefault="00291E1C" w:rsidP="00291E1C">
      <w:pPr>
        <w:spacing w:after="120"/>
        <w:jc w:val="both"/>
        <w:rPr>
          <w:kern w:val="24"/>
          <w:sz w:val="2"/>
          <w:szCs w:val="2"/>
        </w:rPr>
      </w:pPr>
    </w:p>
    <w:tbl>
      <w:tblPr>
        <w:tblW w:w="14865" w:type="dxa"/>
        <w:jc w:val="center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"/>
        <w:gridCol w:w="17"/>
        <w:gridCol w:w="646"/>
        <w:gridCol w:w="1688"/>
        <w:gridCol w:w="199"/>
        <w:gridCol w:w="1790"/>
        <w:gridCol w:w="90"/>
        <w:gridCol w:w="1639"/>
        <w:gridCol w:w="386"/>
        <w:gridCol w:w="199"/>
        <w:gridCol w:w="990"/>
        <w:gridCol w:w="849"/>
        <w:gridCol w:w="1273"/>
        <w:gridCol w:w="1840"/>
        <w:gridCol w:w="2410"/>
      </w:tblGrid>
      <w:tr w:rsidR="00715259" w:rsidRPr="00392D2F" w:rsidTr="00275667">
        <w:trPr>
          <w:trHeight w:val="416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14016" w:type="dxa"/>
            <w:gridSpan w:val="14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WERYFIKACJA UCH</w:t>
            </w:r>
            <w:r w:rsidR="00B748E3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BIEŃ FORMALNYCH (zaznaczyć właściwe znakiem „X”)</w:t>
            </w:r>
          </w:p>
        </w:tc>
      </w:tr>
      <w:tr w:rsidR="00715259" w:rsidRPr="00392D2F" w:rsidTr="00DC15D0">
        <w:trPr>
          <w:trHeight w:val="424"/>
          <w:jc w:val="center"/>
        </w:trPr>
        <w:tc>
          <w:tcPr>
            <w:tcW w:w="849" w:type="dxa"/>
            <w:vMerge w:val="restart"/>
            <w:shd w:val="clear" w:color="000000" w:fill="FFFFFF"/>
            <w:vAlign w:val="center"/>
          </w:tcPr>
          <w:p w:rsidR="00715259" w:rsidRPr="00FA3A3C" w:rsidRDefault="0095027E" w:rsidP="007E2BB8">
            <w:pPr>
              <w:spacing w:beforeLines="40" w:before="96" w:afterLines="40" w:after="96" w:line="240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16" w:type="dxa"/>
            <w:gridSpan w:val="14"/>
            <w:shd w:val="clear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r w:rsidR="00591944" w:rsidRPr="00392D2F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 xml:space="preserve"> posiada uchybienia, które nie zostały dostrzeżone podczas weryfikacji wymogów formalnych?</w:t>
            </w:r>
          </w:p>
        </w:tc>
      </w:tr>
      <w:tr w:rsidR="00715259" w:rsidRPr="00392D2F" w:rsidTr="00DC15D0">
        <w:trPr>
          <w:trHeight w:val="416"/>
          <w:jc w:val="center"/>
        </w:trPr>
        <w:tc>
          <w:tcPr>
            <w:tcW w:w="849" w:type="dxa"/>
            <w:vMerge/>
            <w:shd w:val="clear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6" w:type="dxa"/>
            <w:gridSpan w:val="12"/>
            <w:shd w:val="clear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="00F50AEC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TAK – </w:t>
            </w:r>
            <w:r w:rsidR="00F50AEC" w:rsidRPr="00CB42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przekazać do ponownej weryfikacji wymogów formalnych</w:t>
            </w:r>
          </w:p>
        </w:tc>
        <w:tc>
          <w:tcPr>
            <w:tcW w:w="4250" w:type="dxa"/>
            <w:gridSpan w:val="2"/>
            <w:shd w:val="clear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="00FB0977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Nie</w:t>
            </w:r>
            <w:r w:rsidRPr="00CB42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- kontynuować ocenę</w:t>
            </w:r>
          </w:p>
        </w:tc>
      </w:tr>
      <w:tr w:rsidR="00715259" w:rsidRPr="00392D2F" w:rsidTr="00275667">
        <w:trPr>
          <w:trHeight w:val="1260"/>
          <w:jc w:val="center"/>
        </w:trPr>
        <w:tc>
          <w:tcPr>
            <w:tcW w:w="849" w:type="dxa"/>
            <w:vMerge/>
            <w:shd w:val="clear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6" w:type="dxa"/>
            <w:gridSpan w:val="14"/>
            <w:shd w:val="clear" w:color="000000" w:fill="FFFFFF"/>
            <w:vAlign w:val="center"/>
          </w:tcPr>
          <w:p w:rsidR="00715259" w:rsidRPr="00FB0977" w:rsidRDefault="00715259" w:rsidP="007E2BB8">
            <w:pPr>
              <w:spacing w:beforeLines="40" w:before="96"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Uzasadnienie przekazania do ponownej weryfikacji wymogów formalnych</w:t>
            </w:r>
          </w:p>
          <w:p w:rsidR="00302C1D" w:rsidRDefault="00302C1D" w:rsidP="007E2BB8">
            <w:pPr>
              <w:spacing w:beforeLines="40" w:before="96"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259" w:rsidRDefault="00715259" w:rsidP="007E2BB8">
            <w:pPr>
              <w:spacing w:beforeLines="40" w:before="96" w:after="0" w:line="240" w:lineRule="auto"/>
              <w:ind w:left="-4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0977" w:rsidRPr="00CB426B" w:rsidRDefault="00FB0977" w:rsidP="007E2BB8">
            <w:pPr>
              <w:spacing w:beforeLines="40" w:before="96" w:afterLines="40" w:after="96" w:line="240" w:lineRule="auto"/>
              <w:ind w:left="-4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275667">
        <w:trPr>
          <w:trHeight w:val="712"/>
          <w:jc w:val="center"/>
        </w:trPr>
        <w:tc>
          <w:tcPr>
            <w:tcW w:w="849" w:type="dxa"/>
            <w:shd w:val="pct20" w:color="000000" w:fill="FFFFFF"/>
            <w:vAlign w:val="center"/>
          </w:tcPr>
          <w:p w:rsidR="00291E1C" w:rsidRPr="003E22D6" w:rsidRDefault="00715259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291E1C"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4" w:type="dxa"/>
            <w:gridSpan w:val="9"/>
            <w:shd w:val="pct20" w:color="000000" w:fill="FFFFFF"/>
            <w:vAlign w:val="center"/>
          </w:tcPr>
          <w:p w:rsidR="00291E1C" w:rsidRPr="003E22D6" w:rsidRDefault="0071525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OGÓLNE </w:t>
            </w:r>
            <w:r w:rsidR="00291E1C"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KRYTERIA FORMALNE</w:t>
            </w: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(zaznaczyć właściwe znakiem „X”)</w:t>
            </w:r>
          </w:p>
        </w:tc>
        <w:tc>
          <w:tcPr>
            <w:tcW w:w="990" w:type="dxa"/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49" w:type="dxa"/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1273" w:type="dxa"/>
            <w:shd w:val="pct20" w:color="000000" w:fill="FFFFFF"/>
            <w:vAlign w:val="center"/>
          </w:tcPr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DOTYCZY</w:t>
            </w:r>
          </w:p>
        </w:tc>
        <w:tc>
          <w:tcPr>
            <w:tcW w:w="1840" w:type="dxa"/>
            <w:shd w:val="pct20" w:color="000000" w:fill="FFFFFF"/>
            <w:vAlign w:val="center"/>
          </w:tcPr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DO UZUPEŁNIENIA</w:t>
            </w:r>
          </w:p>
        </w:tc>
        <w:tc>
          <w:tcPr>
            <w:tcW w:w="2410" w:type="dxa"/>
            <w:shd w:val="pct20" w:color="000000" w:fill="FFFFFF"/>
            <w:vAlign w:val="center"/>
          </w:tcPr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Uzasadnienie </w:t>
            </w: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negatywnej oceny spełniania kryterium</w:t>
            </w:r>
          </w:p>
        </w:tc>
      </w:tr>
      <w:tr w:rsidR="008819C7" w:rsidRPr="00392D2F" w:rsidTr="00DC15D0">
        <w:trPr>
          <w:trHeight w:val="84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Nazwa kryterium</w:t>
            </w: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990" w:type="dxa"/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316"/>
          <w:jc w:val="center"/>
        </w:trPr>
        <w:tc>
          <w:tcPr>
            <w:tcW w:w="849" w:type="dxa"/>
            <w:vMerge w:val="restart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0" w:type="dxa"/>
            <w:gridSpan w:val="4"/>
            <w:vMerge w:val="restart"/>
            <w:shd w:val="clear" w:color="000000" w:fill="FFFFFF" w:themeFill="background1"/>
            <w:vAlign w:val="center"/>
          </w:tcPr>
          <w:p w:rsidR="00291E1C" w:rsidRPr="003E22D6" w:rsidRDefault="00FA3A3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Terminowość i </w:t>
            </w:r>
            <w:r w:rsidR="00291E1C"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prawidłowość dostarczenia wniosku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wniosek został złożony we właściwej IOK?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548"/>
          <w:jc w:val="center"/>
        </w:trPr>
        <w:tc>
          <w:tcPr>
            <w:tcW w:w="849" w:type="dxa"/>
            <w:vMerge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wniosek został złożony w terminie wskazanym przez IOK w dokumentacji naboru?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474"/>
          <w:jc w:val="center"/>
        </w:trPr>
        <w:tc>
          <w:tcPr>
            <w:tcW w:w="849" w:type="dxa"/>
            <w:vMerge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wniosek został złożony w odpowiedzi na wezwanie?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84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8819C7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Wniosek został sporządzony w </w:t>
            </w:r>
            <w:r w:rsidR="00291E1C"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języku polskim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Wnioskodawca wypełnił wniosek w języku polskim?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1553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3E22D6" w:rsidRDefault="00E73EBE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B94C51" w:rsidRDefault="00291E1C" w:rsidP="007E2BB8">
            <w:pPr>
              <w:spacing w:beforeLines="40" w:before="96" w:afterLines="40" w:after="96" w:line="160" w:lineRule="exact"/>
              <w:ind w:left="113" w:right="113"/>
              <w:jc w:val="both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Liczba złożonych </w:t>
            </w:r>
          </w:p>
          <w:p w:rsidR="00291E1C" w:rsidRPr="003E22D6" w:rsidRDefault="00291E1C" w:rsidP="007E2BB8">
            <w:pPr>
              <w:spacing w:beforeLines="40" w:before="96" w:afterLines="40" w:after="96" w:line="160" w:lineRule="exact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wniosków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9E5857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Wnioskodawca w odpowiedzi na zaproszenie złożył wymaganą liczbę wniosków, dopuszczoną w dokumentacji naboru?</w:t>
            </w:r>
          </w:p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(IP może określić maksymalną liczbę wniosków możliwych do złożenia przez Wnioskodawcę w ramach danego naboru)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132"/>
          <w:jc w:val="center"/>
        </w:trPr>
        <w:tc>
          <w:tcPr>
            <w:tcW w:w="849" w:type="dxa"/>
            <w:vMerge w:val="restart"/>
            <w:shd w:val="clear" w:color="000000" w:fill="FFFFFF" w:themeFill="background1"/>
            <w:vAlign w:val="center"/>
          </w:tcPr>
          <w:p w:rsidR="00291E1C" w:rsidRPr="003E22D6" w:rsidRDefault="002C22B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vMerge w:val="restart"/>
            <w:shd w:val="clear" w:color="000000" w:fill="FFFFFF" w:themeFill="background1"/>
            <w:vAlign w:val="center"/>
          </w:tcPr>
          <w:p w:rsidR="00E73EBE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Kwalifikowalność wnioskodawcy </w:t>
            </w:r>
          </w:p>
          <w:p w:rsidR="00291E1C" w:rsidRPr="003E22D6" w:rsidRDefault="00291E1C" w:rsidP="007E2BB8">
            <w:pPr>
              <w:pStyle w:val="Default"/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Wnioskodawca wpisuj</w:t>
            </w:r>
            <w:r w:rsidR="00E73EBE" w:rsidRPr="003E22D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się w katalog beneficjentów danego działania/poddziałania określonych w RPO WP 2014-2020 i </w:t>
            </w:r>
            <w:r w:rsidR="007D6BFB" w:rsidRPr="003E22D6">
              <w:rPr>
                <w:rFonts w:ascii="Times New Roman" w:hAnsi="Times New Roman" w:cs="Times New Roman"/>
                <w:sz w:val="20"/>
                <w:szCs w:val="20"/>
              </w:rPr>
              <w:t>SZOOP</w:t>
            </w:r>
            <w:r w:rsidR="0049574F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RPO WP 2014-2020</w:t>
            </w:r>
            <w:r w:rsidR="007D6BFB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EBE" w:rsidRPr="003E22D6">
              <w:rPr>
                <w:rFonts w:ascii="Times New Roman" w:hAnsi="Times New Roman" w:cs="Times New Roman"/>
                <w:sz w:val="20"/>
                <w:szCs w:val="20"/>
              </w:rPr>
              <w:t>oraz spełnia warunki określone w dokumentacji naboru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(weryfikacja n</w:t>
            </w:r>
            <w:r w:rsidR="00BF14A4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a podstawie części II wniosku o 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dofinansowanie</w:t>
            </w:r>
            <w:r w:rsidR="007D6BFB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„Wnioskod</w:t>
            </w:r>
            <w:r w:rsidR="009F5981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awca (Beneficjent)” oraz części</w:t>
            </w:r>
            <w:r w:rsidR="007D6BFB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VIII wniosku o dofinansowanie „Oświadczenia” (pkt.4)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4243"/>
          <w:jc w:val="center"/>
        </w:trPr>
        <w:tc>
          <w:tcPr>
            <w:tcW w:w="849" w:type="dxa"/>
            <w:vMerge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pStyle w:val="Default"/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Czy Wnioskodawca nie podlega wykluczeniu związanemu z zakazem udzielania dofinansowania podmiotom wykluczonym lub nie orzeczono wobec niego zakazu dostępu do środków funduszy europejskich na podstawie:  </w:t>
            </w:r>
          </w:p>
          <w:p w:rsidR="00291E1C" w:rsidRPr="003E22D6" w:rsidRDefault="00291E1C" w:rsidP="007E2BB8">
            <w:pPr>
              <w:pStyle w:val="Akapitzlist"/>
              <w:numPr>
                <w:ilvl w:val="0"/>
                <w:numId w:val="2"/>
              </w:numPr>
              <w:spacing w:beforeLines="40" w:before="96" w:afterLines="40" w:after="96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Art. 207 ust. 4 usta</w:t>
            </w:r>
            <w:r w:rsidR="00BF14A4" w:rsidRPr="003E22D6">
              <w:rPr>
                <w:rFonts w:ascii="Times New Roman" w:hAnsi="Times New Roman" w:cs="Times New Roman"/>
                <w:sz w:val="20"/>
                <w:szCs w:val="20"/>
              </w:rPr>
              <w:t>wy z dnia 27 sierpnia 2009 r. o 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finansach publicznych,</w:t>
            </w:r>
          </w:p>
          <w:p w:rsidR="00291E1C" w:rsidRPr="003E22D6" w:rsidRDefault="00291E1C" w:rsidP="007E2BB8">
            <w:pPr>
              <w:pStyle w:val="Akapitzlist"/>
              <w:numPr>
                <w:ilvl w:val="0"/>
                <w:numId w:val="2"/>
              </w:numPr>
              <w:spacing w:beforeLines="40" w:before="96" w:afterLines="40" w:after="96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Art. 12 ustawy z dnia 15 czerwca 2012 r.</w:t>
            </w:r>
            <w:r w:rsidR="00BF14A4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o 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skutkach powierzenia wykonywania pracy cudzoziemcom przebywającym wbrew przepisom na terytorium RP,</w:t>
            </w:r>
          </w:p>
          <w:p w:rsidR="00291E1C" w:rsidRPr="003E22D6" w:rsidRDefault="00291E1C" w:rsidP="007E2BB8">
            <w:pPr>
              <w:pStyle w:val="Akapitzlist"/>
              <w:numPr>
                <w:ilvl w:val="0"/>
                <w:numId w:val="2"/>
              </w:numPr>
              <w:spacing w:beforeLines="40" w:before="96" w:afterLines="40" w:after="96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Art. 9 ustawy z</w:t>
            </w:r>
            <w:r w:rsidR="00BF14A4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dnia 28 października 2002 r. o 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odpowiedzialności podmiotów zbiorowych za czyny zabronione pod groźbą kary.</w:t>
            </w:r>
          </w:p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(weryfikacja w oparciu o część II wniosku o dofinansowanie „Wnioskodawca (Beneficjent)” oraz części </w:t>
            </w:r>
            <w:r w:rsidR="00BF14A4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VIII wniosku o 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dofinansowanie „Oświadczenia” (pkt.4))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jc w:val="center"/>
        </w:trPr>
        <w:tc>
          <w:tcPr>
            <w:tcW w:w="849" w:type="dxa"/>
            <w:vMerge w:val="restart"/>
            <w:shd w:val="clear" w:color="000000" w:fill="FFFFFF" w:themeFill="background1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0" w:type="dxa"/>
            <w:gridSpan w:val="4"/>
            <w:vMerge w:val="restart"/>
            <w:shd w:val="clear" w:color="000000" w:fill="FFFFFF" w:themeFill="background1"/>
            <w:vAlign w:val="center"/>
          </w:tcPr>
          <w:p w:rsidR="00211C8A" w:rsidRPr="00CB426B" w:rsidRDefault="00211C8A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Kwa</w:t>
            </w:r>
            <w:r w:rsidR="00B740A3"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lifikowalność partnera/partnerów</w:t>
            </w:r>
            <w:r w:rsidR="006D5845" w:rsidRPr="00CB4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6D5845" w:rsidRPr="00CB426B" w:rsidRDefault="006D5845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845" w:rsidRPr="00CB426B" w:rsidRDefault="006D5845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* </w:t>
            </w:r>
            <w:r w:rsidRPr="00CB426B">
              <w:rPr>
                <w:rFonts w:ascii="Times New Roman" w:hAnsi="Times New Roman" w:cs="Times New Roman"/>
                <w:sz w:val="16"/>
                <w:szCs w:val="16"/>
              </w:rPr>
              <w:t>dotyczy projektów realizowanych w partnerstwie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11C8A" w:rsidRPr="003E22D6" w:rsidRDefault="00211C8A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 partner/partnerzy spełnia/spełniają warunki określone w</w:t>
            </w:r>
            <w:r w:rsidR="00392D2F"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dokumentacji naboru?</w:t>
            </w:r>
          </w:p>
          <w:p w:rsidR="00211C8A" w:rsidRPr="003E22D6" w:rsidRDefault="00211C8A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(weryfikacja na podstawie części II wniosku o dofinansowanie „Wnioskodawca (Beneficjent)” oraz części VIII wniosku o dofina</w:t>
            </w:r>
            <w:r w:rsidR="00F67FA8"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nsowanie „Oświadczenia” (pkt.4)</w:t>
            </w:r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1266"/>
          <w:jc w:val="center"/>
        </w:trPr>
        <w:tc>
          <w:tcPr>
            <w:tcW w:w="849" w:type="dxa"/>
            <w:vMerge/>
            <w:shd w:val="clear" w:color="000000" w:fill="FFFFFF" w:themeFill="background1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shd w:val="clear" w:color="000000" w:fill="FFFFFF" w:themeFill="background1"/>
            <w:vAlign w:val="center"/>
          </w:tcPr>
          <w:p w:rsidR="00211C8A" w:rsidRPr="00CB426B" w:rsidRDefault="00211C8A" w:rsidP="007E2BB8">
            <w:pPr>
              <w:pStyle w:val="Default"/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8819C7" w:rsidRPr="003E22D6" w:rsidRDefault="00211C8A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 partner/partnerzy nie podlega/nie podlegają wykluczeniu związanemu z zakazem udzielania dofinansowania podmiotom wykluczonym lub nie orzeczono wobec niego zakazu dostępu do środków funduszy europejskich na podstawie:  </w:t>
            </w:r>
          </w:p>
          <w:p w:rsidR="00211C8A" w:rsidRPr="003E22D6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Art. 207 ust. 4 ustawy z dnia 27 sierpnia 2009 r. o finansach publicznych,</w:t>
            </w:r>
          </w:p>
          <w:p w:rsidR="00211C8A" w:rsidRPr="003E22D6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Art. 12 ustawy z dnia 15 czerwca 2012 r. o skutkach powierzenia wykonywania pracy cudzoziemcom przebywającym wbrew przepisom na terytorium RP,</w:t>
            </w:r>
          </w:p>
          <w:p w:rsidR="00211C8A" w:rsidRPr="003E22D6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Art. 9 ustawy z dnia 28 października 2002 r. o odpowiedzialności podmiotów zbiorowych za czyny zabronione pod groźbą kary.</w:t>
            </w:r>
          </w:p>
          <w:p w:rsidR="00211C8A" w:rsidRPr="003E22D6" w:rsidRDefault="00211C8A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(weryfikacja w oparciu o część II wniosku o dofinansowanie „Wnioskodawca (Beneficjent)” oraz części  VIII wniosku o dofinansowanie „Oświadczenia” (pkt.4))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2621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3E22D6" w:rsidRDefault="002A155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Projektodawca w okresie realizacji projektu prowadzi biuro projektu na terenie województwa podkarpackiego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 Projektodawca w okresie realizacji projektu prowadzi biuro projektu (lub posiada siedzibę, filię, delegaturę czy inną prawnie dozwoloną formę organizacyjną działalności podmiotu) na terenie województwa podkarpackiego z możliwością udostępnienia pełnej dokumentacji wdrażanego projektu oraz zapewniające uczestnikom projektu możliwość osobistego kontaktu z kadrą projektu? </w:t>
            </w:r>
          </w:p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(weryfikacja w oparciu o część VIII wniosku o dofinansowanie „Oświadczenia”)</w:t>
            </w:r>
          </w:p>
        </w:tc>
        <w:tc>
          <w:tcPr>
            <w:tcW w:w="990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4485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CB426B" w:rsidRDefault="002A155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291E1C" w:rsidRPr="00CB4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4C51">
              <w:rPr>
                <w:rFonts w:ascii="Times New Roman" w:hAnsi="Times New Roman" w:cs="Times New Roman"/>
                <w:b/>
                <w:sz w:val="20"/>
                <w:szCs w:val="20"/>
              </w:rPr>
              <w:t>Projekt nie zo</w:t>
            </w:r>
            <w:r w:rsidR="00392D2F" w:rsidRPr="00B94C51">
              <w:rPr>
                <w:rFonts w:ascii="Times New Roman" w:hAnsi="Times New Roman" w:cs="Times New Roman"/>
                <w:b/>
                <w:sz w:val="20"/>
                <w:szCs w:val="20"/>
              </w:rPr>
              <w:t>stał fizycznie zakończony lub w </w:t>
            </w:r>
            <w:r w:rsidRPr="00B94C51">
              <w:rPr>
                <w:rFonts w:ascii="Times New Roman" w:hAnsi="Times New Roman" w:cs="Times New Roman"/>
                <w:b/>
                <w:sz w:val="20"/>
                <w:szCs w:val="20"/>
              </w:rPr>
              <w:t>pełni zrealizowany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Weryfikacja na podstawie oświadczenia, że:</w:t>
            </w:r>
          </w:p>
          <w:p w:rsidR="00291E1C" w:rsidRPr="003E22D6" w:rsidRDefault="000649EF" w:rsidP="007E2BB8">
            <w:pPr>
              <w:pStyle w:val="Default"/>
              <w:numPr>
                <w:ilvl w:val="0"/>
                <w:numId w:val="3"/>
              </w:numPr>
              <w:spacing w:beforeLines="40" w:before="96" w:afterLines="40" w:after="96"/>
              <w:ind w:left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zgodnie </w:t>
            </w:r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art. 65 ust. 6 rozporządzenia ogólnego projekt nie został fizycznie zakończony lub w pełni zrealizowany przed złożeniem wniosku aplikacyjnego,</w:t>
            </w:r>
          </w:p>
          <w:p w:rsidR="00291E1C" w:rsidRPr="003E22D6" w:rsidRDefault="000649EF" w:rsidP="007E2BB8">
            <w:pPr>
              <w:pStyle w:val="Default"/>
              <w:numPr>
                <w:ilvl w:val="0"/>
                <w:numId w:val="3"/>
              </w:numPr>
              <w:spacing w:beforeLines="40" w:before="96" w:afterLines="40" w:after="96"/>
              <w:ind w:left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nioskodawca realizując projekt przed dniem złożenia wniosku, przestrzegał obowiązujących przepisów prawa dotyczących danej operacji (art. 125 ust. 3, lit. E),</w:t>
            </w:r>
          </w:p>
          <w:p w:rsidR="00291E1C" w:rsidRPr="003E22D6" w:rsidRDefault="000649EF" w:rsidP="007E2BB8">
            <w:pPr>
              <w:pStyle w:val="Default"/>
              <w:numPr>
                <w:ilvl w:val="0"/>
                <w:numId w:val="3"/>
              </w:numPr>
              <w:spacing w:beforeLines="40" w:before="96" w:afterLines="40" w:after="96"/>
              <w:ind w:left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rojekt nie obejmuje przedsięwzięć będących częścią operacji, które zostały objęte lub powinny zostać objęte procedurą odzyskiwania zgodnie z art. 71 (trwałość operacji) w następstwie przeniesienia działalności produkcyjnej poza obszar objęty programem.</w:t>
            </w:r>
          </w:p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(weryfikacja w</w:t>
            </w:r>
            <w:r w:rsidR="00BF14A4" w:rsidRPr="003E22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oparciu o część VIII wniosku o </w:t>
            </w:r>
            <w:r w:rsidR="00034C03" w:rsidRPr="003E22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dofinansowanie „Oświadczenia”)</w:t>
            </w:r>
          </w:p>
        </w:tc>
        <w:tc>
          <w:tcPr>
            <w:tcW w:w="990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1586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3E22D6" w:rsidRDefault="000649EF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Okres rea</w:t>
            </w:r>
            <w:r w:rsidR="00392D2F"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lizacji projektu jest zgodny z  </w:t>
            </w: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dokumentacją naboru 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okres realizacji projektu, rozumiany jako okres pomiędzy datą rozpoczęcia projektu a datą jego zakończenia jest zgodny z informacją wskazaną w dokumentacji naboru?</w:t>
            </w:r>
          </w:p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 w:firstLine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45B78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weryfik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acja w oparciu o informacje wskazane w pkt. 1.7 wniosku o dofinansowanie)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2469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0649EF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Zakaz podwójnego finansowania</w:t>
            </w: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pozycje wydatków ujęte we wniosku o dofinansowanie nie są objęte ani wsparciem z innego unijnego funduszu lub instrumentu unijnego, ani wsparciem z EFS w ramach innego programu (zgodnie z art. 65 pkt. 11 rozporządzenia ogólnego</w:t>
            </w:r>
            <w:r w:rsidR="00D45B78" w:rsidRPr="003E22D6">
              <w:rPr>
                <w:rFonts w:ascii="Times New Roman" w:hAnsi="Times New Roman" w:cs="Times New Roman"/>
                <w:sz w:val="20"/>
                <w:szCs w:val="20"/>
              </w:rPr>
              <w:t>), jak równie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ż wsparciem z Europe</w:t>
            </w:r>
            <w:r w:rsidR="00016C92" w:rsidRPr="003E22D6">
              <w:rPr>
                <w:rFonts w:ascii="Times New Roman" w:hAnsi="Times New Roman" w:cs="Times New Roman"/>
                <w:sz w:val="20"/>
                <w:szCs w:val="20"/>
              </w:rPr>
              <w:t>jskiego Banku Inwestycyjnego (EB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I)?</w:t>
            </w:r>
          </w:p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 w:firstLine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(weryfikacja na podstawie </w:t>
            </w:r>
            <w:r w:rsidR="00034C03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części VIII wniosku o 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dofinansowanie „Oświadczenia”)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EF" w:rsidRPr="00392D2F" w:rsidTr="00FB0977">
        <w:trPr>
          <w:trHeight w:val="367"/>
          <w:jc w:val="center"/>
        </w:trPr>
        <w:tc>
          <w:tcPr>
            <w:tcW w:w="14865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9EF" w:rsidRPr="003E22D6" w:rsidRDefault="000649EF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Czy </w:t>
            </w:r>
            <w:r w:rsidR="00591944" w:rsidRPr="003E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  <w:r w:rsidRPr="003E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spełnia wszystkie ogólne kryteria formalne?</w:t>
            </w:r>
          </w:p>
        </w:tc>
      </w:tr>
      <w:tr w:rsidR="008200B1" w:rsidRPr="00392D2F" w:rsidTr="00FB0977">
        <w:trPr>
          <w:trHeight w:val="642"/>
          <w:jc w:val="center"/>
        </w:trPr>
        <w:tc>
          <w:tcPr>
            <w:tcW w:w="10615" w:type="dxa"/>
            <w:gridSpan w:val="13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200B1" w:rsidRPr="00CB426B" w:rsidRDefault="008200B1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 xml:space="preserve">□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200B1" w:rsidRPr="00CB426B" w:rsidRDefault="008200B1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Nie</w:t>
            </w:r>
            <w:r w:rsidR="009F5981" w:rsidRPr="00392D2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 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(</w:t>
            </w:r>
            <w:r w:rsid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skierować wniosek do poprawy i 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8200B1" w:rsidRPr="00392D2F" w:rsidTr="00FB0977">
        <w:trPr>
          <w:trHeight w:val="838"/>
          <w:jc w:val="center"/>
        </w:trPr>
        <w:tc>
          <w:tcPr>
            <w:tcW w:w="148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200B1" w:rsidRDefault="008200B1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UZASADNIENIE</w:t>
            </w:r>
          </w:p>
          <w:p w:rsidR="008200B1" w:rsidRPr="00CB426B" w:rsidRDefault="008200B1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FB0977">
        <w:trPr>
          <w:trHeight w:val="740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0649EF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291E1C"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F50AE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</w:t>
            </w:r>
            <w:r w:rsidR="00291E1C"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SPECYFICZNE DOSTĘPU</w:t>
            </w:r>
          </w:p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827F0" w:rsidRPr="00392D2F">
              <w:rPr>
                <w:rFonts w:ascii="Times New Roman" w:hAnsi="Times New Roman" w:cs="Times New Roman"/>
                <w:b/>
                <w:sz w:val="20"/>
                <w:szCs w:val="20"/>
              </w:rPr>
              <w:t>zaznaczyć właściwe znakiem „X”)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NIE DOTYCZY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DO UZUPEŁNIENIA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Uzasadnienie 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negatywnej oceny spełniania kryterium</w:t>
            </w:r>
          </w:p>
        </w:tc>
      </w:tr>
      <w:tr w:rsidR="008819C7" w:rsidRPr="00392D2F" w:rsidTr="00DC15D0">
        <w:trPr>
          <w:trHeight w:val="9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55631A" w:rsidRDefault="0055631A" w:rsidP="0055631A">
            <w:pPr>
              <w:pStyle w:val="Default"/>
              <w:rPr>
                <w:color w:val="auto"/>
              </w:rPr>
            </w:pPr>
          </w:p>
          <w:p w:rsidR="0055631A" w:rsidRPr="00E50552" w:rsidRDefault="0055631A" w:rsidP="00556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0552">
              <w:rPr>
                <w:rFonts w:ascii="Times New Roman" w:hAnsi="Times New Roman" w:cs="Times New Roman"/>
                <w:sz w:val="20"/>
                <w:szCs w:val="20"/>
              </w:rPr>
              <w:t xml:space="preserve">Grupę docelową projektu stanowić będą wyłącznie uczniowie znajdujący się w niekorzystnej sytuacji materialnej, kształcący się w ponadgimnazjalnych szkołach zawodowych, którzy osiągają wysokie wyniki w nauce w zakresie przedmiotów zawodowych. </w:t>
            </w:r>
          </w:p>
          <w:p w:rsidR="00291E1C" w:rsidRPr="00CB426B" w:rsidRDefault="00291E1C" w:rsidP="007E2BB8">
            <w:pPr>
              <w:pStyle w:val="Default"/>
              <w:spacing w:beforeLines="40" w:before="96" w:afterLines="40" w:after="96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0AEC" w:rsidRPr="00392D2F" w:rsidTr="008E0C05">
        <w:trPr>
          <w:trHeight w:val="274"/>
          <w:jc w:val="center"/>
        </w:trPr>
        <w:tc>
          <w:tcPr>
            <w:tcW w:w="14865" w:type="dxa"/>
            <w:gridSpan w:val="15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F50AEC" w:rsidRPr="00CB426B" w:rsidRDefault="00F50AE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</w:t>
            </w:r>
            <w:r w:rsidR="00591944" w:rsidRPr="00392D2F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spełnia wszystkie kryteria specyficzne dostępu (jeśli dotyczy)?</w:t>
            </w:r>
          </w:p>
        </w:tc>
      </w:tr>
      <w:tr w:rsidR="00F50AEC" w:rsidRPr="00392D2F" w:rsidTr="008E0C05">
        <w:trPr>
          <w:trHeight w:val="522"/>
          <w:jc w:val="center"/>
        </w:trPr>
        <w:tc>
          <w:tcPr>
            <w:tcW w:w="10615" w:type="dxa"/>
            <w:gridSpan w:val="13"/>
            <w:shd w:val="clear" w:color="auto" w:fill="FFFFFF" w:themeFill="background1"/>
            <w:vAlign w:val="center"/>
          </w:tcPr>
          <w:p w:rsidR="00F50AEC" w:rsidRPr="00CB426B" w:rsidRDefault="00F50AE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250" w:type="dxa"/>
            <w:gridSpan w:val="2"/>
            <w:shd w:val="clear" w:color="auto" w:fill="FFFFFF" w:themeFill="background1"/>
            <w:vAlign w:val="center"/>
          </w:tcPr>
          <w:p w:rsidR="00F50AEC" w:rsidRPr="00CB426B" w:rsidRDefault="00F50AE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 xml:space="preserve">□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Nie 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(</w:t>
            </w:r>
            <w:r w:rsid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skierować wniosek do poprawy i 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F50AEC" w:rsidRPr="00392D2F" w:rsidTr="00FB0977">
        <w:trPr>
          <w:trHeight w:val="699"/>
          <w:jc w:val="center"/>
        </w:trPr>
        <w:tc>
          <w:tcPr>
            <w:tcW w:w="14865" w:type="dxa"/>
            <w:gridSpan w:val="15"/>
            <w:shd w:val="clear" w:color="auto" w:fill="FFFFFF" w:themeFill="background1"/>
            <w:vAlign w:val="center"/>
          </w:tcPr>
          <w:p w:rsidR="00FB0977" w:rsidRPr="008E0C05" w:rsidRDefault="00F50AEC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C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UZASADNIENIE </w:t>
            </w:r>
          </w:p>
          <w:p w:rsidR="00FB0977" w:rsidRPr="00CB426B" w:rsidRDefault="00FB0977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866" w:type="dxa"/>
            <w:gridSpan w:val="2"/>
            <w:shd w:val="clear" w:color="auto" w:fill="D9D9D9"/>
            <w:vAlign w:val="center"/>
          </w:tcPr>
          <w:p w:rsidR="00412428" w:rsidRPr="00CB426B" w:rsidRDefault="00412428" w:rsidP="007E2BB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412428" w:rsidRPr="00392D2F" w:rsidRDefault="00412428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KRYTERIA OGÓLNE MERYTORYCZNE </w:t>
            </w:r>
            <w:r w:rsidR="00594A70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- </w:t>
            </w:r>
            <w:r w:rsidRPr="00392D2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HORYZONTALNE</w:t>
            </w:r>
            <w:r w:rsidRPr="00392D2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(każdorazowo zaznaczyć właściwe znakiem „X”)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866" w:type="dxa"/>
            <w:gridSpan w:val="2"/>
            <w:shd w:val="clear" w:color="auto" w:fill="D9D9D9"/>
            <w:vAlign w:val="center"/>
          </w:tcPr>
          <w:p w:rsidR="00412428" w:rsidRPr="00CB426B" w:rsidRDefault="00412428" w:rsidP="007E2BB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412428" w:rsidRPr="00285EAF" w:rsidRDefault="00412428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85E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Czy projekt jest zgodny z właściwymi politykami i zasadami wspólnotowymi (w tym: polityką równości szans kobiet i mężczyzn, polityką równości szans i niedyskryminacji i koncepcją zrównoważonego rozwoju) oraz prawodawstwem wspólnotowym?</w:t>
            </w:r>
          </w:p>
          <w:p w:rsidR="00D12E33" w:rsidRPr="00285EAF" w:rsidRDefault="00D12E33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Ocenie podlega zgodność projektu z właściwymi politykami i zasadami unijnymi, i w tym w szczególności z:</w:t>
            </w:r>
          </w:p>
          <w:p w:rsidR="00D12E33" w:rsidRPr="00285EAF" w:rsidRDefault="00D12E33" w:rsidP="007E2BB8">
            <w:pPr>
              <w:pStyle w:val="Akapitzlist"/>
              <w:numPr>
                <w:ilvl w:val="0"/>
                <w:numId w:val="14"/>
              </w:num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Zasadą równości szans kobiet i mężczyzn,</w:t>
            </w:r>
          </w:p>
          <w:p w:rsidR="00D12E33" w:rsidRPr="00285EAF" w:rsidRDefault="00D12E33" w:rsidP="007E2BB8">
            <w:pPr>
              <w:pStyle w:val="Akapitzlist"/>
              <w:numPr>
                <w:ilvl w:val="0"/>
                <w:numId w:val="14"/>
              </w:num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Zasadą równości szans i niedyskryminacji, w tym dostępności dla osób z niepełnosprawnościami,</w:t>
            </w:r>
          </w:p>
          <w:p w:rsidR="00D12E33" w:rsidRPr="00285EAF" w:rsidRDefault="00D12E33" w:rsidP="007E2B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Zasadą zrównoważonego rozwoju,</w:t>
            </w:r>
          </w:p>
          <w:p w:rsidR="00D12E33" w:rsidRPr="00285EAF" w:rsidRDefault="00D12E33" w:rsidP="007E2BB8">
            <w:pPr>
              <w:widowControl w:val="0"/>
              <w:adjustRightInd w:val="0"/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>Kryterium ma na celu zapewnienie, że realizowany projekt będzie zgodny z prawodawstwem unijnym, będzie zakładał równą dostępność wsparcia (w szczególności do informacji i rekrutacji, produktów, towarów, usług, infrastruktury) dla wszystkich osób bez względu na płeć, rasę lub pochodzenie etniczne, wiek, niepełnosprawność, religię lub światopogląd, orientację seksualną.</w:t>
            </w:r>
          </w:p>
          <w:p w:rsidR="00D12E33" w:rsidRPr="00285EAF" w:rsidRDefault="00D12E33" w:rsidP="007E2BB8">
            <w:pPr>
              <w:widowControl w:val="0"/>
              <w:adjustRightInd w:val="0"/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>Ocena spełnienia zasady równości szans kobiet i mężczyzn odbywać się będzie w oparciu o standard minimum.</w:t>
            </w:r>
          </w:p>
          <w:p w:rsidR="00D12E33" w:rsidRPr="00285EAF" w:rsidRDefault="00D12E33" w:rsidP="007E2BB8">
            <w:pPr>
              <w:widowControl w:val="0"/>
              <w:adjustRightInd w:val="0"/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Weryfikacja </w:t>
            </w:r>
            <w:r w:rsidRPr="00285E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zasady dostępności dla osób z niepełnosprawnościami polegać będzie na weryfikacji czy zapewniono wszystkim uczestnikom, łącznie z osobami z niepełnosprawnościami, równy dostęp w projekcie do środowiska fizycznego, transportu, technologii informacyjnych i komunikacyjnych oraz czy projekt będzie mieć </w:t>
            </w:r>
            <w:r w:rsidRPr="00285EA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pozytywny wpływ</w:t>
            </w:r>
            <w:r w:rsidRPr="00285E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na realizację zasady dostępności dla osób z niepełnosprawnościami.</w:t>
            </w:r>
          </w:p>
          <w:p w:rsidR="00D12E33" w:rsidRPr="00392D2F" w:rsidRDefault="00D12E33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>Sprawdzenie zasady zrównoważonego rozwoju polegać będzie na weryfikacji czy w projekcie założono realizację działań ukierunkowanych m.in. na racjonalne gospodarowanie zasobami, ograniczenie presji na środowisko naturalne, uwzględnienie efektów środowiskowych w zarządzaniu, podnoszenie świadomości ekologicznej społeczeństwa.</w:t>
            </w:r>
          </w:p>
        </w:tc>
      </w:tr>
      <w:tr w:rsidR="00247796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412428" w:rsidRPr="00CB426B" w:rsidRDefault="00412428" w:rsidP="007E2BB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6438" w:type="dxa"/>
            <w:gridSpan w:val="7"/>
            <w:shd w:val="clear" w:color="auto" w:fill="FFFFFF" w:themeFill="background1"/>
            <w:vAlign w:val="center"/>
          </w:tcPr>
          <w:p w:rsidR="00412428" w:rsidRPr="00392D2F" w:rsidRDefault="00412428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7561" w:type="dxa"/>
            <w:gridSpan w:val="6"/>
            <w:shd w:val="clear" w:color="auto" w:fill="FFFFFF" w:themeFill="background1"/>
            <w:vAlign w:val="center"/>
          </w:tcPr>
          <w:p w:rsidR="00412428" w:rsidRPr="00392D2F" w:rsidRDefault="00412428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E02C5E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</w:t>
            </w:r>
            <w:proofErr w:type="spellStart"/>
            <w:r w:rsidR="00285EAF" w:rsidRP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skieriować</w:t>
            </w:r>
            <w:proofErr w:type="spellEnd"/>
            <w:r w:rsidR="00285EAF" w:rsidRP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 wniosek do poprawy i 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FF3539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0"/>
          <w:jc w:val="center"/>
        </w:trPr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FF3539" w:rsidRPr="00CB426B" w:rsidRDefault="00FF3539" w:rsidP="007E2BB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99" w:type="dxa"/>
            <w:gridSpan w:val="13"/>
            <w:shd w:val="clear" w:color="auto" w:fill="FFFFFF" w:themeFill="background1"/>
            <w:vAlign w:val="center"/>
          </w:tcPr>
          <w:p w:rsidR="00FF3539" w:rsidRPr="00FB0977" w:rsidRDefault="00FF353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A30891" w:rsidRDefault="00A30891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  <w:p w:rsidR="00DC15D0" w:rsidRPr="00A30891" w:rsidRDefault="00DC15D0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412428" w:rsidRPr="00392D2F" w:rsidRDefault="00412428" w:rsidP="003434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412428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DC15D0">
            <w:pPr>
              <w:suppressAutoHyphens/>
              <w:autoSpaceDE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3" w:type="dxa"/>
            <w:gridSpan w:val="4"/>
            <w:shd w:val="clear" w:color="auto" w:fill="FFFFFF"/>
            <w:vAlign w:val="center"/>
          </w:tcPr>
          <w:p w:rsidR="00412428" w:rsidRPr="00392D2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9676" w:type="dxa"/>
            <w:gridSpan w:val="9"/>
            <w:shd w:val="clear" w:color="auto" w:fill="FFFFFF"/>
            <w:vAlign w:val="center"/>
          </w:tcPr>
          <w:p w:rsidR="00412428" w:rsidRPr="00392D2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A30891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2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412428" w:rsidRPr="00285EAF" w:rsidRDefault="00412428" w:rsidP="00DC15D0">
            <w:pPr>
              <w:numPr>
                <w:ilvl w:val="0"/>
                <w:numId w:val="10"/>
              </w:numPr>
              <w:suppressAutoHyphens/>
              <w:autoSpaceDE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412428" w:rsidRPr="00285EAF" w:rsidRDefault="00412428" w:rsidP="00DC15D0">
            <w:pPr>
              <w:numPr>
                <w:ilvl w:val="0"/>
                <w:numId w:val="10"/>
              </w:numPr>
              <w:suppressAutoHyphens/>
              <w:autoSpaceDE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412428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505D9E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Standard minimum jest spełniony w przypadku uzyskania co najmniej </w:t>
            </w:r>
            <w:r w:rsidR="00505D9E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505D9E" w:rsidRPr="00285EAF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ootnoteReference w:id="1"/>
            </w:r>
            <w:r w:rsidR="00505D9E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punktów za poniższe kryteria oceny.</w:t>
            </w:r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     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7947" w:type="dxa"/>
            <w:gridSpan w:val="7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 mężczyzn, tak aby na żadnym etapie realizacji projektu tego typu bariery nie wystąpiły. 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7947" w:type="dxa"/>
            <w:gridSpan w:val="7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 </w:t>
            </w:r>
            <w:r w:rsidR="00285EAF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85EAF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</w:p>
        </w:tc>
        <w:tc>
          <w:tcPr>
            <w:tcW w:w="7947" w:type="dxa"/>
            <w:gridSpan w:val="7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10C5A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85EAF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pkt</w:t>
            </w:r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510C5A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D9D9D9" w:themeFill="background1" w:themeFillShade="D9"/>
            <w:vAlign w:val="center"/>
          </w:tcPr>
          <w:p w:rsidR="00412428" w:rsidRPr="00CB426B" w:rsidRDefault="00412428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zasadą równości szans kobiet i mężczyzn (na podstawie standardu minimum)?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392D2F" w:rsidRDefault="00412428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392D2F" w:rsidRDefault="00412428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Pr="00285EAF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 xml:space="preserve">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skierować wniosek do poprawy i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auto"/>
            <w:vAlign w:val="center"/>
          </w:tcPr>
          <w:p w:rsidR="00412428" w:rsidRPr="00FB0977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 W PRZYP</w:t>
            </w:r>
            <w:r w:rsidR="00FF3539"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ADKU NIEPRZYZNANIA PRZYNAJMNIEJ</w:t>
            </w: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</w:t>
            </w:r>
            <w:r w:rsidR="00D12E33"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3</w:t>
            </w: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PKT.</w:t>
            </w:r>
            <w:r w:rsidR="00505D9E" w:rsidRPr="00FB0977">
              <w:rPr>
                <w:rStyle w:val="Odwoanieprzypisudolnego"/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footnoteReference w:id="2"/>
            </w: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W PYTANIACH STANDARDU MINIMUM</w:t>
            </w:r>
          </w:p>
          <w:p w:rsidR="00412428" w:rsidRPr="00FB0977" w:rsidRDefault="00412428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C15D0" w:rsidRPr="00FB0977" w:rsidRDefault="00DC15D0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412428" w:rsidRPr="00392D2F" w:rsidRDefault="00412428" w:rsidP="003F5133">
            <w:pPr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D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3999" w:type="dxa"/>
            <w:gridSpan w:val="13"/>
            <w:shd w:val="clear" w:color="auto" w:fill="D9D9D9" w:themeFill="background1" w:themeFillShade="D9"/>
            <w:vAlign w:val="center"/>
          </w:tcPr>
          <w:p w:rsidR="00412428" w:rsidRPr="00F00D29" w:rsidRDefault="00412428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polityką równości szans i niedyskryminacji</w:t>
            </w:r>
            <w:r w:rsidR="00E02C5E"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,</w:t>
            </w: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w </w:t>
            </w:r>
            <w:r w:rsidR="0003442C"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tym </w:t>
            </w: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dostępności dla osób z niepełnosprawnościami ?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3F5133">
            <w:pPr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skierować wniosek do poprawy i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3F5133">
            <w:pPr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auto"/>
            <w:vAlign w:val="center"/>
          </w:tcPr>
          <w:p w:rsidR="00412428" w:rsidRPr="008E0C05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412428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DC15D0" w:rsidRPr="00392D2F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412428" w:rsidRPr="00CB426B" w:rsidRDefault="00412428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3999" w:type="dxa"/>
            <w:gridSpan w:val="13"/>
            <w:shd w:val="clear" w:color="auto" w:fill="D9D9D9" w:themeFill="background1" w:themeFillShade="D9"/>
            <w:vAlign w:val="center"/>
          </w:tcPr>
          <w:p w:rsidR="00412428" w:rsidRPr="00F00D29" w:rsidRDefault="00412428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zasadą zrównoważonego rozwoju?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Nie</w:t>
            </w:r>
            <w:r w:rsidR="003F5133" w:rsidRPr="006008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5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99" w:type="dxa"/>
            <w:gridSpan w:val="13"/>
            <w:shd w:val="clear" w:color="auto" w:fill="auto"/>
            <w:vAlign w:val="center"/>
          </w:tcPr>
          <w:p w:rsidR="00412428" w:rsidRPr="008E0C05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412428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C15D0" w:rsidRPr="00815AAD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DC15D0" w:rsidRDefault="00DC15D0">
      <w:r>
        <w:br w:type="page"/>
      </w:r>
    </w:p>
    <w:tbl>
      <w:tblPr>
        <w:tblW w:w="14865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4095"/>
        <w:gridCol w:w="318"/>
        <w:gridCol w:w="9586"/>
      </w:tblGrid>
      <w:tr w:rsidR="0082323A" w:rsidRPr="00392D2F" w:rsidTr="00DC15D0">
        <w:trPr>
          <w:trHeight w:val="579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412428" w:rsidRPr="00CB426B" w:rsidRDefault="00412428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412428" w:rsidRPr="00600820" w:rsidRDefault="00412428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prawodawstwem krajowym, w tym przepisami dotyczącymi pomocy publicznej?</w:t>
            </w:r>
          </w:p>
        </w:tc>
      </w:tr>
      <w:tr w:rsidR="0082323A" w:rsidRPr="00392D2F" w:rsidTr="00DC15D0">
        <w:trPr>
          <w:trHeight w:val="478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Nie</w:t>
            </w:r>
            <w:r w:rsidR="003F5133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 uzasadnić)</w:t>
            </w:r>
          </w:p>
        </w:tc>
      </w:tr>
      <w:tr w:rsidR="0082323A" w:rsidRPr="00392D2F" w:rsidTr="00DC15D0">
        <w:trPr>
          <w:trHeight w:val="841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999" w:type="dxa"/>
            <w:gridSpan w:val="3"/>
            <w:shd w:val="clear" w:color="auto" w:fill="auto"/>
            <w:vAlign w:val="center"/>
          </w:tcPr>
          <w:p w:rsidR="00412428" w:rsidRPr="008E0C05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412428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  <w:p w:rsidR="00DC15D0" w:rsidRPr="00392D2F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FF3539" w:rsidRPr="00392D2F" w:rsidTr="00DC15D0">
        <w:trPr>
          <w:trHeight w:val="1617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FF3539" w:rsidRPr="00CB426B" w:rsidRDefault="00FF3539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FF3539" w:rsidRPr="00600820" w:rsidRDefault="00FF3539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RPO WP 2014-2020, S</w:t>
            </w:r>
            <w:r w:rsidR="00436F75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Z</w:t>
            </w: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OOP RPO WP 2014-2020 i właściwymi wytycznymi RPO WP 2014-2020?</w:t>
            </w:r>
          </w:p>
          <w:p w:rsidR="00536A3B" w:rsidRPr="00536A3B" w:rsidRDefault="00536A3B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Ocenie podlega zgodność projektu z Regionalnym Programem Operacyjnym Województwa Podkarpackiego na lata 2014-2020, Szczegółowym Opisem Osi Priorytetowych RPO WP 2014-2020 oraz właściwymi wytycznymi horyzontalnymi lub programowymi, w tym czy projekt jest zgodny z RPO WP 2014-2020, SZOOP RPO WP 2014-2020 i właściwymi wytycznymi horyzontalnymi lub programowymi w zakresie wskazanej w dokumentacji naboru grupy docelowej oraz czy projekt jest zgodny z RPO WP 2014-2020, SZOOP RPO WP 2014-2020 i właściwymi wytycznymi horyzontalnymi lub programowymi w zakresie wskazanej w dokumentacji naboru formy wsparcia.</w:t>
            </w:r>
          </w:p>
        </w:tc>
      </w:tr>
      <w:tr w:rsidR="00FF3539" w:rsidRPr="00392D2F" w:rsidTr="00DC15D0">
        <w:trPr>
          <w:trHeight w:val="425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FF3539" w:rsidRPr="00392D2F" w:rsidRDefault="00FF3539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FF3539" w:rsidRPr="00392D2F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FF3539" w:rsidRPr="00392D2F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FF3539" w:rsidRPr="00392D2F" w:rsidTr="00DC15D0">
        <w:trPr>
          <w:trHeight w:val="693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FF3539" w:rsidRPr="00392D2F" w:rsidRDefault="00FF3539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13999" w:type="dxa"/>
            <w:gridSpan w:val="3"/>
            <w:shd w:val="clear" w:color="auto" w:fill="auto"/>
            <w:vAlign w:val="center"/>
          </w:tcPr>
          <w:p w:rsidR="00FF3539" w:rsidRPr="008E0C05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highlight w:val="yellow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FF3539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highlight w:val="yellow"/>
                <w:lang w:eastAsia="en-US"/>
              </w:rPr>
            </w:pPr>
          </w:p>
          <w:p w:rsidR="00DC15D0" w:rsidRPr="00392D2F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highlight w:val="yellow"/>
                <w:lang w:eastAsia="en-US"/>
              </w:rPr>
            </w:pPr>
          </w:p>
        </w:tc>
      </w:tr>
      <w:tr w:rsidR="00FF3539" w:rsidRPr="00392D2F" w:rsidTr="00815AAD">
        <w:trPr>
          <w:trHeight w:val="1125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FF3539" w:rsidRPr="00CB426B" w:rsidRDefault="00FF3539" w:rsidP="007E2BB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FF3539" w:rsidRPr="00600820" w:rsidRDefault="00FF3539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skierowany jest do grup docelowych pochodzących z obszaru województwa podkarpackiego</w:t>
            </w:r>
            <w:r w:rsidR="00505D9E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?</w:t>
            </w:r>
          </w:p>
          <w:p w:rsidR="00255996" w:rsidRPr="00FE25F3" w:rsidRDefault="00536A3B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 w:rsidRPr="00600820">
              <w:rPr>
                <w:rFonts w:ascii="Times New Roman" w:hAnsi="Times New Roman" w:cs="Times New Roman"/>
                <w:sz w:val="20"/>
                <w:szCs w:val="20"/>
              </w:rPr>
              <w:t xml:space="preserve"> Ocenie podlega prawidłowość skierowania wsparcia do grup docelowych z obszaru województwa podkarpackiego (w przypadku osób fizycznych uczą się, pracują lub zamieszkują one na obszarze województwa podkarpackiego w rozumieniu przepisów Kodeksu Cywilnego, w przypadku</w:t>
            </w:r>
            <w:r w:rsidRPr="00600820" w:rsidDel="00536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innych podmiotów posiadają one jednostkę organizacyjną na obszarze województwa podkarpackiego).</w:t>
            </w:r>
          </w:p>
        </w:tc>
      </w:tr>
      <w:tr w:rsidR="00FF3539" w:rsidRPr="00392D2F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FF3539" w:rsidRPr="00CB426B" w:rsidRDefault="00FF3539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FF3539" w:rsidRPr="00CB426B" w:rsidRDefault="00FF3539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auto"/>
          </w:tcPr>
          <w:p w:rsidR="00FF3539" w:rsidRPr="00CB426B" w:rsidRDefault="00FF3539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3F5133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FF3539" w:rsidRPr="00392D2F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FF3539" w:rsidRPr="00CB426B" w:rsidRDefault="00FF3539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99" w:type="dxa"/>
            <w:gridSpan w:val="3"/>
            <w:shd w:val="clear" w:color="auto" w:fill="auto"/>
            <w:vAlign w:val="center"/>
          </w:tcPr>
          <w:p w:rsidR="00FF3539" w:rsidRPr="008E0C05" w:rsidRDefault="00FF3539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FF3539" w:rsidRDefault="00FF3539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highlight w:val="yellow"/>
                <w:lang w:eastAsia="en-US"/>
              </w:rPr>
            </w:pPr>
          </w:p>
          <w:p w:rsidR="00DC15D0" w:rsidRPr="00392D2F" w:rsidRDefault="00DC15D0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highlight w:val="yellow"/>
                <w:lang w:eastAsia="en-US"/>
              </w:rPr>
            </w:pPr>
          </w:p>
        </w:tc>
      </w:tr>
      <w:tr w:rsidR="00590761" w:rsidRPr="00392D2F" w:rsidTr="00815AAD">
        <w:trPr>
          <w:trHeight w:val="2557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590761" w:rsidRPr="00CB426B" w:rsidRDefault="00590761" w:rsidP="007E2BB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590761" w:rsidRPr="00600820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zakres finansowy projektu spełnia kryteria kwalifikowalności?</w:t>
            </w:r>
          </w:p>
          <w:p w:rsidR="000C708C" w:rsidRPr="00600820" w:rsidRDefault="000C708C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Ocenie podlega zgodność zakresu finansowego projektu z kryteriami kwalifikowalności w tym w szczególności czy:</w:t>
            </w:r>
          </w:p>
          <w:p w:rsidR="000C708C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zakres </w:t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finansowy wniosku o dofinansowanie jest zgodny z kryteriami brzegowym</w:t>
            </w:r>
            <w:r w:rsidR="00505D9E" w:rsidRPr="00600820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</w:rPr>
              <w:footnoteReference w:id="3"/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dotyczącymi maksymalnej i minimalnej wartości projektu,</w:t>
            </w:r>
          </w:p>
          <w:p w:rsidR="000C708C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wymaganego wkładu własnego beneficjenta,</w:t>
            </w:r>
          </w:p>
          <w:p w:rsidR="000C708C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maksymalnej wartości zakupionych środków trwałych,</w:t>
            </w:r>
          </w:p>
          <w:p w:rsidR="000C708C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maksymalnej wartości wydatków kwalifikowanych w zakresie cross-</w:t>
            </w:r>
            <w:proofErr w:type="spellStart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financingu</w:t>
            </w:r>
            <w:proofErr w:type="spellEnd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020FB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maksymalnej wartości wydatków związanych z zakupem sprzętu/doposażenia (włączając cross-</w:t>
            </w:r>
            <w:proofErr w:type="spellStart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financing</w:t>
            </w:r>
            <w:proofErr w:type="spellEnd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:rsidR="000C708C" w:rsidRPr="00CB426B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kwot ryczałtowy</w:t>
            </w:r>
            <w:r w:rsidRPr="00600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ch/stawek jednostkowych.</w:t>
            </w:r>
          </w:p>
        </w:tc>
      </w:tr>
      <w:tr w:rsidR="00590761" w:rsidRPr="00392D2F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590761" w:rsidRPr="00CB426B" w:rsidRDefault="00590761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815AAD" w:rsidRPr="00815A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590761" w:rsidRPr="00392D2F" w:rsidTr="00D04E51">
        <w:trPr>
          <w:trHeight w:val="579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590761" w:rsidRPr="00CB426B" w:rsidRDefault="00590761" w:rsidP="007E2BB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„Krótki opis projektu” (pkt. 3.4 wniosku) został sporządzony zgodnie z obowiązującą instrukcją wypełniania wniosku o dofinansowanie?</w:t>
            </w:r>
            <w:r w:rsidRPr="00392D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90761" w:rsidRPr="00392D2F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3F5133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590761" w:rsidRPr="00392D2F" w:rsidTr="00D04E51">
        <w:trPr>
          <w:trHeight w:val="625"/>
          <w:jc w:val="center"/>
        </w:trPr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139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8E0C05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90761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DC15D0" w:rsidRPr="00392D2F" w:rsidRDefault="00DC15D0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590761" w:rsidRPr="00392D2F" w:rsidTr="00FC3253">
        <w:trPr>
          <w:trHeight w:val="577"/>
          <w:jc w:val="center"/>
        </w:trPr>
        <w:tc>
          <w:tcPr>
            <w:tcW w:w="14865" w:type="dxa"/>
            <w:gridSpan w:val="4"/>
            <w:shd w:val="clear" w:color="auto" w:fill="D9D9D9" w:themeFill="background1" w:themeFillShade="D9"/>
            <w:vAlign w:val="center"/>
          </w:tcPr>
          <w:p w:rsidR="00590761" w:rsidRPr="00600820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Czy projekt spełnia wszystkie ogólne </w:t>
            </w:r>
            <w:r w:rsidR="005336A6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kryteria </w:t>
            </w:r>
            <w:r w:rsidR="0003442C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merytoryczne </w:t>
            </w: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horyzontalne?</w:t>
            </w:r>
          </w:p>
        </w:tc>
      </w:tr>
      <w:tr w:rsidR="00590761" w:rsidRPr="00392D2F" w:rsidTr="00FC3253">
        <w:trPr>
          <w:trHeight w:val="491"/>
          <w:jc w:val="center"/>
        </w:trPr>
        <w:tc>
          <w:tcPr>
            <w:tcW w:w="4961" w:type="dxa"/>
            <w:gridSpan w:val="2"/>
            <w:shd w:val="clear" w:color="auto" w:fill="auto"/>
            <w:vAlign w:val="center"/>
          </w:tcPr>
          <w:p w:rsidR="00590761" w:rsidRPr="00392D2F" w:rsidRDefault="00E02C5E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04" w:type="dxa"/>
            <w:gridSpan w:val="2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Nie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skierować wniosek do poprawy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590761" w:rsidRPr="00392D2F" w:rsidTr="00FC3253">
        <w:trPr>
          <w:trHeight w:val="579"/>
          <w:jc w:val="center"/>
        </w:trPr>
        <w:tc>
          <w:tcPr>
            <w:tcW w:w="14865" w:type="dxa"/>
            <w:gridSpan w:val="4"/>
            <w:vAlign w:val="center"/>
          </w:tcPr>
          <w:p w:rsidR="00590761" w:rsidRPr="008E0C05" w:rsidRDefault="005336A6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</w:t>
            </w:r>
          </w:p>
          <w:p w:rsidR="00E02C5E" w:rsidRDefault="00E02C5E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  <w:p w:rsidR="00DC15D0" w:rsidRPr="005336A6" w:rsidRDefault="00DC15D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</w:tr>
    </w:tbl>
    <w:p w:rsidR="00DC15D0" w:rsidRDefault="00DC15D0">
      <w:r>
        <w:br w:type="page"/>
      </w:r>
    </w:p>
    <w:tbl>
      <w:tblPr>
        <w:tblW w:w="14865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518"/>
        <w:gridCol w:w="9463"/>
      </w:tblGrid>
      <w:tr w:rsidR="00590761" w:rsidRPr="00392D2F" w:rsidTr="00641CE0">
        <w:trPr>
          <w:trHeight w:val="579"/>
          <w:jc w:val="center"/>
        </w:trPr>
        <w:tc>
          <w:tcPr>
            <w:tcW w:w="14865" w:type="dxa"/>
            <w:gridSpan w:val="3"/>
            <w:shd w:val="pct20" w:color="auto" w:fill="auto"/>
            <w:vAlign w:val="center"/>
          </w:tcPr>
          <w:p w:rsidR="00590761" w:rsidRPr="00600820" w:rsidRDefault="00590761" w:rsidP="007E2BB8">
            <w:pPr>
              <w:spacing w:beforeLines="40" w:before="96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lang w:eastAsia="en-US"/>
              </w:rPr>
              <w:lastRenderedPageBreak/>
              <w:br w:type="page"/>
            </w:r>
            <w:r w:rsidRPr="00600820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E.</w:t>
            </w:r>
            <w:r w:rsidRPr="0060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KRYTERIA OGÓLNE MERYTORYCZNE – ZEROJEDYNKOWE </w:t>
            </w:r>
            <w:r w:rsidRPr="0060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(zaznaczyć właściwe znakiem „X”)</w:t>
            </w:r>
            <w:r w:rsidR="009C0400" w:rsidRPr="0060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033C" w:rsidRPr="00392D2F" w:rsidTr="00641CE0">
        <w:trPr>
          <w:trHeight w:val="2970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0E033C" w:rsidRPr="003F5133" w:rsidRDefault="000E033C" w:rsidP="007E2BB8">
            <w:pPr>
              <w:spacing w:beforeLines="40" w:before="96" w:after="4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81" w:type="dxa"/>
            <w:gridSpan w:val="2"/>
            <w:shd w:val="clear" w:color="auto" w:fill="auto"/>
            <w:vAlign w:val="center"/>
          </w:tcPr>
          <w:p w:rsidR="00FA3855" w:rsidRPr="008D0D66" w:rsidRDefault="00FA3855" w:rsidP="007E2BB8">
            <w:pPr>
              <w:pStyle w:val="Default"/>
              <w:spacing w:beforeLines="40" w:before="96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8D0D6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Kryterium nie dotyczy projektów pozakonkursowych PUP</w:t>
            </w:r>
          </w:p>
          <w:p w:rsidR="00FA3855" w:rsidRPr="008D0D66" w:rsidRDefault="00FA3855" w:rsidP="007E2BB8">
            <w:pPr>
              <w:pStyle w:val="Default"/>
              <w:spacing w:beforeLines="40" w:before="96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855" w:rsidRPr="008D0D66" w:rsidRDefault="00FA3855" w:rsidP="007E2BB8">
            <w:pPr>
              <w:pStyle w:val="Default"/>
              <w:spacing w:beforeLines="40" w:before="96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b/>
                <w:sz w:val="20"/>
                <w:szCs w:val="20"/>
              </w:rPr>
              <w:t>Czy dobór, założona wartość docelowa oraz rzetelność sposobu pomiaru wskaźników są adekwatne w odniesieniu do celu szczegółowego/celów szczegółowych RPO WP 2014-2020.</w:t>
            </w:r>
          </w:p>
          <w:p w:rsidR="00FA3855" w:rsidRPr="008D0D66" w:rsidRDefault="00FA3855" w:rsidP="007E2BB8">
            <w:pPr>
              <w:spacing w:beforeLines="40" w:before="96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Wskazanie zgodności projektu z właściwym celem szczegółowym /celami szczegółowymi RPO WP 2014-2020 oraz adekwatność doboru, wskazanej wartości docelowej oraz rzetelności sposobu pomiaru wskaźników.</w:t>
            </w:r>
          </w:p>
          <w:p w:rsidR="00FA3855" w:rsidRPr="008D0D66" w:rsidRDefault="005336A6" w:rsidP="007E2BB8">
            <w:pPr>
              <w:spacing w:beforeLines="40" w:before="96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 ramach kryterium weryfikowana</w:t>
            </w:r>
            <w:r w:rsidR="00FA3855" w:rsidRPr="008D0D66">
              <w:rPr>
                <w:rFonts w:ascii="Times New Roman" w:hAnsi="Times New Roman" w:cs="Times New Roman"/>
                <w:sz w:val="20"/>
                <w:szCs w:val="20"/>
              </w:rPr>
              <w:t xml:space="preserve"> będzie:</w:t>
            </w:r>
          </w:p>
          <w:p w:rsidR="00FA3855" w:rsidRPr="008D0D66" w:rsidRDefault="00FA3855" w:rsidP="007E2BB8">
            <w:pPr>
              <w:numPr>
                <w:ilvl w:val="0"/>
                <w:numId w:val="16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trafność doboru celu głównego projektu i ocena jego wpływu na osiągnięcie celu szczegółowego RPO WP,</w:t>
            </w:r>
          </w:p>
          <w:p w:rsidR="00FA3855" w:rsidRPr="008D0D66" w:rsidRDefault="00FA3855" w:rsidP="007E2BB8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adekwatność doboru wskaźników realizacji właściwego celu szczegółowego RPO WP</w:t>
            </w:r>
            <w:r w:rsidR="005336A6" w:rsidRPr="008D0D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3855" w:rsidRPr="008D0D66" w:rsidRDefault="00FA3855" w:rsidP="007E2BB8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rzetelność sposobu ich pomiaru,</w:t>
            </w:r>
          </w:p>
          <w:p w:rsidR="00FA3855" w:rsidRPr="008D0D66" w:rsidRDefault="00FA3855" w:rsidP="007E2BB8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założona wartość docelowa wskaźników,</w:t>
            </w:r>
          </w:p>
          <w:p w:rsidR="000E033C" w:rsidRPr="00FC3253" w:rsidRDefault="00FA3855" w:rsidP="007E2BB8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ryzyko nieosiągnięcia założeń projektu (punkt weryfikowany w przypadku projektów, których wartość jest większa lub równa 2 mln PLN).</w:t>
            </w:r>
          </w:p>
        </w:tc>
      </w:tr>
      <w:tr w:rsidR="000E033C" w:rsidRPr="00392D2F" w:rsidTr="00641CE0">
        <w:trPr>
          <w:trHeight w:val="552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0E033C" w:rsidRPr="00CB426B" w:rsidRDefault="000E033C" w:rsidP="007E2BB8">
            <w:pPr>
              <w:spacing w:beforeLines="40" w:before="96"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0E033C" w:rsidRPr="00392D2F" w:rsidRDefault="000E033C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463" w:type="dxa"/>
            <w:shd w:val="clear" w:color="auto" w:fill="auto"/>
            <w:vAlign w:val="center"/>
          </w:tcPr>
          <w:p w:rsidR="000E033C" w:rsidRPr="00392D2F" w:rsidRDefault="000E033C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Nie </w:t>
            </w:r>
            <w:r w:rsidR="008D0D66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0E033C" w:rsidRPr="00392D2F" w:rsidTr="00641CE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0E033C" w:rsidRPr="00CB426B" w:rsidRDefault="000E033C" w:rsidP="007E2BB8">
            <w:pPr>
              <w:tabs>
                <w:tab w:val="left" w:pos="360"/>
              </w:tabs>
              <w:spacing w:beforeLines="40" w:before="96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2"/>
            <w:shd w:val="clear" w:color="auto" w:fill="auto"/>
            <w:vAlign w:val="center"/>
          </w:tcPr>
          <w:p w:rsidR="000E033C" w:rsidRPr="008E0C05" w:rsidRDefault="000E033C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18"/>
                <w:lang w:eastAsia="en-US"/>
              </w:rPr>
              <w:t xml:space="preserve"> </w:t>
            </w: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0E033C" w:rsidRPr="008E0C05" w:rsidRDefault="000E033C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41CE0" w:rsidRPr="00FC3253" w:rsidRDefault="00641CE0" w:rsidP="007E2BB8">
            <w:pPr>
              <w:spacing w:beforeLines="40" w:before="96" w:after="40" w:line="240" w:lineRule="auto"/>
              <w:ind w:left="16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3855" w:rsidRPr="00392D2F" w:rsidTr="00641CE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9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FA3855" w:rsidRPr="003F5133" w:rsidRDefault="00FA3855" w:rsidP="007E2BB8">
            <w:pPr>
              <w:tabs>
                <w:tab w:val="left" w:pos="360"/>
              </w:tabs>
              <w:spacing w:beforeLines="40" w:before="96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1a.</w:t>
            </w:r>
          </w:p>
        </w:tc>
        <w:tc>
          <w:tcPr>
            <w:tcW w:w="13981" w:type="dxa"/>
            <w:gridSpan w:val="2"/>
            <w:shd w:val="clear" w:color="auto" w:fill="auto"/>
            <w:vAlign w:val="center"/>
          </w:tcPr>
          <w:p w:rsidR="00FA3855" w:rsidRPr="008D0D66" w:rsidRDefault="00FA3855" w:rsidP="004211F4">
            <w:pPr>
              <w:pStyle w:val="Default"/>
              <w:spacing w:before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8D0D6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Kryterium dotyczy wyłącznie projektów pozakonkursowych PUP</w:t>
            </w:r>
          </w:p>
          <w:p w:rsidR="00FA3855" w:rsidRPr="008D0D66" w:rsidRDefault="00FA3855" w:rsidP="004211F4">
            <w:pPr>
              <w:pStyle w:val="Default"/>
              <w:spacing w:before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855" w:rsidRPr="008D0D66" w:rsidRDefault="00FA3855" w:rsidP="004211F4">
            <w:pPr>
              <w:pStyle w:val="Default"/>
              <w:spacing w:before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b/>
                <w:sz w:val="20"/>
                <w:szCs w:val="20"/>
              </w:rPr>
              <w:t>Czy dobór oraz założona wartość docelowa wskaźników  są adekwatne w odniesieniu do celu szczegółowego/celów szczegółowych RPO WP 2014-2020?</w:t>
            </w:r>
          </w:p>
          <w:p w:rsidR="00FA3855" w:rsidRPr="008D0D66" w:rsidRDefault="00FA3855" w:rsidP="004211F4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Wskazanie zgodności projektu z właściwym celem szczegółowym /celami szczegółowymi RPO WP 2014-2020 oraz adekwatność doboru, wskazanej wartości docelowej.</w:t>
            </w:r>
          </w:p>
          <w:p w:rsidR="005336A6" w:rsidRPr="008D0D66" w:rsidRDefault="005336A6" w:rsidP="004211F4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55" w:rsidRPr="008D0D66" w:rsidRDefault="00FA3855" w:rsidP="004211F4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 ramach kryterium weryfikowana będzie:</w:t>
            </w:r>
          </w:p>
          <w:p w:rsidR="00FA3855" w:rsidRPr="008D0D66" w:rsidRDefault="00FA3855" w:rsidP="007E2BB8">
            <w:pPr>
              <w:pStyle w:val="Akapitzlist"/>
              <w:numPr>
                <w:ilvl w:val="0"/>
                <w:numId w:val="11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trafność doboru celu głównego projektu i ocena jego wpływu na osiągnięcie celu szczegółowego RPO WP,</w:t>
            </w:r>
          </w:p>
          <w:p w:rsidR="005336A6" w:rsidRPr="008D0D66" w:rsidRDefault="00FA3855" w:rsidP="007E2BB8">
            <w:pPr>
              <w:pStyle w:val="Akapitzlist"/>
              <w:numPr>
                <w:ilvl w:val="0"/>
                <w:numId w:val="11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adekwatność doboru wskaźników realizacji właściwego celu szczegółowego RPO WP,</w:t>
            </w:r>
          </w:p>
          <w:p w:rsidR="00FA3855" w:rsidRPr="005336A6" w:rsidRDefault="00FA3855" w:rsidP="007E2BB8">
            <w:pPr>
              <w:pStyle w:val="Akapitzlist"/>
              <w:numPr>
                <w:ilvl w:val="0"/>
                <w:numId w:val="11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założona wartość docelowa wskaźników.</w:t>
            </w:r>
          </w:p>
        </w:tc>
      </w:tr>
    </w:tbl>
    <w:p w:rsidR="00641CE0" w:rsidRDefault="00641CE0">
      <w:r>
        <w:br w:type="page"/>
      </w:r>
    </w:p>
    <w:tbl>
      <w:tblPr>
        <w:tblW w:w="14865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4395"/>
        <w:gridCol w:w="123"/>
        <w:gridCol w:w="9463"/>
      </w:tblGrid>
      <w:tr w:rsidR="00FA3855" w:rsidRPr="00392D2F" w:rsidTr="00641CE0">
        <w:trPr>
          <w:trHeight w:val="567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FA3855" w:rsidRPr="00392D2F" w:rsidRDefault="00FA3855" w:rsidP="007E2BB8">
            <w:pPr>
              <w:tabs>
                <w:tab w:val="left" w:pos="360"/>
              </w:tabs>
              <w:spacing w:beforeLines="40" w:before="96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FA3855" w:rsidRPr="00392D2F" w:rsidRDefault="00FA3855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463" w:type="dxa"/>
            <w:shd w:val="clear" w:color="auto" w:fill="auto"/>
            <w:vAlign w:val="center"/>
          </w:tcPr>
          <w:p w:rsidR="00FA3855" w:rsidRPr="00392D2F" w:rsidRDefault="00FA3855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8D0D66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FA3855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FA3855" w:rsidRPr="00392D2F" w:rsidRDefault="00FA3855" w:rsidP="007E2BB8">
            <w:pPr>
              <w:tabs>
                <w:tab w:val="left" w:pos="360"/>
              </w:tabs>
              <w:spacing w:beforeLines="40" w:before="96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FA3855" w:rsidRPr="008E0C05" w:rsidRDefault="00FA3855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336A6" w:rsidRDefault="005336A6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  <w:p w:rsidR="00641CE0" w:rsidRPr="00FC3253" w:rsidRDefault="00641CE0" w:rsidP="007E2BB8">
            <w:pPr>
              <w:spacing w:beforeLines="40" w:before="96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590761" w:rsidRPr="00392D2F" w:rsidTr="00641CE0">
        <w:trPr>
          <w:trHeight w:val="1255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590761" w:rsidRPr="003F5133" w:rsidRDefault="00590761" w:rsidP="003F51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E02C5E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Czy realizacja projektu jest zasadna w kontekście problemów grupy docelowej, które ma rozwiązać lub złagodzić jego realizacja?</w:t>
            </w:r>
          </w:p>
          <w:p w:rsidR="00590761" w:rsidRPr="00E02C5E" w:rsidRDefault="00590761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2C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Wskazanie zasadności realizacji projektu, w kontekście problemów grupy docelowej, które ma rozwiązać lub złagodzić realizacja projektu, w tym:</w:t>
            </w:r>
          </w:p>
          <w:p w:rsidR="00590761" w:rsidRPr="00E02C5E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zasadność obejmowania grupy docelowej wsparciem, </w:t>
            </w:r>
          </w:p>
          <w:p w:rsidR="00590761" w:rsidRPr="00E02C5E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ocena faktycznych potrzeb, problemów i barier, na które napotyka grupa docelowa projektu,</w:t>
            </w:r>
          </w:p>
          <w:p w:rsidR="00590761" w:rsidRPr="00392D2F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sposób rekrutacji uczestników projektu, w tym kryteriów rekrutacji i kwestii zapewnienia dostępności dla osób z niepełnosprawnościami.</w:t>
            </w:r>
          </w:p>
        </w:tc>
      </w:tr>
      <w:tr w:rsidR="00590761" w:rsidRPr="00392D2F" w:rsidTr="00641C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C9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</w:t>
            </w:r>
            <w:r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FC3253"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8D0D66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 i uzasadnić</w:t>
            </w:r>
            <w:r w:rsid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)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C97F6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8E0C05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90761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  <w:p w:rsidR="00641CE0" w:rsidRPr="00392D2F" w:rsidRDefault="00641CE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</w:tc>
      </w:tr>
      <w:tr w:rsidR="00590761" w:rsidRPr="00392D2F" w:rsidTr="00641CE0">
        <w:trPr>
          <w:trHeight w:val="1692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590761" w:rsidRPr="003F5133" w:rsidRDefault="00590761" w:rsidP="0041242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8D0D66" w:rsidRDefault="00590761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D0D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Czy dobór instrumentów realizacji projektu jest zasadny w kontekście wskazanych problemów grupy docelowej oraz zaplanowanych do osiągnięcia rezultatów projektu?</w:t>
            </w:r>
          </w:p>
          <w:p w:rsidR="00590761" w:rsidRPr="008D0D66" w:rsidRDefault="00590761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D0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Trafność doboru instrumentów realizacji projektu w kontekście wskazanych przez Wnioskodawcę problemów grupy docelowej oraz zaplanowanych do osiągnięcia rezultatów projektu, w tym w szczególności: </w:t>
            </w:r>
          </w:p>
          <w:p w:rsidR="00590761" w:rsidRPr="008D0D66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D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trafność doboru instrumentów i planowanych zadań do zidentyfikowanych problemów (w kontekście grupy docelowej, obszaru oraz innych warunków i ograniczeń),</w:t>
            </w:r>
          </w:p>
          <w:p w:rsidR="00590761" w:rsidRPr="00392D2F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D0D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adekwatność projektu do problemów, które ma rozwiązać albo złagodzić jego realizacja.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41242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C97F6A"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06642D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41242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8E0C05" w:rsidRDefault="00590761" w:rsidP="003F19DD">
            <w:pPr>
              <w:spacing w:before="40" w:after="4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336A6" w:rsidRDefault="005336A6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5336A6" w:rsidRDefault="00641CE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</w:tbl>
    <w:p w:rsidR="00641CE0" w:rsidRDefault="00641CE0">
      <w:r>
        <w:br w:type="page"/>
      </w:r>
    </w:p>
    <w:tbl>
      <w:tblPr>
        <w:tblW w:w="14865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4395"/>
        <w:gridCol w:w="123"/>
        <w:gridCol w:w="9463"/>
      </w:tblGrid>
      <w:tr w:rsidR="00FA3855" w:rsidRPr="00392D2F" w:rsidTr="00641CE0">
        <w:trPr>
          <w:trHeight w:val="416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FA3855" w:rsidRPr="003F5133" w:rsidRDefault="00FA3855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lastRenderedPageBreak/>
              <w:t>4</w:t>
            </w:r>
            <w:r w:rsidR="005336A6"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893FAC" w:rsidRPr="00E02C5E" w:rsidRDefault="00893FAC" w:rsidP="008C1F78">
            <w:pPr>
              <w:pStyle w:val="Default"/>
              <w:spacing w:before="60" w:after="6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2"/>
                <w:u w:val="single"/>
              </w:rPr>
            </w:pPr>
            <w:r w:rsidRPr="00E02C5E">
              <w:rPr>
                <w:rFonts w:ascii="Times New Roman" w:hAnsi="Times New Roman" w:cs="Times New Roman"/>
                <w:b/>
                <w:sz w:val="20"/>
                <w:szCs w:val="22"/>
                <w:u w:val="single"/>
              </w:rPr>
              <w:t>Kryterium nie dotyczy projektów pozakonkursowych PUP</w:t>
            </w:r>
          </w:p>
          <w:p w:rsidR="00893FAC" w:rsidRPr="00E02C5E" w:rsidRDefault="00893FAC" w:rsidP="008C1F78">
            <w:pPr>
              <w:spacing w:before="60" w:after="6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893FAC" w:rsidRPr="00E02C5E" w:rsidRDefault="00893FAC" w:rsidP="008C1F78">
            <w:pPr>
              <w:spacing w:before="60" w:after="6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02C5E">
              <w:rPr>
                <w:rFonts w:ascii="Times New Roman" w:hAnsi="Times New Roman" w:cs="Times New Roman"/>
                <w:b/>
                <w:sz w:val="20"/>
              </w:rPr>
              <w:t>Czy potencjał i doświadczenie wnioskodawcy i ew. partnerów  do skali i zakresu zaplanowanych w projekcie działań w tym również potencjału do zarządzania projektem oraz doświadczenie wnioskodawcy i ew. partnerów są adekwatne do realizacji przedsięwzięć w obszarze, w którym udzielane będzie wsparcie przewidziane w ramach projektu</w:t>
            </w:r>
          </w:p>
          <w:p w:rsidR="00893FAC" w:rsidRPr="00E02C5E" w:rsidRDefault="00893FAC" w:rsidP="008C1F7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Oceniana będzie adekwatność potencjału i doświadczenia wnioskodawcy i partnerów (jeśli dotyczy) do skali i zakresu zaplanowanych w projekcie działań, w tym:</w:t>
            </w:r>
          </w:p>
          <w:p w:rsidR="00893FAC" w:rsidRPr="00E02C5E" w:rsidRDefault="00893FAC" w:rsidP="008C1F78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adekwatność potencjału wnioskodawcy i partnerów do skali i zakresu planowanych w projekcie działań,</w:t>
            </w:r>
          </w:p>
          <w:p w:rsidR="005336A6" w:rsidRPr="00E02C5E" w:rsidRDefault="00893FAC" w:rsidP="008C1F78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adekwatność zaplanowanego systemu zarządzania do założeń projektu,</w:t>
            </w:r>
          </w:p>
          <w:p w:rsidR="00FA3855" w:rsidRPr="005336A6" w:rsidRDefault="00893FAC" w:rsidP="008C1F78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doświadczenie wnioskodawcy i ew. partnerów do realizacji przedsięwzięć w obszarze, w którym udzielane będzie wsparcie przewidziane w ramach projektu.</w:t>
            </w:r>
          </w:p>
        </w:tc>
      </w:tr>
      <w:tr w:rsidR="00893FAC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893FAC" w:rsidRPr="00392D2F" w:rsidRDefault="00893FAC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893FAC" w:rsidRPr="00392D2F" w:rsidRDefault="005336A6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18"/>
                <w:lang w:eastAsia="en-US"/>
              </w:rPr>
              <w:t xml:space="preserve"> </w:t>
            </w:r>
            <w:r w:rsidR="0006642D"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06642D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463" w:type="dxa"/>
            <w:shd w:val="clear" w:color="auto" w:fill="auto"/>
            <w:vAlign w:val="center"/>
          </w:tcPr>
          <w:p w:rsidR="00893FAC" w:rsidRPr="00392D2F" w:rsidRDefault="0006642D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641CE0"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FA3855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FA3855" w:rsidRPr="00392D2F" w:rsidRDefault="00FA3855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FA3855" w:rsidRPr="008E0C05" w:rsidRDefault="00893FAC" w:rsidP="008C1F78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336A6" w:rsidRDefault="005336A6" w:rsidP="008C1F78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392D2F" w:rsidRDefault="00641CE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590761" w:rsidRPr="00392D2F" w:rsidTr="00641CE0">
        <w:trPr>
          <w:trHeight w:val="1918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590761" w:rsidRPr="003F5133" w:rsidRDefault="00893FAC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5</w:t>
            </w:r>
            <w:r w:rsidR="00590761"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E02C5E" w:rsidRDefault="00590761" w:rsidP="008C1F7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02C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Czy zaplanowane w projekcie zadania i planowane wydatki  są niezbędne i efektywne w kontekście zasadności zaplanowanych w projekcie zadań, niezbędności planowanych wydatków oraz ich kwalifikowalności?</w:t>
            </w:r>
          </w:p>
          <w:p w:rsidR="00590761" w:rsidRPr="00E02C5E" w:rsidRDefault="00590761" w:rsidP="008C1F7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2C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Oceniana będzie efektywność kosztowa projektu, w kontekście zasadności zaplanowanych w projekcie zadań i niezbędności planowanych wydatków oraz ich kwalifikowalności, w tym:</w:t>
            </w:r>
          </w:p>
          <w:p w:rsidR="00590761" w:rsidRPr="00E02C5E" w:rsidRDefault="00590761" w:rsidP="008C1F78">
            <w:pPr>
              <w:numPr>
                <w:ilvl w:val="0"/>
                <w:numId w:val="11"/>
              </w:numPr>
              <w:spacing w:before="60" w:after="6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efektywność kosztowa projektu w odniesieniu do zaplanowanych w  projekcie rezultatów,</w:t>
            </w:r>
          </w:p>
          <w:p w:rsidR="00590761" w:rsidRPr="00E02C5E" w:rsidRDefault="00590761" w:rsidP="008C1F78">
            <w:pPr>
              <w:numPr>
                <w:ilvl w:val="0"/>
                <w:numId w:val="11"/>
              </w:numPr>
              <w:spacing w:before="60" w:after="6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zasadność zaplanowanych w projekcie wydatków, </w:t>
            </w:r>
          </w:p>
          <w:p w:rsidR="00590761" w:rsidRPr="00392D2F" w:rsidRDefault="00590761" w:rsidP="008C1F78">
            <w:pPr>
              <w:numPr>
                <w:ilvl w:val="0"/>
                <w:numId w:val="11"/>
              </w:numPr>
              <w:spacing w:before="60" w:after="6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prawidłowość sporządzenia budżetu (niezbędność wydatków do realizacji projektu i osiągnięcia jego celów, racjonalność i efektywność wydatków projektu, poprawność uzasadnienia wydatków w ramach kwot ryczałtowych  - jeśli dotyczy).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392D2F" w:rsidRDefault="00590761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="00641CE0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6642D"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32"/>
                <w:szCs w:val="32"/>
                <w:lang w:eastAsia="en-US"/>
              </w:rPr>
              <w:t xml:space="preserve"> 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641CE0" w:rsidRPr="00C97F6A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06642D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392D2F" w:rsidRDefault="00590761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eastAsia="en-US"/>
              </w:rPr>
            </w:pPr>
          </w:p>
        </w:tc>
        <w:tc>
          <w:tcPr>
            <w:tcW w:w="13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8E0C05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C4779D" w:rsidRDefault="00C4779D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C4779D" w:rsidRDefault="00641CE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</w:tbl>
    <w:p w:rsidR="00641CE0" w:rsidRDefault="00641CE0">
      <w:r>
        <w:br w:type="page"/>
      </w:r>
    </w:p>
    <w:tbl>
      <w:tblPr>
        <w:tblW w:w="14865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9"/>
        <w:gridCol w:w="1533"/>
        <w:gridCol w:w="337"/>
        <w:gridCol w:w="9586"/>
      </w:tblGrid>
      <w:tr w:rsidR="00247796" w:rsidRPr="00392D2F" w:rsidTr="00641CE0">
        <w:trPr>
          <w:trHeight w:val="504"/>
          <w:jc w:val="center"/>
        </w:trPr>
        <w:tc>
          <w:tcPr>
            <w:tcW w:w="14865" w:type="dxa"/>
            <w:gridSpan w:val="4"/>
            <w:shd w:val="clear" w:color="auto" w:fill="D9D9D9" w:themeFill="background1" w:themeFillShade="D9"/>
            <w:vAlign w:val="center"/>
          </w:tcPr>
          <w:p w:rsidR="00247796" w:rsidRPr="0006642D" w:rsidRDefault="00D04E51" w:rsidP="007E2BB8">
            <w:pPr>
              <w:tabs>
                <w:tab w:val="left" w:pos="360"/>
              </w:tabs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 w:rsidR="00247796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Czy projekt spełnia wszystkie </w:t>
            </w:r>
            <w:r w:rsidR="0003442C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kryteria </w:t>
            </w:r>
            <w:r w:rsidR="00247796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ogólne merytoryczne</w:t>
            </w:r>
            <w:r w:rsidR="0003442C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A17038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="0003442C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zerojedynkowe</w:t>
            </w:r>
            <w:r w:rsidR="00247796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?</w:t>
            </w: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4942" w:type="dxa"/>
            <w:gridSpan w:val="2"/>
            <w:shd w:val="clear" w:color="auto" w:fill="auto"/>
            <w:vAlign w:val="center"/>
          </w:tcPr>
          <w:p w:rsidR="00247796" w:rsidRPr="00392D2F" w:rsidRDefault="00247796" w:rsidP="007E2BB8">
            <w:pPr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641CE0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247796" w:rsidRPr="00392D2F" w:rsidRDefault="00247796" w:rsidP="007E2BB8">
            <w:pPr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6642D"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C4779D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06642D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14865" w:type="dxa"/>
            <w:gridSpan w:val="4"/>
            <w:vAlign w:val="center"/>
          </w:tcPr>
          <w:p w:rsidR="00247796" w:rsidRPr="008E0C05" w:rsidRDefault="00247796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</w:t>
            </w:r>
          </w:p>
          <w:p w:rsidR="00641CE0" w:rsidRDefault="00641CE0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392D2F" w:rsidRDefault="00641CE0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1486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7796" w:rsidRPr="0006642D" w:rsidRDefault="00247796" w:rsidP="007E2BB8">
            <w:pPr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6642D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Czy projekt może zostać przyjęty do realizacji?</w:t>
            </w: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5279" w:type="dxa"/>
            <w:gridSpan w:val="3"/>
            <w:shd w:val="clear" w:color="auto" w:fill="FFFFFF" w:themeFill="background1"/>
            <w:vAlign w:val="center"/>
          </w:tcPr>
          <w:p w:rsidR="00247796" w:rsidRPr="00641CE0" w:rsidRDefault="00641CE0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mallCaps/>
                <w:kern w:val="24"/>
                <w:lang w:eastAsia="en-US"/>
              </w:rPr>
            </w:pP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247796" w:rsidRPr="00641CE0" w:rsidRDefault="00641CE0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mallCaps/>
                <w:kern w:val="24"/>
                <w:lang w:eastAsia="en-US"/>
              </w:rPr>
            </w:pP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Nie </w:t>
            </w:r>
          </w:p>
        </w:tc>
      </w:tr>
      <w:tr w:rsidR="003C2E7A" w:rsidRPr="00392D2F" w:rsidTr="00641CE0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8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:rsidR="003C2E7A" w:rsidRPr="0006642D" w:rsidRDefault="003C2E7A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C2E7A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Data i podpis osoby oceniającej:</w:t>
            </w:r>
          </w:p>
        </w:tc>
        <w:tc>
          <w:tcPr>
            <w:tcW w:w="11456" w:type="dxa"/>
            <w:gridSpan w:val="3"/>
            <w:shd w:val="clear" w:color="auto" w:fill="FFFFFF" w:themeFill="background1"/>
            <w:vAlign w:val="center"/>
          </w:tcPr>
          <w:p w:rsidR="003C2E7A" w:rsidRPr="003C2E7A" w:rsidRDefault="003C2E7A" w:rsidP="005F5B40">
            <w:pPr>
              <w:spacing w:before="120" w:after="120"/>
              <w:ind w:left="113" w:right="113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247796" w:rsidRPr="00392D2F" w:rsidTr="00641CE0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8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:rsidR="00247796" w:rsidRPr="0006642D" w:rsidRDefault="00247796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Zweryfikowane i zatwierdzone przez:</w:t>
            </w:r>
          </w:p>
        </w:tc>
        <w:tc>
          <w:tcPr>
            <w:tcW w:w="11456" w:type="dxa"/>
            <w:gridSpan w:val="3"/>
            <w:shd w:val="clear" w:color="auto" w:fill="FFFFFF" w:themeFill="background1"/>
            <w:vAlign w:val="center"/>
          </w:tcPr>
          <w:p w:rsidR="00247796" w:rsidRPr="003C2E7A" w:rsidRDefault="00247796" w:rsidP="005F5B40">
            <w:pPr>
              <w:spacing w:before="120" w:after="120"/>
              <w:ind w:left="113" w:right="113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247796" w:rsidRPr="00392D2F" w:rsidTr="00641CE0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7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:rsidR="00247796" w:rsidRPr="0006642D" w:rsidRDefault="00247796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Data i podpis osoby weryfikującej i</w:t>
            </w:r>
            <w:r w:rsidR="00E46E4C"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 </w:t>
            </w:r>
            <w:r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zatwierdzającej:</w:t>
            </w:r>
          </w:p>
        </w:tc>
        <w:tc>
          <w:tcPr>
            <w:tcW w:w="11456" w:type="dxa"/>
            <w:gridSpan w:val="3"/>
            <w:shd w:val="clear" w:color="auto" w:fill="FFFFFF" w:themeFill="background1"/>
            <w:vAlign w:val="center"/>
          </w:tcPr>
          <w:p w:rsidR="00247796" w:rsidRPr="003C2E7A" w:rsidRDefault="00247796" w:rsidP="005F5B40">
            <w:pPr>
              <w:ind w:left="113" w:right="113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</w:tbl>
    <w:p w:rsidR="00291E1C" w:rsidRPr="00D45B78" w:rsidRDefault="00291E1C"/>
    <w:sectPr w:rsidR="00291E1C" w:rsidRPr="00D45B78" w:rsidSect="00FB0977">
      <w:headerReference w:type="default" r:id="rId10"/>
      <w:footnotePr>
        <w:numRestart w:val="eachSect"/>
      </w:footnotePr>
      <w:pgSz w:w="16838" w:h="11906" w:orient="landscape"/>
      <w:pgMar w:top="1440" w:right="1080" w:bottom="1440" w:left="1080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AB41CF" w15:done="0"/>
  <w15:commentEx w15:paraId="21086962" w15:done="0"/>
  <w15:commentEx w15:paraId="0FDD3AB9" w15:done="0"/>
  <w15:commentEx w15:paraId="3F997E1F" w15:done="0"/>
  <w15:commentEx w15:paraId="58B59B1E" w15:done="0"/>
  <w15:commentEx w15:paraId="7BAA2B68" w15:done="0"/>
  <w15:commentEx w15:paraId="7E661034" w15:done="0"/>
  <w15:commentEx w15:paraId="29B0EF6F" w15:done="0"/>
  <w15:commentEx w15:paraId="568CD771" w15:done="0"/>
  <w15:commentEx w15:paraId="1FA4EF4B" w15:done="0"/>
  <w15:commentEx w15:paraId="5AE294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A3" w:rsidRDefault="004C50A3" w:rsidP="00412428">
      <w:pPr>
        <w:spacing w:after="0" w:line="240" w:lineRule="auto"/>
      </w:pPr>
      <w:r>
        <w:separator/>
      </w:r>
    </w:p>
  </w:endnote>
  <w:endnote w:type="continuationSeparator" w:id="0">
    <w:p w:rsidR="004C50A3" w:rsidRDefault="004C50A3" w:rsidP="0041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A3" w:rsidRDefault="004C50A3" w:rsidP="00412428">
      <w:pPr>
        <w:spacing w:after="0" w:line="240" w:lineRule="auto"/>
      </w:pPr>
      <w:r>
        <w:separator/>
      </w:r>
    </w:p>
  </w:footnote>
  <w:footnote w:type="continuationSeparator" w:id="0">
    <w:p w:rsidR="004C50A3" w:rsidRDefault="004C50A3" w:rsidP="00412428">
      <w:pPr>
        <w:spacing w:after="0" w:line="240" w:lineRule="auto"/>
      </w:pPr>
      <w:r>
        <w:continuationSeparator/>
      </w:r>
    </w:p>
  </w:footnote>
  <w:footnote w:id="1">
    <w:p w:rsidR="0022580A" w:rsidRDefault="002258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5D9E">
        <w:rPr>
          <w:rFonts w:ascii="Times New Roman" w:eastAsia="Times New Roman" w:hAnsi="Times New Roman" w:cs="Times New Roman"/>
          <w:sz w:val="18"/>
        </w:rPr>
        <w:t>W przypadku pozakonkursowych wniosków o dofinansow</w:t>
      </w:r>
      <w:r w:rsidRPr="00D12E33">
        <w:rPr>
          <w:rFonts w:ascii="Times New Roman" w:eastAsia="Times New Roman" w:hAnsi="Times New Roman" w:cs="Times New Roman"/>
          <w:sz w:val="18"/>
        </w:rPr>
        <w:t xml:space="preserve">anie projektów powiatowych urzędów pracy finansowanych ze środków </w:t>
      </w:r>
      <w:r w:rsidRPr="00505D9E">
        <w:rPr>
          <w:rFonts w:ascii="Times New Roman" w:eastAsia="Times New Roman" w:hAnsi="Times New Roman" w:cs="Times New Roman"/>
          <w:sz w:val="18"/>
        </w:rPr>
        <w:t>f</w:t>
      </w:r>
      <w:r w:rsidRPr="00D12E33">
        <w:rPr>
          <w:rFonts w:ascii="Times New Roman" w:eastAsia="Times New Roman" w:hAnsi="Times New Roman" w:cs="Times New Roman"/>
          <w:sz w:val="18"/>
        </w:rPr>
        <w:t>unduszu Pracy w ramach PO współfinansowanych z EFS na lata 2014-2020 brak uzyskania co najmniej 2 punktów kwalifikuje projekt</w:t>
      </w:r>
      <w:r w:rsidRPr="00505D9E">
        <w:rPr>
          <w:rFonts w:ascii="Times New Roman" w:eastAsia="Times New Roman" w:hAnsi="Times New Roman" w:cs="Times New Roman"/>
          <w:sz w:val="18"/>
        </w:rPr>
        <w:t xml:space="preserve"> </w:t>
      </w:r>
      <w:r w:rsidRPr="00D12E33">
        <w:rPr>
          <w:rFonts w:ascii="Times New Roman" w:eastAsia="Times New Roman" w:hAnsi="Times New Roman" w:cs="Times New Roman"/>
          <w:sz w:val="18"/>
        </w:rPr>
        <w:t>do skierowania go do uzupełnienia.</w:t>
      </w:r>
    </w:p>
  </w:footnote>
  <w:footnote w:id="2">
    <w:p w:rsidR="0022580A" w:rsidRPr="00505D9E" w:rsidRDefault="0022580A" w:rsidP="00505D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D12E33">
        <w:rPr>
          <w:rFonts w:ascii="Times New Roman" w:eastAsia="Times New Roman" w:hAnsi="Times New Roman" w:cs="Times New Roman"/>
          <w:sz w:val="20"/>
          <w:szCs w:val="20"/>
        </w:rPr>
        <w:t xml:space="preserve">W przypadku pozakonkursowych wniosków o dofinansowanie projektów powiatowych urzędów pracy finansowanych ze środków funduszu Pracy w ramach PO współfinansowanych z EFS na lata 2014-2020 brak uzyskania co najmniej </w:t>
      </w:r>
      <w:r w:rsidRPr="00D12E33">
        <w:rPr>
          <w:rFonts w:ascii="Times New Roman" w:eastAsia="Times New Roman" w:hAnsi="Times New Roman" w:cs="Times New Roman"/>
          <w:b/>
          <w:sz w:val="20"/>
          <w:szCs w:val="20"/>
        </w:rPr>
        <w:t>2 punktów</w:t>
      </w:r>
      <w:r w:rsidRPr="00D12E33">
        <w:rPr>
          <w:rFonts w:ascii="Times New Roman" w:eastAsia="Times New Roman" w:hAnsi="Times New Roman" w:cs="Times New Roman"/>
          <w:sz w:val="20"/>
          <w:szCs w:val="20"/>
        </w:rPr>
        <w:t xml:space="preserve"> kwalifikuje projekt do skierowania go do uzupełnienia. </w:t>
      </w:r>
    </w:p>
  </w:footnote>
  <w:footnote w:id="3">
    <w:p w:rsidR="0022580A" w:rsidRDefault="0022580A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PRO WP 2014-2020 lub dokumentacji naboru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B3" w:rsidRDefault="009543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D66"/>
    <w:multiLevelType w:val="hybridMultilevel"/>
    <w:tmpl w:val="6E5A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AC8"/>
    <w:multiLevelType w:val="hybridMultilevel"/>
    <w:tmpl w:val="0F58EBBC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D576B"/>
    <w:multiLevelType w:val="hybridMultilevel"/>
    <w:tmpl w:val="F04C1492"/>
    <w:lvl w:ilvl="0" w:tplc="622CB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DAE"/>
    <w:multiLevelType w:val="hybridMultilevel"/>
    <w:tmpl w:val="14FC8262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61816"/>
    <w:multiLevelType w:val="hybridMultilevel"/>
    <w:tmpl w:val="B9384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938F4"/>
    <w:multiLevelType w:val="hybridMultilevel"/>
    <w:tmpl w:val="3562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2047F"/>
    <w:multiLevelType w:val="hybridMultilevel"/>
    <w:tmpl w:val="3562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96438"/>
    <w:multiLevelType w:val="hybridMultilevel"/>
    <w:tmpl w:val="345E6B94"/>
    <w:lvl w:ilvl="0" w:tplc="32E4B430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A1D75"/>
    <w:multiLevelType w:val="hybridMultilevel"/>
    <w:tmpl w:val="4E1CF6D6"/>
    <w:lvl w:ilvl="0" w:tplc="651412BE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03B06"/>
    <w:multiLevelType w:val="hybridMultilevel"/>
    <w:tmpl w:val="74206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6ED"/>
    <w:multiLevelType w:val="hybridMultilevel"/>
    <w:tmpl w:val="016CF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83015"/>
    <w:multiLevelType w:val="hybridMultilevel"/>
    <w:tmpl w:val="2AC677DE"/>
    <w:lvl w:ilvl="0" w:tplc="E692FA32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>
    <w:nsid w:val="5B476FCB"/>
    <w:multiLevelType w:val="hybridMultilevel"/>
    <w:tmpl w:val="35124C54"/>
    <w:lvl w:ilvl="0" w:tplc="B9C073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77922"/>
    <w:multiLevelType w:val="hybridMultilevel"/>
    <w:tmpl w:val="AB14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8673F"/>
    <w:multiLevelType w:val="hybridMultilevel"/>
    <w:tmpl w:val="49FA549E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F1AAB"/>
    <w:multiLevelType w:val="hybridMultilevel"/>
    <w:tmpl w:val="8C9001F0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B7059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E1B0B"/>
    <w:multiLevelType w:val="hybridMultilevel"/>
    <w:tmpl w:val="55A2AA38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1"/>
  </w:num>
  <w:num w:numId="5">
    <w:abstractNumId w:val="18"/>
  </w:num>
  <w:num w:numId="6">
    <w:abstractNumId w:val="4"/>
  </w:num>
  <w:num w:numId="7">
    <w:abstractNumId w:val="3"/>
  </w:num>
  <w:num w:numId="8">
    <w:abstractNumId w:val="13"/>
  </w:num>
  <w:num w:numId="9">
    <w:abstractNumId w:val="2"/>
  </w:num>
  <w:num w:numId="10">
    <w:abstractNumId w:val="6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16"/>
  </w:num>
  <w:num w:numId="16">
    <w:abstractNumId w:val="19"/>
  </w:num>
  <w:num w:numId="17">
    <w:abstractNumId w:val="17"/>
  </w:num>
  <w:num w:numId="18">
    <w:abstractNumId w:val="5"/>
  </w:num>
  <w:num w:numId="19">
    <w:abstractNumId w:val="12"/>
  </w:num>
  <w:num w:numId="2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petnar Kornelia">
    <w15:presenceInfo w15:providerId="AD" w15:userId="S-1-5-21-3756686867-893174319-3700931214-4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1C"/>
    <w:rsid w:val="000139E9"/>
    <w:rsid w:val="00016C92"/>
    <w:rsid w:val="000172C6"/>
    <w:rsid w:val="00026F7D"/>
    <w:rsid w:val="0003442C"/>
    <w:rsid w:val="00034C03"/>
    <w:rsid w:val="00053EB0"/>
    <w:rsid w:val="000649EF"/>
    <w:rsid w:val="0006642D"/>
    <w:rsid w:val="00085DC4"/>
    <w:rsid w:val="000B293C"/>
    <w:rsid w:val="000C708C"/>
    <w:rsid w:val="000D43EA"/>
    <w:rsid w:val="000E033C"/>
    <w:rsid w:val="001158D3"/>
    <w:rsid w:val="001252D7"/>
    <w:rsid w:val="0013693F"/>
    <w:rsid w:val="00155742"/>
    <w:rsid w:val="001827F0"/>
    <w:rsid w:val="00197CC0"/>
    <w:rsid w:val="001C4A7D"/>
    <w:rsid w:val="002020FB"/>
    <w:rsid w:val="00211C8A"/>
    <w:rsid w:val="002130D5"/>
    <w:rsid w:val="0022580A"/>
    <w:rsid w:val="00247796"/>
    <w:rsid w:val="00255996"/>
    <w:rsid w:val="00264FC7"/>
    <w:rsid w:val="00275667"/>
    <w:rsid w:val="00285EAF"/>
    <w:rsid w:val="00290DD9"/>
    <w:rsid w:val="00291E1C"/>
    <w:rsid w:val="002A1559"/>
    <w:rsid w:val="002A28E0"/>
    <w:rsid w:val="002B5385"/>
    <w:rsid w:val="002C22B9"/>
    <w:rsid w:val="002D55CB"/>
    <w:rsid w:val="002D6469"/>
    <w:rsid w:val="002F6293"/>
    <w:rsid w:val="00302C1D"/>
    <w:rsid w:val="00325C38"/>
    <w:rsid w:val="0034347B"/>
    <w:rsid w:val="003721A8"/>
    <w:rsid w:val="0037600D"/>
    <w:rsid w:val="00392D2F"/>
    <w:rsid w:val="003C2E7A"/>
    <w:rsid w:val="003E22D6"/>
    <w:rsid w:val="003F19DD"/>
    <w:rsid w:val="003F3DE4"/>
    <w:rsid w:val="003F5133"/>
    <w:rsid w:val="00412428"/>
    <w:rsid w:val="004211F4"/>
    <w:rsid w:val="00430795"/>
    <w:rsid w:val="00431A0A"/>
    <w:rsid w:val="00436F75"/>
    <w:rsid w:val="00453CB1"/>
    <w:rsid w:val="00464EC5"/>
    <w:rsid w:val="00477FE2"/>
    <w:rsid w:val="0049574F"/>
    <w:rsid w:val="004C2D1C"/>
    <w:rsid w:val="004C50A3"/>
    <w:rsid w:val="004C6B85"/>
    <w:rsid w:val="004D679E"/>
    <w:rsid w:val="00505D9E"/>
    <w:rsid w:val="00510C5A"/>
    <w:rsid w:val="00516C78"/>
    <w:rsid w:val="005323F4"/>
    <w:rsid w:val="005336A6"/>
    <w:rsid w:val="00536A3B"/>
    <w:rsid w:val="0055631A"/>
    <w:rsid w:val="005712D6"/>
    <w:rsid w:val="0057588D"/>
    <w:rsid w:val="00590761"/>
    <w:rsid w:val="00591944"/>
    <w:rsid w:val="00594A70"/>
    <w:rsid w:val="005A0A45"/>
    <w:rsid w:val="005F5B40"/>
    <w:rsid w:val="00600820"/>
    <w:rsid w:val="00601767"/>
    <w:rsid w:val="00641CE0"/>
    <w:rsid w:val="00694C1B"/>
    <w:rsid w:val="006977D0"/>
    <w:rsid w:val="006B10F1"/>
    <w:rsid w:val="006C4E38"/>
    <w:rsid w:val="006D2A02"/>
    <w:rsid w:val="006D5845"/>
    <w:rsid w:val="006E5374"/>
    <w:rsid w:val="006F23BA"/>
    <w:rsid w:val="00715259"/>
    <w:rsid w:val="00715C7D"/>
    <w:rsid w:val="00772BA5"/>
    <w:rsid w:val="00787A60"/>
    <w:rsid w:val="007D6BFB"/>
    <w:rsid w:val="007E2BB8"/>
    <w:rsid w:val="00810BD7"/>
    <w:rsid w:val="00815AAD"/>
    <w:rsid w:val="008200B1"/>
    <w:rsid w:val="00820FD0"/>
    <w:rsid w:val="0082323A"/>
    <w:rsid w:val="00870A82"/>
    <w:rsid w:val="008819C7"/>
    <w:rsid w:val="00893FAC"/>
    <w:rsid w:val="00894769"/>
    <w:rsid w:val="008C1F78"/>
    <w:rsid w:val="008D0D66"/>
    <w:rsid w:val="008E0C05"/>
    <w:rsid w:val="008F4596"/>
    <w:rsid w:val="009065EC"/>
    <w:rsid w:val="0095027E"/>
    <w:rsid w:val="0095082C"/>
    <w:rsid w:val="009543B3"/>
    <w:rsid w:val="009C0400"/>
    <w:rsid w:val="009E4B26"/>
    <w:rsid w:val="009E5857"/>
    <w:rsid w:val="009E7E01"/>
    <w:rsid w:val="009F5981"/>
    <w:rsid w:val="00A07FC8"/>
    <w:rsid w:val="00A17038"/>
    <w:rsid w:val="00A30891"/>
    <w:rsid w:val="00A7022E"/>
    <w:rsid w:val="00AB19EA"/>
    <w:rsid w:val="00AF68D9"/>
    <w:rsid w:val="00B01D01"/>
    <w:rsid w:val="00B05137"/>
    <w:rsid w:val="00B740A3"/>
    <w:rsid w:val="00B748E3"/>
    <w:rsid w:val="00B94C51"/>
    <w:rsid w:val="00BC5981"/>
    <w:rsid w:val="00BE2AB8"/>
    <w:rsid w:val="00BF14A4"/>
    <w:rsid w:val="00C05AB4"/>
    <w:rsid w:val="00C20D66"/>
    <w:rsid w:val="00C455B6"/>
    <w:rsid w:val="00C4779D"/>
    <w:rsid w:val="00C97F6A"/>
    <w:rsid w:val="00CB426B"/>
    <w:rsid w:val="00D04E51"/>
    <w:rsid w:val="00D12E33"/>
    <w:rsid w:val="00D35184"/>
    <w:rsid w:val="00D45B78"/>
    <w:rsid w:val="00D80E2D"/>
    <w:rsid w:val="00DC15D0"/>
    <w:rsid w:val="00DD63D4"/>
    <w:rsid w:val="00E02C5E"/>
    <w:rsid w:val="00E46E4C"/>
    <w:rsid w:val="00E50552"/>
    <w:rsid w:val="00E73EBE"/>
    <w:rsid w:val="00E90939"/>
    <w:rsid w:val="00F00D29"/>
    <w:rsid w:val="00F50AEC"/>
    <w:rsid w:val="00F5151C"/>
    <w:rsid w:val="00F67FA8"/>
    <w:rsid w:val="00F73A87"/>
    <w:rsid w:val="00FA3855"/>
    <w:rsid w:val="00FA3A3C"/>
    <w:rsid w:val="00FB0977"/>
    <w:rsid w:val="00FC3253"/>
    <w:rsid w:val="00FC5731"/>
    <w:rsid w:val="00FE25F3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link w:val="AkapitzlistZnak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xl38">
    <w:name w:val="xl38"/>
    <w:basedOn w:val="Normalny"/>
    <w:rsid w:val="00291E1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qFormat/>
    <w:rsid w:val="00291E1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character" w:customStyle="1" w:styleId="AkapitzlistZnak">
    <w:name w:val="Akapit z listą Znak"/>
    <w:link w:val="Akapitzlist"/>
    <w:uiPriority w:val="34"/>
    <w:locked/>
    <w:rsid w:val="00291E1C"/>
  </w:style>
  <w:style w:type="paragraph" w:styleId="Tekstdymka">
    <w:name w:val="Balloon Text"/>
    <w:basedOn w:val="Normalny"/>
    <w:link w:val="TekstdymkaZnak"/>
    <w:uiPriority w:val="99"/>
    <w:semiHidden/>
    <w:unhideWhenUsed/>
    <w:rsid w:val="0029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412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41242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12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7E"/>
  </w:style>
  <w:style w:type="paragraph" w:styleId="Stopka">
    <w:name w:val="footer"/>
    <w:basedOn w:val="Normalny"/>
    <w:link w:val="Stopka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7E"/>
  </w:style>
  <w:style w:type="character" w:styleId="Odwoaniedokomentarza">
    <w:name w:val="annotation reference"/>
    <w:basedOn w:val="Domylnaczcionkaakapitu"/>
    <w:uiPriority w:val="99"/>
    <w:semiHidden/>
    <w:unhideWhenUsed/>
    <w:rsid w:val="00F51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5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59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link w:val="AkapitzlistZnak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xl38">
    <w:name w:val="xl38"/>
    <w:basedOn w:val="Normalny"/>
    <w:rsid w:val="00291E1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qFormat/>
    <w:rsid w:val="00291E1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character" w:customStyle="1" w:styleId="AkapitzlistZnak">
    <w:name w:val="Akapit z listą Znak"/>
    <w:link w:val="Akapitzlist"/>
    <w:uiPriority w:val="34"/>
    <w:locked/>
    <w:rsid w:val="00291E1C"/>
  </w:style>
  <w:style w:type="paragraph" w:styleId="Tekstdymka">
    <w:name w:val="Balloon Text"/>
    <w:basedOn w:val="Normalny"/>
    <w:link w:val="TekstdymkaZnak"/>
    <w:uiPriority w:val="99"/>
    <w:semiHidden/>
    <w:unhideWhenUsed/>
    <w:rsid w:val="0029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412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41242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12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7E"/>
  </w:style>
  <w:style w:type="paragraph" w:styleId="Stopka">
    <w:name w:val="footer"/>
    <w:basedOn w:val="Normalny"/>
    <w:link w:val="Stopka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7E"/>
  </w:style>
  <w:style w:type="character" w:styleId="Odwoaniedokomentarza">
    <w:name w:val="annotation reference"/>
    <w:basedOn w:val="Domylnaczcionkaakapitu"/>
    <w:uiPriority w:val="99"/>
    <w:semiHidden/>
    <w:unhideWhenUsed/>
    <w:rsid w:val="00F51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5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5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12F9-B384-4E1E-AC99-1BDD7AA1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Anita.Dziadosz</cp:lastModifiedBy>
  <cp:revision>3</cp:revision>
  <cp:lastPrinted>2017-02-22T12:28:00Z</cp:lastPrinted>
  <dcterms:created xsi:type="dcterms:W3CDTF">2017-02-22T12:43:00Z</dcterms:created>
  <dcterms:modified xsi:type="dcterms:W3CDTF">2017-02-23T09:57:00Z</dcterms:modified>
</cp:coreProperties>
</file>