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D0C328" w14:textId="59F7425C" w:rsidR="006E22FF" w:rsidRDefault="005204D4" w:rsidP="00DD7116">
      <w:pPr>
        <w:rPr>
          <w:rFonts w:ascii="Arial" w:hAnsi="Arial" w:cs="Arial"/>
          <w:b/>
        </w:rPr>
      </w:pPr>
      <w:bookmarkStart w:id="0" w:name="_GoBack"/>
      <w:bookmarkEnd w:id="0"/>
      <w:r w:rsidRPr="006B1936">
        <w:rPr>
          <w:rFonts w:ascii="Arial" w:hAnsi="Arial" w:cs="Arial"/>
          <w:b/>
        </w:rPr>
        <w:t xml:space="preserve">Załącznik </w:t>
      </w:r>
      <w:r w:rsidR="005E6B0A">
        <w:rPr>
          <w:rFonts w:ascii="Arial" w:hAnsi="Arial" w:cs="Arial"/>
          <w:b/>
        </w:rPr>
        <w:t xml:space="preserve">nr </w:t>
      </w:r>
      <w:r w:rsidR="005205D6" w:rsidRPr="006B1936">
        <w:rPr>
          <w:rFonts w:ascii="Arial" w:hAnsi="Arial" w:cs="Arial"/>
          <w:b/>
        </w:rPr>
        <w:t xml:space="preserve">1 </w:t>
      </w:r>
      <w:r w:rsidRPr="006B1936">
        <w:rPr>
          <w:rFonts w:ascii="Arial" w:hAnsi="Arial" w:cs="Arial"/>
          <w:b/>
        </w:rPr>
        <w:t>do FEP 2021-2027</w:t>
      </w:r>
      <w:r w:rsidR="00E11DAE">
        <w:rPr>
          <w:rFonts w:ascii="Arial" w:hAnsi="Arial" w:cs="Arial"/>
          <w:b/>
        </w:rPr>
        <w:t xml:space="preserve"> Obszary Strategicznej I</w:t>
      </w:r>
      <w:r w:rsidR="00FC7168" w:rsidRPr="006B1936">
        <w:rPr>
          <w:rFonts w:ascii="Arial" w:hAnsi="Arial" w:cs="Arial"/>
          <w:b/>
        </w:rPr>
        <w:t>nterwencji</w:t>
      </w:r>
    </w:p>
    <w:p w14:paraId="406B9375" w14:textId="77777777" w:rsidR="00AA6F6D" w:rsidRDefault="00AA6F6D" w:rsidP="00AA6F6D">
      <w:pPr>
        <w:rPr>
          <w:rFonts w:ascii="Arial" w:hAnsi="Arial" w:cs="Arial"/>
          <w:b/>
        </w:rPr>
      </w:pPr>
    </w:p>
    <w:p w14:paraId="7A1CDD88" w14:textId="77777777" w:rsidR="00AA6F6D" w:rsidRDefault="00AA6F6D" w:rsidP="00AA6F6D">
      <w:pPr>
        <w:rPr>
          <w:rFonts w:ascii="Arial" w:hAnsi="Arial" w:cs="Arial"/>
          <w:b/>
        </w:rPr>
      </w:pPr>
      <w:r>
        <w:rPr>
          <w:rFonts w:ascii="Arial" w:hAnsi="Arial" w:cs="Arial"/>
          <w:b/>
        </w:rPr>
        <w:t>Wymiar terytorialny</w:t>
      </w:r>
    </w:p>
    <w:p w14:paraId="7082FF64" w14:textId="77777777" w:rsidR="00C1437A" w:rsidRDefault="00C1437A" w:rsidP="00C1437A">
      <w:pPr>
        <w:spacing w:after="0"/>
        <w:rPr>
          <w:rFonts w:ascii="Arial" w:hAnsi="Arial" w:cs="Arial"/>
          <w:b/>
        </w:rPr>
      </w:pPr>
    </w:p>
    <w:p w14:paraId="637FE7D6" w14:textId="77777777"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Podkarpacie dąży do eliminowania deficytów o charakterze cywilizacyjnym wszędzie tam, gdzie jest to możliwe, przy udziale środków EFSI, aby region mógł stać się obszarem innowacyjnego i zrównoważonego rozwoju gospodarczego, odpowiedzialnie wykorzystującego wewnętrzne potencjały i zapewniającego wysoką jakość życia mieszkańców we wszystkich subregionach.</w:t>
      </w:r>
    </w:p>
    <w:p w14:paraId="64B72531" w14:textId="1D65CA8E" w:rsidR="00122D1D"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Region dysponuje znacznym potencjałem i zasobami rozwojowymi, co pozwala kontynuować korzystne trendy, skutecznie pokonując zidentyfikowane zagrożenia. </w:t>
      </w:r>
    </w:p>
    <w:p w14:paraId="3CEDE4BE" w14:textId="611AA39D"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Głównym wyzwaniem rozwojowym dla Podkarpacia jest mocniejsze niż obecnie włączanie się w procesy rozwoju gospodarczego i społecznego. Niska pozycja województwa podkarpackiego w rankingach wynika m. in. ze słabej dynamiki przemian gospodarczych, postępującego procesu wyludniania się województwa, niskiego poziomu nasycenia przedsiębiorczością, jak również niewystarczającego poziomu inwestycji. Województwo podkarpackie charakteryzuje również wysoki odsetek ludności wiejskiej w ogólnej liczbie mieszkańców, duże rozdrobnienie gospodarstw i użytków rolnych, przy jednoczesnym wysokim odsetku osób utrzymujących się z mało wydajnej pracy w rolnictwie. Taka sytuacja może stanowić jedną z przyczyn słabszego tempa rozwoju regionu, gdyż powszechnie uważa się miasta za centra wzrostu gospodarczego. W 2017 r. 60,13% Polaków zamieszkiwało w miastach. Podkarpacie (41,15%) obok województwa świętokrzyskiego (44,57%), lubelskiego (46,48%) i małopolskiego (48,29%) należy do najsłabiej zurbanizowanych regionów Polski</w:t>
      </w:r>
      <w:r w:rsidRPr="00290916">
        <w:rPr>
          <w:rFonts w:eastAsia="Times New Roman"/>
          <w:noProof/>
          <w:color w:val="000000"/>
          <w:vertAlign w:val="superscript"/>
        </w:rPr>
        <w:footnoteReference w:id="1"/>
      </w:r>
      <w:r w:rsidRPr="00752B44">
        <w:rPr>
          <w:rFonts w:ascii="Arial" w:eastAsia="Times New Roman" w:hAnsi="Arial" w:cs="Arial"/>
          <w:noProof/>
          <w:color w:val="000000"/>
        </w:rPr>
        <w:t xml:space="preserve">. </w:t>
      </w:r>
    </w:p>
    <w:p w14:paraId="56039D91" w14:textId="77777777" w:rsidR="00122D1D"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Sieć osadniczą województwa podkarpackiego tworzy 52 miasta i 1664 miejscowości wiejskich. W strukturze wielkościowej miast przeważają miasta bardzo małe, liczące poniżej 5 tys. mieszkańców, które stanowią 40% wszystkich miast województwa. Strukturę osadniczą Podkarpacia charakteryzuje centralne położenie Rzeszowa, jako stolicy województwa, oraz koncentryczne ułożenie wokół niego ośrodków miejskich o dużym potencjale, pełniących ważne funkcje gospodarcze i społeczne, które zostały zidentyfikowane jako regionalne bieguny wzrostu. </w:t>
      </w:r>
    </w:p>
    <w:p w14:paraId="0D6D2B5D" w14:textId="63C0B437"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Wyzwaniem jest nierównomierne tempo rozwoju poszczególnych obszarów, które jest dostrzegalne także na poziomie lokalnym. Konieczne w tym względzie jest odpowiednie planowanie przestrzenne, wspierające aktywizację społeczności i aktywizację obszarów zdegradowanych, które wymagają nadania im nowych funkcji, w celu ożywienia społeczno - gospodarczego poprzez adekwatne zintegrowane działania społeczne, gospodarcze, przestrzenne, techniczne, środowiskowe, prowadzące do poprawy zarządzania przestrzenią oraz przeciwdziałania występowania wykluczenia osób i obszarów, ze względu na ograniczenia ekonomicznie, czy infrastrukturalne. </w:t>
      </w:r>
    </w:p>
    <w:p w14:paraId="30253633" w14:textId="77777777"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W sąsiedztwie większych miast województwa obserwuje się zjawisko suburbanizacji, przyczyniające się do niekontrolowanej zmiany strukturalnej terenów wiejskich, które w znacznym stopniu przestają pełnić swoje dotychczasowe funkcje związane z rolnictwem i stają się obszarami wielofunkcyjnymi.</w:t>
      </w:r>
    </w:p>
    <w:p w14:paraId="1E9D0AD6" w14:textId="77777777" w:rsidR="00752B44" w:rsidRPr="00752B44" w:rsidRDefault="00752B44" w:rsidP="0065444E">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Wpływa to również na podniesienie kosztów usług świadczonych na rzecz mieszkańców czy wystąpienie problemów związanych z zapewnieniem niezbędnego zaplecza infrastrukturalnego, jak również, staje się przyczyną stopniowej degradacji środowiska. </w:t>
      </w:r>
      <w:r w:rsidRPr="00752B44">
        <w:rPr>
          <w:rFonts w:ascii="Arial" w:eastAsia="Times New Roman" w:hAnsi="Arial" w:cs="Arial"/>
          <w:noProof/>
          <w:color w:val="000000"/>
        </w:rPr>
        <w:lastRenderedPageBreak/>
        <w:t xml:space="preserve">Szczególne znaczenie ma to w przypadku miast średnich tracących funkcje społeczno - gospodarcze, wskazanych przez </w:t>
      </w:r>
      <w:r w:rsidRPr="00122D1D">
        <w:rPr>
          <w:rFonts w:ascii="Arial" w:eastAsia="Times New Roman" w:hAnsi="Arial" w:cs="Arial"/>
          <w:i/>
          <w:noProof/>
          <w:color w:val="000000"/>
        </w:rPr>
        <w:t>Strategię na Rzecz Odpowiedzialnego Rozwoju do roku 2020 (SOR, z perspektywą do 2030 r.)</w:t>
      </w:r>
      <w:r w:rsidRPr="00752B44">
        <w:rPr>
          <w:rFonts w:ascii="Arial" w:eastAsia="Times New Roman" w:hAnsi="Arial" w:cs="Arial"/>
          <w:noProof/>
          <w:color w:val="000000"/>
        </w:rPr>
        <w:t xml:space="preserve"> oraz w przypadku obszarów zagrożonych trwałą marginalizacją.</w:t>
      </w:r>
    </w:p>
    <w:p w14:paraId="5E21D95A" w14:textId="77777777" w:rsidR="00CA4545" w:rsidRDefault="00752B44" w:rsidP="0065444E">
      <w:pPr>
        <w:spacing w:after="0" w:line="276" w:lineRule="auto"/>
        <w:rPr>
          <w:rFonts w:ascii="Arial" w:eastAsia="Times New Roman" w:hAnsi="Arial" w:cs="Arial"/>
          <w:noProof/>
          <w:color w:val="000000"/>
        </w:rPr>
      </w:pPr>
      <w:r w:rsidRPr="00752B44">
        <w:rPr>
          <w:rFonts w:ascii="Arial" w:eastAsia="Times New Roman" w:hAnsi="Arial" w:cs="Arial"/>
          <w:noProof/>
          <w:color w:val="000000"/>
        </w:rPr>
        <w:t>Konieczne wydaje się zatem kontynuowanie procesów, mających na celu, powstrzymanie lub zniwelowanie konsekwencji negatywnych trendów rozwojowych miast i obszarów zurbanizowanych.</w:t>
      </w:r>
    </w:p>
    <w:p w14:paraId="09B57216" w14:textId="3D818A25" w:rsidR="00752B44" w:rsidRPr="0065444E" w:rsidRDefault="00CA4545" w:rsidP="0065444E">
      <w:pPr>
        <w:spacing w:after="0" w:line="276" w:lineRule="auto"/>
        <w:rPr>
          <w:rFonts w:ascii="Arial" w:hAnsi="Arial" w:cs="Arial"/>
        </w:rPr>
      </w:pPr>
      <w:r w:rsidRPr="00FF4387">
        <w:rPr>
          <w:rFonts w:ascii="Arial" w:hAnsi="Arial" w:cs="Arial"/>
        </w:rPr>
        <w:t>Województwo podkarpackie jest obszarem specyficznych potrzeb i uwarunkowań środowiskowych wynikających z ukształtowania powierzchni terenu, zasobów środowiskowych oraz struktury urbanistycznej. W kontekście zapewnienia zrównoważonego rozwoju województwa istotnym celem interwencji będzie zapobieganie degradacji środowiska oraz zagrożeniom naturalnym, a także efektywna gospodarka zasobami naturalnymi.</w:t>
      </w:r>
      <w:r w:rsidRPr="00FF4387">
        <w:t xml:space="preserve"> </w:t>
      </w:r>
      <w:r w:rsidRPr="00FF4387">
        <w:rPr>
          <w:rFonts w:ascii="Arial" w:hAnsi="Arial" w:cs="Arial"/>
        </w:rPr>
        <w:t>Pomimo znacznej skali inwestycji przeprowadzonych w perspektywie finansowej 2014-2020, potrzeby regionu w zakresie zapobiegania i zwalczania zagrożeń związanych ze zmianami klimatu nie zostały w pełni zaspokojone, a obserwowana w ostatnich latach intensyfikacja występowania ekstremalnych zjawisk pogodowych oraz ich konsekwencje (nawalne deszcze i burze - powodzie i podtopienia; susze, fale upałów – pożary; huragany i silne wiatry – zniszczenia mienia i zasobów środ</w:t>
      </w:r>
      <w:r>
        <w:rPr>
          <w:rFonts w:ascii="Arial" w:hAnsi="Arial" w:cs="Arial"/>
        </w:rPr>
        <w:t xml:space="preserve">owiska) generują nowe potrzeby. </w:t>
      </w:r>
      <w:r w:rsidRPr="00FF4387">
        <w:rPr>
          <w:rFonts w:ascii="Arial" w:hAnsi="Arial" w:cs="Arial"/>
        </w:rPr>
        <w:t>Specyficzne uwarunkowania geograficzne i hydrologiczne występujące w województwie determinują m.in. wysokie ryzyko powodziowe (obszary zagrożenia powodziowego obejmują aż 7,9% powierzchni województwa)</w:t>
      </w:r>
      <w:r>
        <w:rPr>
          <w:rStyle w:val="Odwoanieprzypisudolnego"/>
          <w:rFonts w:ascii="Arial" w:hAnsi="Arial" w:cs="Arial"/>
        </w:rPr>
        <w:footnoteReference w:id="2"/>
      </w:r>
      <w:r w:rsidRPr="00FF4387">
        <w:rPr>
          <w:rFonts w:ascii="Arial" w:hAnsi="Arial" w:cs="Arial"/>
        </w:rPr>
        <w:t>.</w:t>
      </w:r>
      <w:r w:rsidR="0065444E">
        <w:rPr>
          <w:rFonts w:ascii="Arial" w:hAnsi="Arial" w:cs="Arial"/>
        </w:rPr>
        <w:t xml:space="preserve"> Dlatego</w:t>
      </w:r>
      <w:r w:rsidR="00752B44" w:rsidRPr="00752B44">
        <w:rPr>
          <w:rFonts w:ascii="Arial" w:eastAsia="Times New Roman" w:hAnsi="Arial" w:cs="Arial"/>
          <w:noProof/>
          <w:color w:val="000000"/>
        </w:rPr>
        <w:t>, w ramach realizowanych przedsięwzięć infrastrukturalnych, szczególne znaczenie będzie miała ochrona: różnorodności biologicznej, usług ekosystemowych świadczonych przez zieleń oraz potrzeb adaptacji do zmiany klimatu (w szczególności na obszarach miejskich), a także zapewnienie ochrony zielonej infrastruktury, w tym, w szczególności drzew.</w:t>
      </w:r>
    </w:p>
    <w:p w14:paraId="10E66E44" w14:textId="0B0782D5" w:rsidR="00752B44" w:rsidRPr="00752B44" w:rsidRDefault="00752B44" w:rsidP="0065444E">
      <w:pPr>
        <w:spacing w:after="0" w:line="276" w:lineRule="auto"/>
        <w:rPr>
          <w:rFonts w:ascii="Arial" w:eastAsia="Times New Roman" w:hAnsi="Arial" w:cs="Arial"/>
          <w:noProof/>
          <w:color w:val="000000"/>
        </w:rPr>
      </w:pPr>
      <w:r w:rsidRPr="00752B44">
        <w:rPr>
          <w:rFonts w:ascii="Arial" w:eastAsia="Times New Roman" w:hAnsi="Arial" w:cs="Arial"/>
          <w:noProof/>
          <w:color w:val="000000"/>
        </w:rPr>
        <w:t>Na podstawie zapisów SOR w województwie podkarpackim można zidentyfikować 11 miast średnich tracących funkcje społeczno-gospodarcze: Przemyśl, Sanok, Jasło, Jarosław, Mielec, Krosno, Dębica, Nisko, Stalowa Wola, Tarnobrzeg, Przeworsk. Z kolei, jako obszary zmarginalizowane, w SOR, wskazanych zostało 65 gmin (marginalizacja społeczna, marginalizacja ekonomiczna, marginalizacja z kumulacją problemów społeczno - ekonomicznych). Zidentyfikowane w SOR miasta średnie tracące funkcje społeczno-gospodarcze cechuje regres w rozwoju i utrata funkcji społeczno-gospodarczych i administracyjnych. Problemy rozwojowe związane są ze spadkiem</w:t>
      </w:r>
      <w:r w:rsidR="00122D1D">
        <w:rPr>
          <w:rFonts w:ascii="Arial" w:eastAsia="Times New Roman" w:hAnsi="Arial" w:cs="Arial"/>
          <w:noProof/>
          <w:color w:val="000000"/>
        </w:rPr>
        <w:t xml:space="preserve"> liczby ludności </w:t>
      </w:r>
      <w:r w:rsidRPr="00752B44">
        <w:rPr>
          <w:rFonts w:ascii="Arial" w:eastAsia="Times New Roman" w:hAnsi="Arial" w:cs="Arial"/>
          <w:noProof/>
          <w:color w:val="000000"/>
        </w:rPr>
        <w:t>(zwłaszcza wykształconej), w wieku produkcyjnym, starzeniem się społeczeństwa zmieniającym popytem na niektóre usługi, upadkiem tradycyjnych lokalnych przemysłów, jak również, niedopasowaniem popytu i podaży na rynku pracy. Problemem tych miast jest również niezadawalająca dostępność terytorialna, w tym, niedostateczne powiązania transportowe z innymi miastami i regionami.</w:t>
      </w:r>
    </w:p>
    <w:p w14:paraId="7320E9FC" w14:textId="77777777"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Zidentyfikowane w SOR obszary zagrożone trwałą marginalizacją cechują się peryferyjnym położeniem poza obszarami funkcjonalnymi dużych miast, niskim poziomem życia i słabą dostępnością transportową.</w:t>
      </w:r>
    </w:p>
    <w:p w14:paraId="50BD6D18" w14:textId="6FF10A8F"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Poza OSI krajowymi, do objęcia specjalnym wsparciem, w </w:t>
      </w:r>
      <w:r w:rsidRPr="00504ED6">
        <w:rPr>
          <w:rFonts w:ascii="Arial" w:eastAsia="Times New Roman" w:hAnsi="Arial" w:cs="Arial"/>
          <w:i/>
          <w:noProof/>
          <w:color w:val="000000"/>
        </w:rPr>
        <w:t>Strategii rozwoju województwa – Podkarpackie 2030</w:t>
      </w:r>
      <w:r w:rsidRPr="00752B44">
        <w:rPr>
          <w:rFonts w:ascii="Arial" w:eastAsia="Times New Roman" w:hAnsi="Arial" w:cs="Arial"/>
          <w:noProof/>
          <w:color w:val="000000"/>
        </w:rPr>
        <w:t xml:space="preserve">, wskazane zostały regionalne obszary strategicznej interwencji, o których mowa w </w:t>
      </w:r>
      <w:r w:rsidR="0065444E">
        <w:rPr>
          <w:rFonts w:ascii="Arial" w:eastAsia="Times New Roman" w:hAnsi="Arial" w:cs="Arial"/>
          <w:noProof/>
          <w:color w:val="000000"/>
        </w:rPr>
        <w:t xml:space="preserve">niniejszym </w:t>
      </w:r>
      <w:r w:rsidRPr="00752B44">
        <w:rPr>
          <w:rFonts w:ascii="Arial" w:eastAsia="Times New Roman" w:hAnsi="Arial" w:cs="Arial"/>
          <w:noProof/>
          <w:color w:val="000000"/>
        </w:rPr>
        <w:t>Załączniku nr 1 do FEP 2021-2027.</w:t>
      </w:r>
    </w:p>
    <w:p w14:paraId="0E0F1800" w14:textId="77777777" w:rsidR="00752B44" w:rsidRPr="00752B44" w:rsidRDefault="00752B44" w:rsidP="00752B44">
      <w:pPr>
        <w:pStyle w:val="Akapitzlist"/>
        <w:spacing w:after="0" w:line="276" w:lineRule="auto"/>
        <w:ind w:left="0"/>
        <w:rPr>
          <w:rFonts w:ascii="Arial" w:eastAsia="Times New Roman" w:hAnsi="Arial" w:cs="Arial"/>
          <w:noProof/>
          <w:color w:val="000000"/>
        </w:rPr>
      </w:pPr>
      <w:r w:rsidRPr="00752B44">
        <w:rPr>
          <w:rFonts w:ascii="Arial" w:eastAsia="Times New Roman" w:hAnsi="Arial" w:cs="Arial"/>
          <w:noProof/>
          <w:color w:val="000000"/>
        </w:rPr>
        <w:t xml:space="preserve">Rozwój regionalnych biegunów wzrostu wpływa na podnoszenie poziomu rozwoju całego województwa. Główne ośrodki miejskie realizują wiele funkcji, nie tylko w zakresie obsługi </w:t>
      </w:r>
      <w:r w:rsidRPr="00752B44">
        <w:rPr>
          <w:rFonts w:ascii="Arial" w:eastAsia="Times New Roman" w:hAnsi="Arial" w:cs="Arial"/>
          <w:noProof/>
          <w:color w:val="000000"/>
        </w:rPr>
        <w:lastRenderedPageBreak/>
        <w:t xml:space="preserve">własnych obszarów funkcjonalnych, ale również dla dalszych otaczających je terenów. Ich zadaniem jest stymulowanie rozwoju sąsiednich obszarów i umożliwienie uczestnictwa </w:t>
      </w:r>
      <w:r w:rsidRPr="00752B44">
        <w:rPr>
          <w:rFonts w:ascii="Arial" w:eastAsia="Times New Roman" w:hAnsi="Arial" w:cs="Arial"/>
          <w:noProof/>
          <w:color w:val="000000"/>
        </w:rPr>
        <w:br/>
        <w:t>w procesach rozwojowych całego obszaru województwa. W celu dalszego zrównoważonego rozwoju społeczno-gospodarczego Podkarpacia niezbędne jest dalsze wzmacnianie funkcji biegunów wzrostu, w tym ośrodków subregionalnych. Zasadnym jest również dążenie do rozwoju Rzeszowa, jako stolicy regionu, jak również rozwijanie jego funkcji metropolitalnych, co pozwoli na wzmocnienie pozycji Rzeszowa w przestrzeni krajowej i europejskiej oraz przyczyni się do rozwoju całego województwa.</w:t>
      </w:r>
    </w:p>
    <w:p w14:paraId="74186926" w14:textId="77777777" w:rsidR="00752B44" w:rsidRPr="00752B44" w:rsidRDefault="00752B44" w:rsidP="00752B44">
      <w:pPr>
        <w:pStyle w:val="Akapitzlist"/>
        <w:spacing w:after="0" w:line="276" w:lineRule="auto"/>
        <w:ind w:left="0"/>
        <w:rPr>
          <w:rFonts w:ascii="Arial" w:eastAsia="Times New Roman" w:hAnsi="Arial" w:cs="Arial"/>
          <w:noProof/>
          <w:color w:val="000000"/>
        </w:rPr>
      </w:pPr>
      <w:r w:rsidRPr="00752B44">
        <w:rPr>
          <w:rFonts w:ascii="Arial" w:eastAsia="Times New Roman" w:hAnsi="Arial" w:cs="Arial"/>
          <w:noProof/>
          <w:color w:val="000000"/>
        </w:rPr>
        <w:t xml:space="preserve">Rozwój regionu obejmuje również wykorzystanie różnorodnych instrumentów, wśród których należy wymienić zintegrowane programy strategiczne, tj. programy ukierunkowane na rozwój społeczno-gospodarczy określonego terytorium z charakterystyczną specyfiką, w tym programy dedykowane: Program dla Bieszczad, Program dla gmin „Błękitnego Sanu”. Zgodnie ze </w:t>
      </w:r>
      <w:r w:rsidRPr="00504ED6">
        <w:rPr>
          <w:rFonts w:ascii="Arial" w:eastAsia="Times New Roman" w:hAnsi="Arial" w:cs="Arial"/>
          <w:i/>
          <w:noProof/>
          <w:color w:val="000000"/>
        </w:rPr>
        <w:t>Strategią rozwoju województwa – Podkarpackie 2030</w:t>
      </w:r>
      <w:r w:rsidRPr="00752B44">
        <w:rPr>
          <w:rFonts w:ascii="Arial" w:eastAsia="Times New Roman" w:hAnsi="Arial" w:cs="Arial"/>
          <w:noProof/>
          <w:color w:val="000000"/>
        </w:rPr>
        <w:t xml:space="preserve"> dla OSI obszaru Bieszczad i obszaru gmin „Błękitnego Sanu” oba programy rozwoju będą kontynuowane.</w:t>
      </w:r>
    </w:p>
    <w:p w14:paraId="6786DD00" w14:textId="77777777"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Obszarami wymagającymi szczególnego wsparcia w kontekście równoważenia rozwoju będą również nowe inicjatywy skoncentrowane na współpracy ponadregionalnej i ponadlokalnej na rzecz rozwoju obszarów wspólnych:</w:t>
      </w:r>
    </w:p>
    <w:p w14:paraId="3BD92F21" w14:textId="77777777" w:rsidR="00752B44" w:rsidRPr="00752B44" w:rsidRDefault="00752B44" w:rsidP="00752B44">
      <w:pPr>
        <w:pStyle w:val="Akapitzlist"/>
        <w:numPr>
          <w:ilvl w:val="0"/>
          <w:numId w:val="32"/>
        </w:numPr>
        <w:spacing w:after="0" w:line="276" w:lineRule="auto"/>
        <w:ind w:left="426"/>
        <w:rPr>
          <w:rFonts w:ascii="Arial" w:eastAsia="Times New Roman" w:hAnsi="Arial" w:cs="Arial"/>
          <w:noProof/>
          <w:color w:val="000000"/>
        </w:rPr>
      </w:pPr>
      <w:r w:rsidRPr="00752B44">
        <w:rPr>
          <w:rFonts w:ascii="Arial" w:eastAsia="Times New Roman" w:hAnsi="Arial" w:cs="Arial"/>
          <w:noProof/>
          <w:color w:val="000000"/>
        </w:rPr>
        <w:t>z województwem małopolskim (w tym Beskidu Niskiego oraz gmin Dorzecza Wisłoki),</w:t>
      </w:r>
    </w:p>
    <w:p w14:paraId="15F1CE92" w14:textId="77777777" w:rsidR="00752B44" w:rsidRPr="00752B44" w:rsidRDefault="00752B44" w:rsidP="00752B44">
      <w:pPr>
        <w:pStyle w:val="Akapitzlist"/>
        <w:numPr>
          <w:ilvl w:val="0"/>
          <w:numId w:val="32"/>
        </w:numPr>
        <w:spacing w:after="0" w:line="276" w:lineRule="auto"/>
        <w:ind w:left="426"/>
        <w:rPr>
          <w:rFonts w:ascii="Arial" w:eastAsia="Times New Roman" w:hAnsi="Arial" w:cs="Arial"/>
          <w:noProof/>
          <w:color w:val="000000"/>
        </w:rPr>
      </w:pPr>
      <w:r w:rsidRPr="00752B44">
        <w:rPr>
          <w:rFonts w:ascii="Arial" w:eastAsia="Times New Roman" w:hAnsi="Arial" w:cs="Arial"/>
          <w:noProof/>
          <w:color w:val="000000"/>
        </w:rPr>
        <w:t>z województwem świętokrzyskim (w tym położonych wzdłuż Wisły oraz w ramach Czwórmiasta),</w:t>
      </w:r>
    </w:p>
    <w:p w14:paraId="788E78C0" w14:textId="77777777" w:rsidR="00752B44" w:rsidRPr="00752B44" w:rsidRDefault="00752B44" w:rsidP="00752B44">
      <w:pPr>
        <w:pStyle w:val="Akapitzlist"/>
        <w:numPr>
          <w:ilvl w:val="0"/>
          <w:numId w:val="32"/>
        </w:numPr>
        <w:spacing w:after="0" w:line="276" w:lineRule="auto"/>
        <w:ind w:left="426"/>
        <w:rPr>
          <w:rFonts w:ascii="Arial" w:eastAsia="Times New Roman" w:hAnsi="Arial" w:cs="Arial"/>
          <w:noProof/>
          <w:color w:val="000000"/>
        </w:rPr>
      </w:pPr>
      <w:r w:rsidRPr="00752B44">
        <w:rPr>
          <w:rFonts w:ascii="Arial" w:eastAsia="Times New Roman" w:hAnsi="Arial" w:cs="Arial"/>
          <w:noProof/>
          <w:color w:val="000000"/>
        </w:rPr>
        <w:t>z województwem lubelskim dotycząca Roztocza z możliwością opracowania i realizacji programu rozwoju dla tego obszaru wspólnie z Województwem Lubelskim,</w:t>
      </w:r>
    </w:p>
    <w:p w14:paraId="0CBB430E" w14:textId="77777777" w:rsidR="00752B44" w:rsidRPr="00752B44" w:rsidRDefault="00752B44" w:rsidP="00752B44">
      <w:pPr>
        <w:pStyle w:val="Akapitzlist"/>
        <w:numPr>
          <w:ilvl w:val="0"/>
          <w:numId w:val="32"/>
        </w:numPr>
        <w:spacing w:after="0" w:line="276" w:lineRule="auto"/>
        <w:ind w:left="426"/>
        <w:rPr>
          <w:rFonts w:ascii="Arial" w:eastAsia="Times New Roman" w:hAnsi="Arial" w:cs="Arial"/>
          <w:noProof/>
          <w:color w:val="000000"/>
        </w:rPr>
      </w:pPr>
      <w:r w:rsidRPr="00752B44">
        <w:rPr>
          <w:rFonts w:ascii="Arial" w:eastAsia="Times New Roman" w:hAnsi="Arial" w:cs="Arial"/>
          <w:noProof/>
          <w:color w:val="000000"/>
        </w:rPr>
        <w:t>Partnerstwa Pilotażu Centrum Wsparcia Doradczego (CWD).</w:t>
      </w:r>
    </w:p>
    <w:p w14:paraId="36AD41DB" w14:textId="77777777" w:rsidR="00504ED6"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Wyzwaniem jest również zapewnienie bezpieczeństwa mieszkańcom w stanach kryzysowych, w tym epidemiach chorób zakaźnych. W związku z kryzysem wywołanym przez pandemię COVID-19 istotnym wyzwaniem będzie wsparcie w okresie kryzysu i odbudowa sektorów gospodarki najbardziej dotkniętych kryzysem (m.in. turystyki, kultury). </w:t>
      </w:r>
    </w:p>
    <w:p w14:paraId="79FF2D8F" w14:textId="2FC43FC8" w:rsidR="009950B2"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Należy dążyć do wzmacniania powiązań pomiędzy potencjalnymi układami wielobiegunowymi, bazując na oddolnych inicjatywach współpracy podejmowanych przez samorządy</w:t>
      </w:r>
      <w:r w:rsidRPr="00122D1D">
        <w:rPr>
          <w:rFonts w:eastAsia="Times New Roman"/>
          <w:noProof/>
          <w:color w:val="000000"/>
          <w:vertAlign w:val="superscript"/>
        </w:rPr>
        <w:footnoteReference w:id="3"/>
      </w:r>
      <w:r w:rsidRPr="00752B44">
        <w:rPr>
          <w:rFonts w:ascii="Arial" w:eastAsia="Times New Roman" w:hAnsi="Arial" w:cs="Arial"/>
          <w:noProof/>
          <w:color w:val="000000"/>
        </w:rPr>
        <w:t xml:space="preserve">. Wzmacnianie powiązań pomiędzy Rzeszowem a pozostałymi ośrodkami miejskimi w województwie podkarpackim można uznać za kluczowe w kontekście stymulowania rozwoju tych ośrodków. Wiele z pozostałych miast województwa podkarpackiego (w szczególności miasta będące siedzibą powiatów) pełni bardzo ważną rolę ośrodków oddziałujących na otoczenie w wymiarze lokalnym. Analizując poszczególne aspekty sytuacji społeczno-gospodarczej miast, w szczególności w kontekście perspektyw rozwoju, można dostrzec znaczną poprawę w zakresie dostępności komunikacyjnej za pomocą infrastruktury drogowej, przede wszystkim za sprawą wybudowania autostrady A4. </w:t>
      </w:r>
      <w:r w:rsidR="00122D1D" w:rsidRPr="00122D1D">
        <w:rPr>
          <w:rFonts w:ascii="Arial" w:eastAsia="Times New Roman" w:hAnsi="Arial" w:cs="Arial"/>
          <w:noProof/>
          <w:color w:val="000000"/>
        </w:rPr>
        <w:t>Jednocześnie region w dalszym ciągu odznacza się niską dostępnością komunikacyjną drogową i kolejową, także w porównaniu z innymi regionami w Polsce Wschodniej. Dotyczy to zwłaszcza południowo-wschodniej części województwa. Lokalne i regionalne strategie i plany rozwoju podkreślają niedostatecznie rozwiniętą infrastrukturę turystyczną i niewystarczającą współpracę w turystyce</w:t>
      </w:r>
      <w:r w:rsidR="00122D1D">
        <w:rPr>
          <w:rStyle w:val="Odwoanieprzypisudolnego"/>
          <w:rFonts w:ascii="Arial" w:eastAsia="Times New Roman" w:hAnsi="Arial" w:cs="Arial"/>
          <w:noProof/>
          <w:color w:val="000000"/>
        </w:rPr>
        <w:footnoteReference w:id="4"/>
      </w:r>
      <w:r w:rsidR="00122D1D" w:rsidRPr="00122D1D">
        <w:rPr>
          <w:rFonts w:ascii="Arial" w:eastAsia="Times New Roman" w:hAnsi="Arial" w:cs="Arial"/>
          <w:noProof/>
          <w:color w:val="000000"/>
        </w:rPr>
        <w:t xml:space="preserve">. </w:t>
      </w:r>
    </w:p>
    <w:p w14:paraId="378C1E43" w14:textId="77777777" w:rsidR="00CA4545" w:rsidRDefault="00752B44" w:rsidP="0065444E">
      <w:pPr>
        <w:spacing w:after="0" w:line="276" w:lineRule="auto"/>
        <w:rPr>
          <w:rFonts w:ascii="Arial" w:eastAsia="Times New Roman" w:hAnsi="Arial" w:cs="Arial"/>
          <w:noProof/>
          <w:color w:val="000000"/>
        </w:rPr>
      </w:pPr>
      <w:r w:rsidRPr="009950B2">
        <w:rPr>
          <w:rFonts w:ascii="Arial" w:eastAsia="Times New Roman" w:hAnsi="Arial" w:cs="Arial"/>
          <w:noProof/>
          <w:color w:val="000000"/>
        </w:rPr>
        <w:t>Za kluczowe</w:t>
      </w:r>
      <w:r w:rsidRPr="00752B44">
        <w:rPr>
          <w:rFonts w:ascii="Arial" w:eastAsia="Times New Roman" w:hAnsi="Arial" w:cs="Arial"/>
          <w:noProof/>
          <w:color w:val="000000"/>
        </w:rPr>
        <w:t xml:space="preserve"> wyzwanie w kontekście zapewnienia wewnętrznej dostępności komunikacyjnej można uznać zapewnienie odpowiedniej dostępności do dróg autostrady i dróg ekspresowych za pomocą sieci dróg wojewódzkich oraz powiatowych. Poprawie uległa także dostępność </w:t>
      </w:r>
      <w:r w:rsidRPr="00752B44">
        <w:rPr>
          <w:rFonts w:ascii="Arial" w:eastAsia="Times New Roman" w:hAnsi="Arial" w:cs="Arial"/>
          <w:noProof/>
          <w:color w:val="000000"/>
        </w:rPr>
        <w:lastRenderedPageBreak/>
        <w:t xml:space="preserve">komunikacyjna za pomocą infrastruktury kolejowej, jednak w dalszym ciągu można ją ocenić jako słabą. Poprawy w tym zakresie można się spodziewać za sprawą utworzenia Rzeszowskiej Kolei Aglomeracyjnej poprawiającej dostępność do Rzeszowa z okolicznych miejscowości. </w:t>
      </w:r>
    </w:p>
    <w:p w14:paraId="1A55889D" w14:textId="77777777" w:rsidR="0065444E" w:rsidRDefault="0065444E" w:rsidP="0065444E">
      <w:pPr>
        <w:spacing w:after="0" w:line="276" w:lineRule="auto"/>
        <w:rPr>
          <w:rFonts w:ascii="Arial" w:hAnsi="Arial" w:cs="Arial"/>
        </w:rPr>
      </w:pPr>
      <w:r w:rsidRPr="0076085E">
        <w:rPr>
          <w:rFonts w:ascii="Arial" w:hAnsi="Arial" w:cs="Arial"/>
        </w:rPr>
        <w:t>Dane o dojazdach do pracy są podstawowym identyfikatorem zasięgów oddziaływań społeczno-gospodarczych miast. Ponieważ głównym składnikiem aktywności człowieka jest praca zawodowa, rynek pracy jest też najważniejszym organizatorem lokalnych struktur przestrzennych, wpływając pośrednio także na zachowania, w tym decyzje lokalizacyjne gospodarstw domowych i przedsiębiorstw. Samo zjawisko dojazdów do pracy świadczy przede wszystkim o niezrównoważeniu podaży i popytu na pracę w ośrodkach koncentracji pracy, jak</w:t>
      </w:r>
      <w:r>
        <w:rPr>
          <w:rFonts w:ascii="Arial" w:hAnsi="Arial" w:cs="Arial"/>
        </w:rPr>
        <w:t>imi są najczęściej miasta</w:t>
      </w:r>
      <w:r w:rsidRPr="0076085E">
        <w:rPr>
          <w:rFonts w:ascii="Arial" w:hAnsi="Arial" w:cs="Arial"/>
        </w:rPr>
        <w:t>.</w:t>
      </w:r>
      <w:r>
        <w:rPr>
          <w:rFonts w:ascii="Arial" w:hAnsi="Arial" w:cs="Arial"/>
        </w:rPr>
        <w:t xml:space="preserve"> </w:t>
      </w:r>
      <w:r w:rsidRPr="0076085E">
        <w:rPr>
          <w:rFonts w:ascii="Arial" w:hAnsi="Arial" w:cs="Arial"/>
        </w:rPr>
        <w:t xml:space="preserve">Mobilność przestrzenna mieszkańców o stałym (trwałym) charakterze odzwierciedla procesy zachodzące w systemach osadniczych w dwojaki sposób. </w:t>
      </w:r>
      <w:r w:rsidRPr="00FF4387">
        <w:rPr>
          <w:rFonts w:ascii="Arial" w:hAnsi="Arial" w:cs="Arial"/>
        </w:rPr>
        <w:t>Równie istotnym zagadnieniem jest dostępność wewnętrzna w regionie podkarpackim</w:t>
      </w:r>
      <w:r>
        <w:rPr>
          <w:rStyle w:val="Odwoanieprzypisudolnego"/>
          <w:rFonts w:ascii="Arial" w:hAnsi="Arial" w:cs="Arial"/>
        </w:rPr>
        <w:footnoteReference w:id="5"/>
      </w:r>
      <w:r>
        <w:rPr>
          <w:rFonts w:ascii="Arial" w:hAnsi="Arial" w:cs="Arial"/>
        </w:rPr>
        <w:t>.</w:t>
      </w:r>
    </w:p>
    <w:p w14:paraId="46E7F518" w14:textId="77777777" w:rsidR="00CA4545" w:rsidRDefault="00752B44" w:rsidP="0065444E">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Dla miast przygranicznych kluczowe znaczenie posiada wzmacnianie powiązań transgranicznych ze Słowacją oraz Ukrainą, przy czym w przypadku Ukrainy perspektywy rozwoju są trudne do przewidzenia, gdyż są one zależne od ustabilizowania sytuacji politycznej i gospodarczej w tym kraju. </w:t>
      </w:r>
    </w:p>
    <w:p w14:paraId="1716917D" w14:textId="77777777" w:rsidR="00CA4545"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 xml:space="preserve">Do czynników w największym stopniu utrudniających rozwój części największych miast województwa podkarpackiego można zaliczyć spadek liczby ludności spowodowany m.in. procesami suburbanizacji oraz brak terenów inwestycyjnych. Jednym z ważniejszych wyzwań, z jakimi będą musiały mierzyć się miasta, będzie podejmowanie działań proekologicznych mających na celu przede wszystkim poprawę jakości powietrza m.in. poprzez inwestycje w OZE. </w:t>
      </w:r>
    </w:p>
    <w:p w14:paraId="619BF6B4" w14:textId="17120041"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Za wyzwanie o znaczeniu strategicznym należy u</w:t>
      </w:r>
      <w:r w:rsidR="00CA4545">
        <w:rPr>
          <w:rFonts w:ascii="Arial" w:eastAsia="Times New Roman" w:hAnsi="Arial" w:cs="Arial"/>
          <w:noProof/>
          <w:color w:val="000000"/>
        </w:rPr>
        <w:t xml:space="preserve">znać także gospodarkę odpadami. </w:t>
      </w:r>
      <w:r w:rsidRPr="00752B44">
        <w:rPr>
          <w:rFonts w:ascii="Arial" w:eastAsia="Times New Roman" w:hAnsi="Arial" w:cs="Arial"/>
          <w:noProof/>
          <w:color w:val="000000"/>
        </w:rPr>
        <w:t>Działania z tego zakresu powinny być podejmowane w ramach miejskich obszarów funkcjonalnych, ponieważ zapewnienie skuteczności działań w tej sferze często wykracza poza możliwości pojedynczych samorządów. Umiejętność sprostania tego typu wyzwaniom można uznać za kluczowy czynnik decydujący o perspektywach rozwoju miast. Jednym z czynników w największym stopniu utrudniających rozwój wielu podkarpackich miast jest brak</w:t>
      </w:r>
    </w:p>
    <w:p w14:paraId="37543893" w14:textId="77777777" w:rsidR="00752B44" w:rsidRPr="00752B44"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miejsc pracy lub brak odpowiedniej jakości miejsc pracy, co skutkuje odpływem w szczególności młodych i wykształconych osób do silniejszych ośrodków miejskich,</w:t>
      </w:r>
    </w:p>
    <w:p w14:paraId="459438F9" w14:textId="77777777" w:rsidR="00CA4545" w:rsidRDefault="00752B44" w:rsidP="00752B44">
      <w:pPr>
        <w:spacing w:after="0" w:line="276" w:lineRule="auto"/>
        <w:rPr>
          <w:rFonts w:ascii="Arial" w:eastAsia="Times New Roman" w:hAnsi="Arial" w:cs="Arial"/>
          <w:noProof/>
          <w:color w:val="000000"/>
        </w:rPr>
      </w:pPr>
      <w:r w:rsidRPr="00752B44">
        <w:rPr>
          <w:rFonts w:ascii="Arial" w:eastAsia="Times New Roman" w:hAnsi="Arial" w:cs="Arial"/>
          <w:noProof/>
          <w:color w:val="000000"/>
        </w:rPr>
        <w:t>w tym do Rzeszowa. Zasadne jest stymulowanie procesów rozwojowych w opartych na zidentyfikowanych regionalnie biegunach wzrostu</w:t>
      </w:r>
      <w:r w:rsidRPr="00CA4545">
        <w:rPr>
          <w:rFonts w:ascii="Arial" w:eastAsia="Times New Roman" w:hAnsi="Arial" w:cs="Arial"/>
          <w:noProof/>
          <w:color w:val="000000"/>
          <w:vertAlign w:val="superscript"/>
        </w:rPr>
        <w:footnoteReference w:id="6"/>
      </w:r>
      <w:r w:rsidRPr="00752B44">
        <w:rPr>
          <w:rFonts w:ascii="Arial" w:eastAsia="Times New Roman" w:hAnsi="Arial" w:cs="Arial"/>
          <w:noProof/>
          <w:color w:val="000000"/>
        </w:rPr>
        <w:t>.</w:t>
      </w:r>
    </w:p>
    <w:p w14:paraId="350B296F" w14:textId="65A27D26" w:rsidR="00752B44" w:rsidRPr="00752B44" w:rsidRDefault="00752B44" w:rsidP="0069021E">
      <w:pPr>
        <w:spacing w:after="0" w:line="276" w:lineRule="auto"/>
        <w:rPr>
          <w:rFonts w:ascii="Arial" w:eastAsia="Times New Roman" w:hAnsi="Arial" w:cs="Arial"/>
          <w:noProof/>
          <w:color w:val="000000"/>
        </w:rPr>
      </w:pPr>
      <w:r w:rsidRPr="00752B44">
        <w:rPr>
          <w:rFonts w:ascii="Arial" w:eastAsia="Times New Roman" w:hAnsi="Arial" w:cs="Arial"/>
          <w:noProof/>
          <w:color w:val="000000"/>
        </w:rPr>
        <w:t>Jednym z instrumentów ukierunkowanych na budowani</w:t>
      </w:r>
      <w:r w:rsidR="00CA4545">
        <w:rPr>
          <w:rFonts w:ascii="Arial" w:eastAsia="Times New Roman" w:hAnsi="Arial" w:cs="Arial"/>
          <w:noProof/>
          <w:color w:val="000000"/>
        </w:rPr>
        <w:t>e</w:t>
      </w:r>
      <w:r w:rsidRPr="00752B44">
        <w:rPr>
          <w:rFonts w:ascii="Arial" w:eastAsia="Times New Roman" w:hAnsi="Arial" w:cs="Arial"/>
          <w:noProof/>
          <w:color w:val="000000"/>
        </w:rPr>
        <w:t xml:space="preserve"> wspólnej polityki aglomeracyjnej jest ZIT. Zintegrowane Inwestycje Terytorialne należą do instrumentów rozwoju terytorialnego, służących wspieraniu rozwoju miast wojewódzkich i obszarów powiązanych z nimi funkcjonalnie. Mają za zadanie promować kompleksowe podejście do rozwiązywania problemów oraz partnerski model współpracy między samorządami. Należy do nich m. in. przywracanie funkcji społeczno-gospodarczych zdegradowanych obszarów miejskiego obszaru funkcjonalnego. Projekty w ramach ZIT powinny oddziaływać na obszary wychodzące poza granice administracyjne miast oraz koncentrować się </w:t>
      </w:r>
      <w:r w:rsidR="001B0019">
        <w:rPr>
          <w:rFonts w:ascii="Arial" w:eastAsia="Times New Roman" w:hAnsi="Arial" w:cs="Arial"/>
          <w:noProof/>
          <w:color w:val="000000"/>
        </w:rPr>
        <w:t xml:space="preserve">na </w:t>
      </w:r>
      <w:r w:rsidRPr="00752B44">
        <w:rPr>
          <w:rFonts w:ascii="Arial" w:eastAsia="Times New Roman" w:hAnsi="Arial" w:cs="Arial"/>
          <w:noProof/>
          <w:color w:val="000000"/>
        </w:rPr>
        <w:t xml:space="preserve">strategicznych wyzwaniach rozwojowych obszaru funkcjonalnego. Projekty zintegrowane mają za zadanie odpowiadać na istniejące problemy w sposób kompleksowy i długofalowy. Idea instrumentu ZIT uwzględnia po pierwsze oddziaływanie projektów na obszar szerszy niż jedna gmina. ZIT powinny skupiać </w:t>
      </w:r>
      <w:r w:rsidRPr="00752B44">
        <w:rPr>
          <w:rFonts w:ascii="Arial" w:eastAsia="Times New Roman" w:hAnsi="Arial" w:cs="Arial"/>
          <w:noProof/>
          <w:color w:val="000000"/>
        </w:rPr>
        <w:lastRenderedPageBreak/>
        <w:t>się na przedsięwzięciach prorozwojowych</w:t>
      </w:r>
      <w:r w:rsidRPr="00CA4545">
        <w:rPr>
          <w:rFonts w:ascii="Arial" w:eastAsia="Times New Roman" w:hAnsi="Arial" w:cs="Arial"/>
          <w:noProof/>
          <w:color w:val="000000"/>
          <w:vertAlign w:val="superscript"/>
        </w:rPr>
        <w:footnoteReference w:id="7"/>
      </w:r>
      <w:r w:rsidRPr="00CA4545">
        <w:rPr>
          <w:rFonts w:ascii="Arial" w:eastAsia="Times New Roman" w:hAnsi="Arial" w:cs="Arial"/>
          <w:noProof/>
          <w:color w:val="000000"/>
        </w:rPr>
        <w:t xml:space="preserve">. </w:t>
      </w:r>
      <w:r w:rsidRPr="00752B44">
        <w:rPr>
          <w:rFonts w:ascii="Arial" w:eastAsia="Times New Roman" w:hAnsi="Arial" w:cs="Arial"/>
          <w:noProof/>
          <w:color w:val="000000"/>
        </w:rPr>
        <w:t>W perspektywie 2014-2020, instrument ZIT pozwolił przede wszystkim na uaktywnienie szeregu relacji pomiędzy partnerami JST, które dotychczas nie zachodziły. Wśród nich wymienić należy m.in. pogłębienie integracji, zbudowanie zaufania między partnerami, ograniczenie zbędnej rywalizacji i konkurencji, definiowanie i próby rozwiązywania wspólnych problemów oraz zniwelowanie obaw odnośnie całkowicie dominującej pozycji miast-rdzeni. Zwiększeniu uległa efektywność podejmowania decyzji, ponieważ do ustalenia wspólnego stanowiska wymagany był dialog partnerów, a to pozwalało na wymianę informacji, dzielenie się wiedzą i doświadczeniami</w:t>
      </w:r>
      <w:r w:rsidRPr="00CA4545">
        <w:rPr>
          <w:rFonts w:ascii="Arial" w:eastAsia="Times New Roman" w:hAnsi="Arial" w:cs="Arial"/>
          <w:noProof/>
          <w:color w:val="000000"/>
          <w:vertAlign w:val="superscript"/>
        </w:rPr>
        <w:footnoteReference w:id="8"/>
      </w:r>
      <w:r w:rsidRPr="00CA4545">
        <w:rPr>
          <w:rFonts w:ascii="Arial" w:eastAsia="Times New Roman" w:hAnsi="Arial" w:cs="Arial"/>
          <w:noProof/>
          <w:color w:val="000000"/>
          <w:vertAlign w:val="superscript"/>
        </w:rPr>
        <w:t>.</w:t>
      </w:r>
      <w:r w:rsidRPr="00752B44">
        <w:rPr>
          <w:rFonts w:ascii="Arial" w:eastAsia="Times New Roman" w:hAnsi="Arial" w:cs="Arial"/>
          <w:noProof/>
          <w:color w:val="000000"/>
        </w:rPr>
        <w:t xml:space="preserve"> Doświadczenia perspektywy 2014-2020 pokazują, że instrument ZIT wykazuje wysoki potencjał do realizacji terytorializacji polityki publicznej przez JST. Dlatego w nowej perspektywie finansowej 2021-2027 poprzez Zintegrowane Inwestycje Terytorialne (ZIT) w ramach zawiązanych partnerstw JST miast i obszarów powiązanych z nimi funkcjonalnie (miasto i samorządy znajdujące się w jego oddziaływaniu) realizowane będą wspólne przedsięwzięcia łączące działania finansowane z EFRR i EFS. Zakres przestrzenny ZIT w województwie podkarpackim obejmuje 12 MOF (w tym 1 MOF OW). W perspektywie 2021-2027 kontynuowane będzie wsparcie MOF, w taki sposób, aby wykorzystać już osiągnięte efekty i dać szansę na zawiązanie trwałej, wymiernej współpracy w kolejnych obszarach. Zaangażowanie wszystkich jednostek MOF i zapewnienie im pewnego poziomu autonomii zwiększy jakość projektów zintegrowanych i poziom zaangażowania JST w realizację projektów, co z kolei przełoży się na tempo i sprawność realizacji</w:t>
      </w:r>
      <w:r w:rsidRPr="00CA4545">
        <w:rPr>
          <w:rFonts w:ascii="Arial" w:eastAsia="Times New Roman" w:hAnsi="Arial" w:cs="Arial"/>
          <w:noProof/>
          <w:color w:val="000000"/>
          <w:vertAlign w:val="superscript"/>
        </w:rPr>
        <w:footnoteReference w:id="9"/>
      </w:r>
      <w:r w:rsidRPr="00CA4545">
        <w:rPr>
          <w:rFonts w:ascii="Arial" w:eastAsia="Times New Roman" w:hAnsi="Arial" w:cs="Arial"/>
          <w:noProof/>
          <w:color w:val="000000"/>
          <w:vertAlign w:val="superscript"/>
        </w:rPr>
        <w:t>.</w:t>
      </w:r>
    </w:p>
    <w:p w14:paraId="08414C7D" w14:textId="77777777" w:rsidR="00752B44" w:rsidRPr="00752B44" w:rsidRDefault="00752B44" w:rsidP="0069021E">
      <w:pPr>
        <w:spacing w:after="0" w:line="276" w:lineRule="auto"/>
        <w:rPr>
          <w:rFonts w:ascii="Arial" w:eastAsia="Times New Roman" w:hAnsi="Arial" w:cs="Arial"/>
          <w:noProof/>
          <w:color w:val="000000"/>
        </w:rPr>
      </w:pPr>
      <w:r w:rsidRPr="00752B44">
        <w:rPr>
          <w:rFonts w:ascii="Arial" w:eastAsia="Times New Roman" w:hAnsi="Arial" w:cs="Arial"/>
          <w:noProof/>
          <w:color w:val="000000"/>
        </w:rPr>
        <w:t>Realizacja projektów wspierających rozwój obszarów funkcjonalnych realizowana będzie także poprzez Inne Instrumenty Terytorialne (IIT). Instrumenty te wymagają współpracy JST zgodnie ze wspólnie opracowaną strategią IIT.</w:t>
      </w:r>
    </w:p>
    <w:p w14:paraId="1043AAA1" w14:textId="79F46592" w:rsidR="00D507B6" w:rsidRDefault="00D507B6" w:rsidP="0069021E">
      <w:pPr>
        <w:spacing w:line="276" w:lineRule="auto"/>
        <w:rPr>
          <w:rFonts w:ascii="Arial" w:hAnsi="Arial" w:cs="Arial"/>
        </w:rPr>
      </w:pPr>
      <w:r w:rsidRPr="00D507B6">
        <w:rPr>
          <w:rFonts w:ascii="Arial" w:hAnsi="Arial" w:cs="Arial"/>
        </w:rPr>
        <w:t>W wyniku kryzysu związanego z wystąpieniem pandemii COVID-19 i spowolnienia gospodarczego niemal we wszystkich sektorach, specjalnych działań wymaga odbudowa sektora kultury i turystyki.</w:t>
      </w:r>
    </w:p>
    <w:p w14:paraId="4EE8BE2B" w14:textId="50AC2BB4" w:rsidR="002D4654" w:rsidRPr="00383132" w:rsidRDefault="002D4654" w:rsidP="002D4654">
      <w:pPr>
        <w:rPr>
          <w:rFonts w:ascii="Arial" w:hAnsi="Arial" w:cs="Arial"/>
        </w:rPr>
      </w:pPr>
      <w:r w:rsidRPr="00383132">
        <w:rPr>
          <w:rFonts w:ascii="Arial" w:hAnsi="Arial" w:cs="Arial"/>
        </w:rPr>
        <w:t xml:space="preserve">Działania w ramach </w:t>
      </w:r>
      <w:r w:rsidR="0065444E" w:rsidRPr="00383132">
        <w:rPr>
          <w:rFonts w:ascii="Arial" w:hAnsi="Arial" w:cs="Arial"/>
        </w:rPr>
        <w:t xml:space="preserve">Priorytetu 6 </w:t>
      </w:r>
      <w:r w:rsidR="0065444E" w:rsidRPr="00383132">
        <w:rPr>
          <w:rFonts w:ascii="Arial" w:hAnsi="Arial" w:cs="Arial"/>
          <w:i/>
        </w:rPr>
        <w:t>Rozwój zrównoważony terytorialnie</w:t>
      </w:r>
      <w:r w:rsidR="0065444E" w:rsidRPr="00383132">
        <w:rPr>
          <w:rFonts w:ascii="Arial" w:hAnsi="Arial" w:cs="Arial"/>
        </w:rPr>
        <w:t xml:space="preserve">, </w:t>
      </w:r>
      <w:r w:rsidRPr="00383132">
        <w:rPr>
          <w:rFonts w:ascii="Arial" w:hAnsi="Arial" w:cs="Arial"/>
        </w:rPr>
        <w:t>CS (i) wynikające ze strategii terytorialnych/ponadlokalnych będą realizowane, poprzez instrument ZIT, na obszarach strategicznej interwencji (OSI) wskazanych</w:t>
      </w:r>
      <w:r w:rsidRPr="00AA6F6D">
        <w:rPr>
          <w:rFonts w:ascii="Arial" w:hAnsi="Arial" w:cs="Arial"/>
          <w:b/>
        </w:rPr>
        <w:t xml:space="preserve"> w Rozdziale I pkt 1-3, Rozdziale II pkt 1, Rozdziale III pkt 2 </w:t>
      </w:r>
      <w:r w:rsidRPr="00383132">
        <w:rPr>
          <w:rFonts w:ascii="Arial" w:hAnsi="Arial" w:cs="Arial"/>
        </w:rPr>
        <w:t>niniejszego Załącznika nr 1 do FEP 2021-2027.</w:t>
      </w:r>
    </w:p>
    <w:p w14:paraId="51D44638" w14:textId="137BE9E3" w:rsidR="002D4654" w:rsidRPr="00383132" w:rsidRDefault="002D4654" w:rsidP="002D4654">
      <w:pPr>
        <w:rPr>
          <w:rFonts w:ascii="Arial" w:hAnsi="Arial" w:cs="Arial"/>
        </w:rPr>
      </w:pPr>
      <w:r w:rsidRPr="00383132">
        <w:rPr>
          <w:rFonts w:ascii="Arial" w:hAnsi="Arial" w:cs="Arial"/>
        </w:rPr>
        <w:t>Działania w</w:t>
      </w:r>
      <w:r w:rsidR="0065444E" w:rsidRPr="00383132">
        <w:rPr>
          <w:rFonts w:ascii="Arial" w:hAnsi="Arial" w:cs="Arial"/>
        </w:rPr>
        <w:t xml:space="preserve"> ramach Priorytetu 6 </w:t>
      </w:r>
      <w:r w:rsidR="0065444E" w:rsidRPr="00597934">
        <w:rPr>
          <w:rFonts w:ascii="Arial" w:hAnsi="Arial" w:cs="Arial"/>
          <w:i/>
        </w:rPr>
        <w:t>Rozwój zrównoważony terytorialnie</w:t>
      </w:r>
      <w:r w:rsidR="0065444E" w:rsidRPr="00383132">
        <w:rPr>
          <w:rFonts w:ascii="Arial" w:hAnsi="Arial" w:cs="Arial"/>
        </w:rPr>
        <w:t xml:space="preserve">, </w:t>
      </w:r>
      <w:r w:rsidRPr="00383132">
        <w:rPr>
          <w:rFonts w:ascii="Arial" w:hAnsi="Arial" w:cs="Arial"/>
        </w:rPr>
        <w:t>CS (ii) wynikające ze strategii terytorialnych/ponadlokalnych będą realizowane poprzez instrument IIT, na obszarach strategicznej interwencji (OSI) wskazanych</w:t>
      </w:r>
      <w:r w:rsidRPr="00AA6F6D">
        <w:rPr>
          <w:rFonts w:ascii="Arial" w:hAnsi="Arial" w:cs="Arial"/>
          <w:b/>
        </w:rPr>
        <w:t xml:space="preserve"> w Rozdziale I pkt 4 i pkt 5 lit. a), lit. b) i lit. c), w Rozdziale II pkt 2 i Rozdziale III pkt 1, pkt 3 i pkt 4 </w:t>
      </w:r>
      <w:r w:rsidRPr="00383132">
        <w:rPr>
          <w:rFonts w:ascii="Arial" w:hAnsi="Arial" w:cs="Arial"/>
        </w:rPr>
        <w:t>niniejszego Załącznika nr 1 do FEP 2021-2027.</w:t>
      </w:r>
    </w:p>
    <w:p w14:paraId="5796C0F0" w14:textId="77777777" w:rsidR="002D4654" w:rsidRPr="00383132" w:rsidRDefault="002D4654" w:rsidP="00DD7116">
      <w:pPr>
        <w:rPr>
          <w:rFonts w:ascii="Arial" w:hAnsi="Arial" w:cs="Arial"/>
        </w:rPr>
      </w:pPr>
    </w:p>
    <w:p w14:paraId="13C85B72" w14:textId="77777777" w:rsidR="0065444E" w:rsidRDefault="0065444E" w:rsidP="00DD7116">
      <w:pPr>
        <w:rPr>
          <w:rFonts w:ascii="Arial" w:hAnsi="Arial" w:cs="Arial"/>
          <w:b/>
        </w:rPr>
      </w:pPr>
    </w:p>
    <w:p w14:paraId="0868DDD0" w14:textId="77777777" w:rsidR="0065444E" w:rsidRDefault="0065444E" w:rsidP="00DD7116">
      <w:pPr>
        <w:rPr>
          <w:rFonts w:ascii="Arial" w:hAnsi="Arial" w:cs="Arial"/>
          <w:b/>
        </w:rPr>
      </w:pPr>
    </w:p>
    <w:p w14:paraId="3A122D49" w14:textId="77777777" w:rsidR="0065444E" w:rsidRDefault="0065444E" w:rsidP="00DD7116">
      <w:pPr>
        <w:rPr>
          <w:rFonts w:ascii="Arial" w:hAnsi="Arial" w:cs="Arial"/>
          <w:b/>
        </w:rPr>
      </w:pPr>
    </w:p>
    <w:p w14:paraId="0F1A73FC" w14:textId="77777777" w:rsidR="00383132" w:rsidRDefault="00383132" w:rsidP="00DD7116">
      <w:pPr>
        <w:rPr>
          <w:rFonts w:ascii="Arial" w:hAnsi="Arial" w:cs="Arial"/>
          <w:b/>
        </w:rPr>
      </w:pPr>
    </w:p>
    <w:p w14:paraId="7ADB8F99" w14:textId="5F859587" w:rsidR="005205D6" w:rsidRPr="001913E3" w:rsidRDefault="001913E3" w:rsidP="00DD7116">
      <w:pPr>
        <w:rPr>
          <w:rFonts w:ascii="Arial" w:hAnsi="Arial" w:cs="Arial"/>
          <w:b/>
        </w:rPr>
      </w:pPr>
      <w:r w:rsidRPr="001913E3">
        <w:rPr>
          <w:rFonts w:ascii="Arial" w:hAnsi="Arial" w:cs="Arial"/>
          <w:b/>
        </w:rPr>
        <w:lastRenderedPageBreak/>
        <w:t>Rozdział</w:t>
      </w:r>
      <w:r>
        <w:rPr>
          <w:rFonts w:ascii="Arial" w:hAnsi="Arial" w:cs="Arial"/>
          <w:b/>
        </w:rPr>
        <w:t xml:space="preserve"> I.</w:t>
      </w:r>
      <w:r w:rsidRPr="001913E3">
        <w:rPr>
          <w:rFonts w:ascii="Arial" w:hAnsi="Arial" w:cs="Arial"/>
          <w:b/>
        </w:rPr>
        <w:t xml:space="preserve"> </w:t>
      </w:r>
      <w:r w:rsidR="005205D6" w:rsidRPr="001913E3">
        <w:rPr>
          <w:rFonts w:ascii="Arial" w:hAnsi="Arial" w:cs="Arial"/>
          <w:b/>
        </w:rPr>
        <w:t xml:space="preserve">Obszary Strategicznej Interwencji </w:t>
      </w:r>
      <w:r w:rsidR="00FC7168" w:rsidRPr="001913E3">
        <w:rPr>
          <w:rFonts w:ascii="Arial" w:hAnsi="Arial" w:cs="Arial"/>
          <w:b/>
        </w:rPr>
        <w:t xml:space="preserve">(OSI) </w:t>
      </w:r>
      <w:r w:rsidR="005205D6" w:rsidRPr="001913E3">
        <w:rPr>
          <w:rFonts w:ascii="Arial" w:hAnsi="Arial" w:cs="Arial"/>
          <w:b/>
        </w:rPr>
        <w:t xml:space="preserve">wyznaczone w </w:t>
      </w:r>
      <w:r w:rsidR="005205D6" w:rsidRPr="001913E3">
        <w:rPr>
          <w:rFonts w:ascii="Arial" w:hAnsi="Arial" w:cs="Arial"/>
          <w:b/>
          <w:i/>
        </w:rPr>
        <w:t>Strategii rozwoju województwa – Podkarpackie 2030</w:t>
      </w:r>
      <w:r w:rsidR="005205D6" w:rsidRPr="001913E3">
        <w:rPr>
          <w:rFonts w:ascii="Arial" w:hAnsi="Arial" w:cs="Arial"/>
          <w:b/>
        </w:rPr>
        <w:t>:</w:t>
      </w:r>
    </w:p>
    <w:p w14:paraId="5420D804" w14:textId="77777777" w:rsidR="00FC62B3" w:rsidRDefault="00FC62B3" w:rsidP="00DD7116">
      <w:pPr>
        <w:pStyle w:val="Akapitzlist"/>
        <w:ind w:left="426"/>
        <w:rPr>
          <w:rFonts w:ascii="Arial" w:hAnsi="Arial" w:cs="Arial"/>
          <w:b/>
        </w:rPr>
      </w:pPr>
    </w:p>
    <w:p w14:paraId="0B0BFFFA" w14:textId="446C1DAD" w:rsidR="00B67FA6" w:rsidRDefault="00FC7168" w:rsidP="002506EA">
      <w:pPr>
        <w:pStyle w:val="Akapitzlist"/>
        <w:numPr>
          <w:ilvl w:val="3"/>
          <w:numId w:val="9"/>
        </w:numPr>
        <w:ind w:left="567"/>
        <w:rPr>
          <w:rFonts w:ascii="Arial" w:hAnsi="Arial" w:cs="Arial"/>
        </w:rPr>
      </w:pPr>
      <w:r w:rsidRPr="00234C47">
        <w:rPr>
          <w:rFonts w:ascii="Arial" w:hAnsi="Arial" w:cs="Arial"/>
          <w:b/>
        </w:rPr>
        <w:t>Rzeszowski Obszar Funkcjonalny</w:t>
      </w:r>
      <w:r w:rsidR="00B67FA6" w:rsidRPr="00234C47">
        <w:rPr>
          <w:rFonts w:ascii="Arial" w:hAnsi="Arial" w:cs="Arial"/>
          <w:b/>
        </w:rPr>
        <w:t xml:space="preserve"> (ROF)</w:t>
      </w:r>
      <w:r w:rsidR="00DB1504" w:rsidRPr="00234C47">
        <w:rPr>
          <w:rFonts w:ascii="Arial" w:hAnsi="Arial" w:cs="Arial"/>
          <w:b/>
        </w:rPr>
        <w:t>.</w:t>
      </w:r>
      <w:r w:rsidR="00B67FA6" w:rsidRPr="00234C47">
        <w:rPr>
          <w:rFonts w:ascii="Arial" w:hAnsi="Arial" w:cs="Arial"/>
          <w:b/>
        </w:rPr>
        <w:t xml:space="preserve"> </w:t>
      </w:r>
      <w:r w:rsidR="00B67FA6" w:rsidRPr="00234C47">
        <w:rPr>
          <w:rFonts w:ascii="Arial" w:hAnsi="Arial" w:cs="Arial"/>
        </w:rPr>
        <w:t>ROF</w:t>
      </w:r>
      <w:r w:rsidR="00DB1504" w:rsidRPr="00234C47">
        <w:rPr>
          <w:rFonts w:ascii="Arial" w:hAnsi="Arial" w:cs="Arial"/>
          <w:b/>
        </w:rPr>
        <w:t xml:space="preserve"> </w:t>
      </w:r>
      <w:r w:rsidR="00B67FA6" w:rsidRPr="00234C47">
        <w:rPr>
          <w:rFonts w:ascii="Arial" w:hAnsi="Arial" w:cs="Arial"/>
        </w:rPr>
        <w:t xml:space="preserve">obejmuje </w:t>
      </w:r>
      <w:r w:rsidR="00B67FA6" w:rsidRPr="00234C47">
        <w:rPr>
          <w:rFonts w:ascii="Arial" w:hAnsi="Arial" w:cs="Arial"/>
          <w:b/>
        </w:rPr>
        <w:t>1</w:t>
      </w:r>
      <w:r w:rsidR="00BA5B7F">
        <w:rPr>
          <w:rFonts w:ascii="Arial" w:hAnsi="Arial" w:cs="Arial"/>
          <w:b/>
        </w:rPr>
        <w:t xml:space="preserve">5 </w:t>
      </w:r>
      <w:r w:rsidR="00B67FA6" w:rsidRPr="00234C47">
        <w:rPr>
          <w:rFonts w:ascii="Arial" w:hAnsi="Arial" w:cs="Arial"/>
        </w:rPr>
        <w:t xml:space="preserve">jednostek samorządu terytorialnego: </w:t>
      </w:r>
      <w:r w:rsidR="00234C47" w:rsidRPr="00234C47">
        <w:rPr>
          <w:rFonts w:ascii="Arial" w:hAnsi="Arial" w:cs="Arial"/>
        </w:rPr>
        <w:t>Rzeszów</w:t>
      </w:r>
      <w:r w:rsidR="007A63A0">
        <w:rPr>
          <w:rFonts w:ascii="Arial" w:hAnsi="Arial" w:cs="Arial"/>
        </w:rPr>
        <w:t xml:space="preserve"> (miasto na prawach powiatu)</w:t>
      </w:r>
      <w:r w:rsidR="00234C47" w:rsidRPr="00234C47">
        <w:rPr>
          <w:rFonts w:ascii="Arial" w:hAnsi="Arial" w:cs="Arial"/>
        </w:rPr>
        <w:t xml:space="preserve">, </w:t>
      </w:r>
      <w:r w:rsidR="007F45F6" w:rsidRPr="00234C47">
        <w:rPr>
          <w:rFonts w:ascii="Arial" w:hAnsi="Arial" w:cs="Arial"/>
        </w:rPr>
        <w:t>miasto Łańcut</w:t>
      </w:r>
      <w:r w:rsidR="00803858">
        <w:rPr>
          <w:rFonts w:ascii="Arial" w:hAnsi="Arial" w:cs="Arial"/>
        </w:rPr>
        <w:t>,</w:t>
      </w:r>
      <w:r w:rsidR="007F45F6" w:rsidRPr="00234C47">
        <w:rPr>
          <w:rFonts w:ascii="Arial" w:hAnsi="Arial" w:cs="Arial"/>
        </w:rPr>
        <w:t xml:space="preserve"> </w:t>
      </w:r>
      <w:r w:rsidR="00803858">
        <w:rPr>
          <w:rFonts w:ascii="Arial" w:hAnsi="Arial" w:cs="Arial"/>
        </w:rPr>
        <w:t>gminy miejsko-wiejskie: gmina</w:t>
      </w:r>
      <w:r w:rsidR="007F45F6">
        <w:rPr>
          <w:rFonts w:ascii="Arial" w:hAnsi="Arial" w:cs="Arial"/>
        </w:rPr>
        <w:t xml:space="preserve"> </w:t>
      </w:r>
      <w:r w:rsidR="00234C47" w:rsidRPr="00234C47">
        <w:rPr>
          <w:rFonts w:ascii="Arial" w:hAnsi="Arial" w:cs="Arial"/>
        </w:rPr>
        <w:t>Boguchwała, gm</w:t>
      </w:r>
      <w:r w:rsidR="00803858">
        <w:rPr>
          <w:rFonts w:ascii="Arial" w:hAnsi="Arial" w:cs="Arial"/>
        </w:rPr>
        <w:t>ina</w:t>
      </w:r>
      <w:r w:rsidR="00234C47" w:rsidRPr="00234C47">
        <w:rPr>
          <w:rFonts w:ascii="Arial" w:hAnsi="Arial" w:cs="Arial"/>
        </w:rPr>
        <w:t xml:space="preserve"> Głogów Małopolski, gm</w:t>
      </w:r>
      <w:r w:rsidR="00803858">
        <w:rPr>
          <w:rFonts w:ascii="Arial" w:hAnsi="Arial" w:cs="Arial"/>
        </w:rPr>
        <w:t>ina</w:t>
      </w:r>
      <w:r w:rsidR="00234C47" w:rsidRPr="00234C47">
        <w:rPr>
          <w:rFonts w:ascii="Arial" w:hAnsi="Arial" w:cs="Arial"/>
        </w:rPr>
        <w:t xml:space="preserve"> Tyczyn i gminy wiejskie: gm</w:t>
      </w:r>
      <w:r w:rsidR="00803858">
        <w:rPr>
          <w:rFonts w:ascii="Arial" w:hAnsi="Arial" w:cs="Arial"/>
        </w:rPr>
        <w:t>ina</w:t>
      </w:r>
      <w:r w:rsidR="00234C47" w:rsidRPr="00234C47">
        <w:rPr>
          <w:rFonts w:ascii="Arial" w:hAnsi="Arial" w:cs="Arial"/>
        </w:rPr>
        <w:t xml:space="preserve"> Chmielnik,</w:t>
      </w:r>
      <w:r w:rsidR="00234C47" w:rsidRPr="00A21D2F">
        <w:t xml:space="preserve"> </w:t>
      </w:r>
      <w:r w:rsidR="00803858">
        <w:rPr>
          <w:rFonts w:ascii="Arial" w:hAnsi="Arial" w:cs="Arial"/>
        </w:rPr>
        <w:t>gmina</w:t>
      </w:r>
      <w:r w:rsidR="00234C47" w:rsidRPr="00234C47">
        <w:rPr>
          <w:rFonts w:ascii="Arial" w:hAnsi="Arial" w:cs="Arial"/>
        </w:rPr>
        <w:t xml:space="preserve"> Krasne, gm</w:t>
      </w:r>
      <w:r w:rsidR="00803858">
        <w:rPr>
          <w:rFonts w:ascii="Arial" w:hAnsi="Arial" w:cs="Arial"/>
        </w:rPr>
        <w:t>ina</w:t>
      </w:r>
      <w:r w:rsidR="00234C47" w:rsidRPr="00234C47">
        <w:rPr>
          <w:rFonts w:ascii="Arial" w:hAnsi="Arial" w:cs="Arial"/>
        </w:rPr>
        <w:t xml:space="preserve"> Lubenia, gm</w:t>
      </w:r>
      <w:r w:rsidR="00803858">
        <w:rPr>
          <w:rFonts w:ascii="Arial" w:hAnsi="Arial" w:cs="Arial"/>
        </w:rPr>
        <w:t>ina</w:t>
      </w:r>
      <w:r w:rsidR="00234C47" w:rsidRPr="00234C47">
        <w:rPr>
          <w:rFonts w:ascii="Arial" w:hAnsi="Arial" w:cs="Arial"/>
        </w:rPr>
        <w:t xml:space="preserve"> Świlcza, gm</w:t>
      </w:r>
      <w:r w:rsidR="00803858">
        <w:rPr>
          <w:rFonts w:ascii="Arial" w:hAnsi="Arial" w:cs="Arial"/>
        </w:rPr>
        <w:t>ina</w:t>
      </w:r>
      <w:r w:rsidR="00234C47" w:rsidRPr="00234C47">
        <w:rPr>
          <w:rFonts w:ascii="Arial" w:hAnsi="Arial" w:cs="Arial"/>
        </w:rPr>
        <w:t xml:space="preserve"> Trzebownisko,</w:t>
      </w:r>
      <w:r w:rsidR="00234C47" w:rsidRPr="00A21D2F">
        <w:t xml:space="preserve"> </w:t>
      </w:r>
      <w:r w:rsidR="00234C47" w:rsidRPr="00234C47">
        <w:rPr>
          <w:rFonts w:ascii="Arial" w:hAnsi="Arial" w:cs="Arial"/>
        </w:rPr>
        <w:t>gm</w:t>
      </w:r>
      <w:r w:rsidR="00803858">
        <w:rPr>
          <w:rFonts w:ascii="Arial" w:hAnsi="Arial" w:cs="Arial"/>
        </w:rPr>
        <w:t>ina</w:t>
      </w:r>
      <w:r w:rsidR="007F45F6">
        <w:rPr>
          <w:rFonts w:ascii="Arial" w:hAnsi="Arial" w:cs="Arial"/>
        </w:rPr>
        <w:t xml:space="preserve"> Czarna, gm</w:t>
      </w:r>
      <w:r w:rsidR="00803858">
        <w:rPr>
          <w:rFonts w:ascii="Arial" w:hAnsi="Arial" w:cs="Arial"/>
        </w:rPr>
        <w:t>ina</w:t>
      </w:r>
      <w:r w:rsidR="007F45F6">
        <w:rPr>
          <w:rFonts w:ascii="Arial" w:hAnsi="Arial" w:cs="Arial"/>
        </w:rPr>
        <w:t xml:space="preserve"> Łańcut, gm</w:t>
      </w:r>
      <w:r w:rsidR="00803858">
        <w:rPr>
          <w:rFonts w:ascii="Arial" w:hAnsi="Arial" w:cs="Arial"/>
        </w:rPr>
        <w:t>ina</w:t>
      </w:r>
      <w:r w:rsidR="007F45F6">
        <w:rPr>
          <w:rFonts w:ascii="Arial" w:hAnsi="Arial" w:cs="Arial"/>
        </w:rPr>
        <w:t xml:space="preserve"> Czudec</w:t>
      </w:r>
      <w:r w:rsidR="00BA5B7F">
        <w:rPr>
          <w:rFonts w:ascii="Arial" w:hAnsi="Arial" w:cs="Arial"/>
        </w:rPr>
        <w:t>, gmina Błażowa, gmina Hyżne</w:t>
      </w:r>
      <w:r w:rsidR="00234C47" w:rsidRPr="00234C47">
        <w:rPr>
          <w:rFonts w:ascii="Arial" w:hAnsi="Arial" w:cs="Arial"/>
        </w:rPr>
        <w:t>.</w:t>
      </w:r>
    </w:p>
    <w:p w14:paraId="2CE0839C" w14:textId="77777777" w:rsidR="00CA2933" w:rsidRDefault="00CA2933" w:rsidP="00CA2933">
      <w:pPr>
        <w:pStyle w:val="Akapitzlist"/>
        <w:ind w:left="709"/>
        <w:rPr>
          <w:rFonts w:ascii="Arial" w:hAnsi="Arial" w:cs="Arial"/>
        </w:rPr>
      </w:pPr>
    </w:p>
    <w:p w14:paraId="6667CA39" w14:textId="65DF7E1F" w:rsidR="006E22FF" w:rsidRDefault="00CA2933" w:rsidP="00CA2933">
      <w:pPr>
        <w:pStyle w:val="Akapitzlist"/>
        <w:ind w:left="0"/>
        <w:rPr>
          <w:rFonts w:ascii="Arial" w:hAnsi="Arial" w:cs="Arial"/>
        </w:rPr>
      </w:pPr>
      <w:r w:rsidRPr="00010D6F">
        <w:rPr>
          <w:rFonts w:ascii="Calibri Light" w:hAnsi="Calibri Light"/>
          <w:noProof/>
        </w:rPr>
        <w:drawing>
          <wp:inline distT="0" distB="0" distL="0" distR="0" wp14:anchorId="70CECC5B" wp14:editId="05879B30">
            <wp:extent cx="2895600" cy="2162042"/>
            <wp:effectExtent l="0" t="0" r="0" b="0"/>
            <wp:docPr id="38" name="Obraz 38" descr="mapa ROF" title="Rzeszowski Obszar Funkcj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OF na tle wojewódzwa podkarpackiego oraz Polski-01.jpg"/>
                    <pic:cNvPicPr/>
                  </pic:nvPicPr>
                  <pic:blipFill>
                    <a:blip r:embed="rId8" cstate="email">
                      <a:extLst>
                        <a:ext uri="{28A0092B-C50C-407E-A947-70E740481C1C}">
                          <a14:useLocalDpi xmlns:a14="http://schemas.microsoft.com/office/drawing/2010/main"/>
                        </a:ext>
                      </a:extLst>
                    </a:blip>
                    <a:stretch>
                      <a:fillRect/>
                    </a:stretch>
                  </pic:blipFill>
                  <pic:spPr>
                    <a:xfrm>
                      <a:off x="0" y="0"/>
                      <a:ext cx="2916242" cy="2177455"/>
                    </a:xfrm>
                    <a:prstGeom prst="rect">
                      <a:avLst/>
                    </a:prstGeom>
                  </pic:spPr>
                </pic:pic>
              </a:graphicData>
            </a:graphic>
          </wp:inline>
        </w:drawing>
      </w:r>
      <w:r>
        <w:rPr>
          <w:noProof/>
        </w:rPr>
        <w:drawing>
          <wp:inline distT="0" distB="0" distL="0" distR="0" wp14:anchorId="148DCD47" wp14:editId="1AA1DD9C">
            <wp:extent cx="2951256" cy="2295525"/>
            <wp:effectExtent l="0" t="0" r="1905" b="0"/>
            <wp:docPr id="1" name="Obraz 1" descr="mapa z obszarem ROF" title="Rzeszowski Obszar Funkcj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ministracj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63957" cy="2305404"/>
                    </a:xfrm>
                    <a:prstGeom prst="rect">
                      <a:avLst/>
                    </a:prstGeom>
                  </pic:spPr>
                </pic:pic>
              </a:graphicData>
            </a:graphic>
          </wp:inline>
        </w:drawing>
      </w:r>
    </w:p>
    <w:p w14:paraId="49FF41EE" w14:textId="5D45F89C" w:rsidR="005905A5" w:rsidRDefault="005905A5" w:rsidP="00CA2933">
      <w:pPr>
        <w:pStyle w:val="Akapitzlist"/>
        <w:ind w:left="0"/>
        <w:rPr>
          <w:rFonts w:ascii="Arial" w:hAnsi="Arial" w:cs="Arial"/>
        </w:rPr>
      </w:pPr>
      <w:r>
        <w:rPr>
          <w:rFonts w:ascii="Arial" w:hAnsi="Arial" w:cs="Arial"/>
        </w:rPr>
        <w:t>Planowane jest pote</w:t>
      </w:r>
      <w:r w:rsidR="00CC2957">
        <w:rPr>
          <w:rFonts w:ascii="Arial" w:hAnsi="Arial" w:cs="Arial"/>
        </w:rPr>
        <w:t xml:space="preserve">ncjalne rozszerzenie ROF o </w:t>
      </w:r>
      <w:r w:rsidR="00A447CD">
        <w:rPr>
          <w:rFonts w:ascii="Arial" w:hAnsi="Arial" w:cs="Arial"/>
        </w:rPr>
        <w:t xml:space="preserve">miasto Dynów oraz </w:t>
      </w:r>
      <w:r w:rsidR="00CC2957">
        <w:rPr>
          <w:rFonts w:ascii="Arial" w:hAnsi="Arial" w:cs="Arial"/>
        </w:rPr>
        <w:t>gminy miejsko-wiejskie: gminę</w:t>
      </w:r>
      <w:r w:rsidR="00D876D1">
        <w:rPr>
          <w:rFonts w:ascii="Arial" w:hAnsi="Arial" w:cs="Arial"/>
        </w:rPr>
        <w:t xml:space="preserve"> Sokołów Małopolski</w:t>
      </w:r>
      <w:r>
        <w:rPr>
          <w:rFonts w:ascii="Arial" w:hAnsi="Arial" w:cs="Arial"/>
        </w:rPr>
        <w:t xml:space="preserve"> </w:t>
      </w:r>
      <w:r w:rsidR="00CC2957">
        <w:rPr>
          <w:rFonts w:ascii="Arial" w:hAnsi="Arial" w:cs="Arial"/>
        </w:rPr>
        <w:t xml:space="preserve">oraz </w:t>
      </w:r>
      <w:r>
        <w:rPr>
          <w:rFonts w:ascii="Arial" w:hAnsi="Arial" w:cs="Arial"/>
        </w:rPr>
        <w:t>gmin</w:t>
      </w:r>
      <w:r w:rsidR="00CC2957">
        <w:rPr>
          <w:rFonts w:ascii="Arial" w:hAnsi="Arial" w:cs="Arial"/>
        </w:rPr>
        <w:t>y</w:t>
      </w:r>
      <w:r>
        <w:rPr>
          <w:rFonts w:ascii="Arial" w:hAnsi="Arial" w:cs="Arial"/>
        </w:rPr>
        <w:t xml:space="preserve"> wiejsk</w:t>
      </w:r>
      <w:r w:rsidR="00CC2957">
        <w:rPr>
          <w:rFonts w:ascii="Arial" w:hAnsi="Arial" w:cs="Arial"/>
        </w:rPr>
        <w:t>ie: gminę</w:t>
      </w:r>
      <w:r w:rsidR="00A447CD">
        <w:rPr>
          <w:rFonts w:ascii="Arial" w:hAnsi="Arial" w:cs="Arial"/>
        </w:rPr>
        <w:t xml:space="preserve"> Dynów</w:t>
      </w:r>
      <w:r>
        <w:rPr>
          <w:rFonts w:ascii="Arial" w:hAnsi="Arial" w:cs="Arial"/>
        </w:rPr>
        <w:t>,</w:t>
      </w:r>
      <w:r w:rsidRPr="005905A5">
        <w:rPr>
          <w:rFonts w:ascii="Arial" w:hAnsi="Arial" w:cs="Arial"/>
        </w:rPr>
        <w:t xml:space="preserve"> </w:t>
      </w:r>
      <w:r>
        <w:rPr>
          <w:rFonts w:ascii="Arial" w:hAnsi="Arial" w:cs="Arial"/>
        </w:rPr>
        <w:t>gminę Kamień.</w:t>
      </w:r>
    </w:p>
    <w:p w14:paraId="370A93EA" w14:textId="77777777" w:rsidR="00CC2957" w:rsidRDefault="00CC2957" w:rsidP="00CA2933">
      <w:pPr>
        <w:pStyle w:val="Akapitzlist"/>
        <w:ind w:left="0"/>
        <w:rPr>
          <w:rFonts w:ascii="Arial" w:hAnsi="Arial" w:cs="Arial"/>
        </w:rPr>
      </w:pPr>
    </w:p>
    <w:p w14:paraId="48204ED1" w14:textId="351C5726" w:rsidR="005905A5" w:rsidRDefault="005905A5" w:rsidP="005905A5">
      <w:pPr>
        <w:pStyle w:val="Akapitzlist"/>
        <w:ind w:left="0"/>
        <w:jc w:val="center"/>
        <w:rPr>
          <w:rFonts w:ascii="Arial" w:hAnsi="Arial" w:cs="Arial"/>
        </w:rPr>
      </w:pPr>
      <w:r>
        <w:rPr>
          <w:noProof/>
        </w:rPr>
        <w:drawing>
          <wp:inline distT="0" distB="0" distL="0" distR="0" wp14:anchorId="72F2E28D" wp14:editId="21551C87">
            <wp:extent cx="2063932" cy="2617855"/>
            <wp:effectExtent l="0" t="0" r="0" b="0"/>
            <wp:docPr id="5" name="Obraz 5" descr="mapa -potencjalne rozszerzenie ROF" title="Potencjalne rozszerzenie RO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80279" cy="2638589"/>
                    </a:xfrm>
                    <a:prstGeom prst="rect">
                      <a:avLst/>
                    </a:prstGeom>
                    <a:noFill/>
                    <a:ln>
                      <a:noFill/>
                    </a:ln>
                  </pic:spPr>
                </pic:pic>
              </a:graphicData>
            </a:graphic>
          </wp:inline>
        </w:drawing>
      </w:r>
    </w:p>
    <w:p w14:paraId="1A7C75A1" w14:textId="77777777" w:rsidR="005905A5" w:rsidRPr="00CA2933" w:rsidRDefault="005905A5" w:rsidP="00CA2933">
      <w:pPr>
        <w:pStyle w:val="Akapitzlist"/>
        <w:ind w:left="0"/>
        <w:rPr>
          <w:rFonts w:ascii="Arial" w:hAnsi="Arial" w:cs="Arial"/>
        </w:rPr>
      </w:pPr>
    </w:p>
    <w:p w14:paraId="36C5D396" w14:textId="77777777" w:rsidR="00FC7168" w:rsidRDefault="00FC7168" w:rsidP="00DD7116">
      <w:pPr>
        <w:pStyle w:val="Akapitzlist"/>
        <w:numPr>
          <w:ilvl w:val="0"/>
          <w:numId w:val="9"/>
        </w:numPr>
        <w:rPr>
          <w:rFonts w:ascii="Arial" w:hAnsi="Arial" w:cs="Arial"/>
          <w:b/>
        </w:rPr>
      </w:pPr>
      <w:r w:rsidRPr="00FC7168">
        <w:rPr>
          <w:rFonts w:ascii="Arial" w:hAnsi="Arial" w:cs="Arial"/>
          <w:b/>
        </w:rPr>
        <w:t>Regionalne bieguny wzrostu</w:t>
      </w:r>
      <w:r w:rsidR="00FC62B3">
        <w:rPr>
          <w:rFonts w:ascii="Arial" w:hAnsi="Arial" w:cs="Arial"/>
          <w:b/>
        </w:rPr>
        <w:t>:</w:t>
      </w:r>
    </w:p>
    <w:p w14:paraId="5E52E407" w14:textId="751F7279" w:rsidR="00367635" w:rsidRDefault="00402AC8" w:rsidP="007A63A0">
      <w:pPr>
        <w:pStyle w:val="Akapitzlist"/>
        <w:numPr>
          <w:ilvl w:val="0"/>
          <w:numId w:val="19"/>
        </w:numPr>
        <w:ind w:left="993"/>
        <w:rPr>
          <w:rFonts w:ascii="Arial" w:hAnsi="Arial" w:cs="Arial"/>
        </w:rPr>
      </w:pPr>
      <w:r w:rsidRPr="00402AC8">
        <w:rPr>
          <w:rFonts w:ascii="Arial" w:hAnsi="Arial" w:cs="Arial"/>
        </w:rPr>
        <w:t xml:space="preserve">Miejski Obszar Funkcjonalny Ośrodka Wojewódzkiego - </w:t>
      </w:r>
      <w:r w:rsidRPr="00C25AFD">
        <w:rPr>
          <w:rFonts w:ascii="Arial" w:hAnsi="Arial" w:cs="Arial"/>
          <w:u w:val="single"/>
        </w:rPr>
        <w:t>Rzeszowski Obszar Funkcjonalny (ROF)</w:t>
      </w:r>
      <w:r w:rsidR="007A63A0">
        <w:rPr>
          <w:rFonts w:ascii="Arial" w:hAnsi="Arial" w:cs="Arial"/>
        </w:rPr>
        <w:t xml:space="preserve">: </w:t>
      </w:r>
      <w:r w:rsidR="00A4730A" w:rsidRPr="00C25AFD">
        <w:rPr>
          <w:rFonts w:ascii="Arial" w:hAnsi="Arial" w:cs="Arial"/>
        </w:rPr>
        <w:t>Rzeszów</w:t>
      </w:r>
      <w:r w:rsidR="007A63A0">
        <w:rPr>
          <w:rFonts w:ascii="Arial" w:hAnsi="Arial" w:cs="Arial"/>
        </w:rPr>
        <w:t xml:space="preserve"> (</w:t>
      </w:r>
      <w:r w:rsidR="007A63A0" w:rsidRPr="007A63A0">
        <w:rPr>
          <w:rFonts w:ascii="Arial" w:hAnsi="Arial" w:cs="Arial"/>
        </w:rPr>
        <w:t>miasto na prawach powiatu</w:t>
      </w:r>
      <w:r w:rsidR="007A63A0">
        <w:rPr>
          <w:rFonts w:ascii="Arial" w:hAnsi="Arial" w:cs="Arial"/>
        </w:rPr>
        <w:t>)</w:t>
      </w:r>
      <w:r w:rsidR="00A4730A" w:rsidRPr="00C25AFD">
        <w:rPr>
          <w:rFonts w:ascii="Arial" w:hAnsi="Arial" w:cs="Arial"/>
        </w:rPr>
        <w:t xml:space="preserve">, </w:t>
      </w:r>
      <w:r w:rsidR="007A63A0">
        <w:rPr>
          <w:rFonts w:ascii="Arial" w:hAnsi="Arial" w:cs="Arial"/>
        </w:rPr>
        <w:t>miasto Łańcut,</w:t>
      </w:r>
      <w:r w:rsidR="007A63A0" w:rsidRPr="00A21D2F">
        <w:rPr>
          <w:rFonts w:ascii="Arial" w:hAnsi="Arial" w:cs="Arial"/>
        </w:rPr>
        <w:t xml:space="preserve"> </w:t>
      </w:r>
      <w:r w:rsidR="00A21D2F" w:rsidRPr="00A21D2F">
        <w:rPr>
          <w:rFonts w:ascii="Arial" w:hAnsi="Arial" w:cs="Arial"/>
        </w:rPr>
        <w:t>gminy miejsko-wiejskie: gm</w:t>
      </w:r>
      <w:r w:rsidR="007A63A0">
        <w:rPr>
          <w:rFonts w:ascii="Arial" w:hAnsi="Arial" w:cs="Arial"/>
        </w:rPr>
        <w:t>ina</w:t>
      </w:r>
      <w:r w:rsidR="00A21D2F" w:rsidRPr="00A21D2F">
        <w:rPr>
          <w:rFonts w:ascii="Arial" w:hAnsi="Arial" w:cs="Arial"/>
        </w:rPr>
        <w:t xml:space="preserve"> Boguchwała, </w:t>
      </w:r>
      <w:r w:rsidR="00A4730A" w:rsidRPr="00C25AFD">
        <w:rPr>
          <w:rFonts w:ascii="Arial" w:hAnsi="Arial" w:cs="Arial"/>
        </w:rPr>
        <w:t>gm</w:t>
      </w:r>
      <w:r w:rsidR="007A63A0">
        <w:rPr>
          <w:rFonts w:ascii="Arial" w:hAnsi="Arial" w:cs="Arial"/>
        </w:rPr>
        <w:t>ina</w:t>
      </w:r>
      <w:r w:rsidR="00A4730A" w:rsidRPr="00C25AFD">
        <w:rPr>
          <w:rFonts w:ascii="Arial" w:hAnsi="Arial" w:cs="Arial"/>
        </w:rPr>
        <w:t xml:space="preserve"> Głogów Małopolski, </w:t>
      </w:r>
      <w:r w:rsidR="00A21D2F">
        <w:rPr>
          <w:rFonts w:ascii="Arial" w:hAnsi="Arial" w:cs="Arial"/>
        </w:rPr>
        <w:t>gm</w:t>
      </w:r>
      <w:r w:rsidR="007A63A0">
        <w:rPr>
          <w:rFonts w:ascii="Arial" w:hAnsi="Arial" w:cs="Arial"/>
        </w:rPr>
        <w:t>ina</w:t>
      </w:r>
      <w:r w:rsidR="00A21D2F">
        <w:rPr>
          <w:rFonts w:ascii="Arial" w:hAnsi="Arial" w:cs="Arial"/>
        </w:rPr>
        <w:t xml:space="preserve"> Tyczyn</w:t>
      </w:r>
      <w:r w:rsidR="00A21D2F" w:rsidRPr="00A21D2F">
        <w:rPr>
          <w:rFonts w:ascii="Arial" w:hAnsi="Arial" w:cs="Arial"/>
        </w:rPr>
        <w:t xml:space="preserve"> i gminy wiejskie:</w:t>
      </w:r>
      <w:r w:rsidR="00A21D2F">
        <w:rPr>
          <w:rFonts w:ascii="Arial" w:hAnsi="Arial" w:cs="Arial"/>
        </w:rPr>
        <w:t xml:space="preserve"> </w:t>
      </w:r>
      <w:r w:rsidR="00A21D2F" w:rsidRPr="00A21D2F">
        <w:rPr>
          <w:rFonts w:ascii="Arial" w:hAnsi="Arial" w:cs="Arial"/>
        </w:rPr>
        <w:t>gm</w:t>
      </w:r>
      <w:r w:rsidR="007A63A0">
        <w:rPr>
          <w:rFonts w:ascii="Arial" w:hAnsi="Arial" w:cs="Arial"/>
        </w:rPr>
        <w:t>ina</w:t>
      </w:r>
      <w:r w:rsidR="00A21D2F" w:rsidRPr="00A21D2F">
        <w:rPr>
          <w:rFonts w:ascii="Arial" w:hAnsi="Arial" w:cs="Arial"/>
        </w:rPr>
        <w:t xml:space="preserve"> Chmielnik,</w:t>
      </w:r>
      <w:r w:rsidR="00A21D2F" w:rsidRPr="00A21D2F">
        <w:t xml:space="preserve"> </w:t>
      </w:r>
      <w:r w:rsidR="00A21D2F" w:rsidRPr="00A21D2F">
        <w:rPr>
          <w:rFonts w:ascii="Arial" w:hAnsi="Arial" w:cs="Arial"/>
        </w:rPr>
        <w:t>gm</w:t>
      </w:r>
      <w:r w:rsidR="007A63A0">
        <w:rPr>
          <w:rFonts w:ascii="Arial" w:hAnsi="Arial" w:cs="Arial"/>
        </w:rPr>
        <w:t>ina</w:t>
      </w:r>
      <w:r w:rsidR="00A21D2F" w:rsidRPr="00A21D2F">
        <w:rPr>
          <w:rFonts w:ascii="Arial" w:hAnsi="Arial" w:cs="Arial"/>
        </w:rPr>
        <w:t xml:space="preserve"> Krasne, gm</w:t>
      </w:r>
      <w:r w:rsidR="007A63A0">
        <w:rPr>
          <w:rFonts w:ascii="Arial" w:hAnsi="Arial" w:cs="Arial"/>
        </w:rPr>
        <w:t>ina</w:t>
      </w:r>
      <w:r w:rsidR="00A21D2F" w:rsidRPr="00A21D2F">
        <w:rPr>
          <w:rFonts w:ascii="Arial" w:hAnsi="Arial" w:cs="Arial"/>
        </w:rPr>
        <w:t xml:space="preserve"> Lubenia</w:t>
      </w:r>
      <w:r w:rsidR="00A21D2F">
        <w:rPr>
          <w:rFonts w:ascii="Arial" w:hAnsi="Arial" w:cs="Arial"/>
        </w:rPr>
        <w:t xml:space="preserve">, </w:t>
      </w:r>
      <w:r w:rsidR="00A21D2F" w:rsidRPr="00A21D2F">
        <w:rPr>
          <w:rFonts w:ascii="Arial" w:hAnsi="Arial" w:cs="Arial"/>
        </w:rPr>
        <w:t>gm</w:t>
      </w:r>
      <w:r w:rsidR="007A63A0">
        <w:rPr>
          <w:rFonts w:ascii="Arial" w:hAnsi="Arial" w:cs="Arial"/>
        </w:rPr>
        <w:t>ina</w:t>
      </w:r>
      <w:r w:rsidR="00A21D2F" w:rsidRPr="00A21D2F">
        <w:rPr>
          <w:rFonts w:ascii="Arial" w:hAnsi="Arial" w:cs="Arial"/>
        </w:rPr>
        <w:t xml:space="preserve"> Świlcza,</w:t>
      </w:r>
      <w:r w:rsidR="00A21D2F">
        <w:rPr>
          <w:rFonts w:ascii="Arial" w:hAnsi="Arial" w:cs="Arial"/>
        </w:rPr>
        <w:t xml:space="preserve"> </w:t>
      </w:r>
      <w:r w:rsidR="007A63A0">
        <w:rPr>
          <w:rFonts w:ascii="Arial" w:hAnsi="Arial" w:cs="Arial"/>
        </w:rPr>
        <w:t>gmina</w:t>
      </w:r>
      <w:r w:rsidR="00A21D2F" w:rsidRPr="00A21D2F">
        <w:rPr>
          <w:rFonts w:ascii="Arial" w:hAnsi="Arial" w:cs="Arial"/>
        </w:rPr>
        <w:t xml:space="preserve"> Trzebownisko,</w:t>
      </w:r>
      <w:r w:rsidR="00A21D2F" w:rsidRPr="00A21D2F">
        <w:t xml:space="preserve"> </w:t>
      </w:r>
      <w:r w:rsidR="00A21D2F" w:rsidRPr="00C25AFD">
        <w:rPr>
          <w:rFonts w:ascii="Arial" w:hAnsi="Arial" w:cs="Arial"/>
        </w:rPr>
        <w:t>gm</w:t>
      </w:r>
      <w:r w:rsidR="007A63A0">
        <w:rPr>
          <w:rFonts w:ascii="Arial" w:hAnsi="Arial" w:cs="Arial"/>
        </w:rPr>
        <w:t>ina</w:t>
      </w:r>
      <w:r w:rsidR="00A21D2F" w:rsidRPr="00C25AFD">
        <w:rPr>
          <w:rFonts w:ascii="Arial" w:hAnsi="Arial" w:cs="Arial"/>
        </w:rPr>
        <w:t xml:space="preserve"> Czarna, gm</w:t>
      </w:r>
      <w:r w:rsidR="007A63A0">
        <w:rPr>
          <w:rFonts w:ascii="Arial" w:hAnsi="Arial" w:cs="Arial"/>
        </w:rPr>
        <w:t>ina Łańcut, gmina</w:t>
      </w:r>
      <w:r w:rsidR="00A21D2F" w:rsidRPr="00C25AFD">
        <w:rPr>
          <w:rFonts w:ascii="Arial" w:hAnsi="Arial" w:cs="Arial"/>
        </w:rPr>
        <w:t xml:space="preserve"> </w:t>
      </w:r>
      <w:r w:rsidR="007A63A0">
        <w:rPr>
          <w:rFonts w:ascii="Arial" w:hAnsi="Arial" w:cs="Arial"/>
        </w:rPr>
        <w:t>Czudec</w:t>
      </w:r>
      <w:r w:rsidR="00A447CD">
        <w:rPr>
          <w:rFonts w:ascii="Arial" w:hAnsi="Arial" w:cs="Arial"/>
        </w:rPr>
        <w:t>, gmina Błażowa, gmina Hyżne</w:t>
      </w:r>
      <w:r w:rsidR="00C25AFD">
        <w:rPr>
          <w:rFonts w:ascii="Arial" w:hAnsi="Arial" w:cs="Arial"/>
        </w:rPr>
        <w:t xml:space="preserve">. Łącznie </w:t>
      </w:r>
      <w:r w:rsidR="00C25AFD" w:rsidRPr="00234C47">
        <w:rPr>
          <w:rFonts w:ascii="Arial" w:hAnsi="Arial" w:cs="Arial"/>
          <w:b/>
        </w:rPr>
        <w:t>1</w:t>
      </w:r>
      <w:r w:rsidR="00A447CD">
        <w:rPr>
          <w:rFonts w:ascii="Arial" w:hAnsi="Arial" w:cs="Arial"/>
          <w:b/>
        </w:rPr>
        <w:t>5</w:t>
      </w:r>
      <w:r w:rsidR="00C25AFD">
        <w:rPr>
          <w:rFonts w:ascii="Arial" w:hAnsi="Arial" w:cs="Arial"/>
        </w:rPr>
        <w:t xml:space="preserve"> jednostek samorządu terytorialnego.</w:t>
      </w:r>
    </w:p>
    <w:p w14:paraId="2D02C5C6" w14:textId="28C1BE6D" w:rsidR="00402AC8" w:rsidRDefault="00402AC8" w:rsidP="00DD7116">
      <w:pPr>
        <w:pStyle w:val="Akapitzlist"/>
        <w:numPr>
          <w:ilvl w:val="0"/>
          <w:numId w:val="19"/>
        </w:numPr>
        <w:ind w:left="993"/>
        <w:rPr>
          <w:rFonts w:ascii="Arial" w:hAnsi="Arial" w:cs="Arial"/>
        </w:rPr>
      </w:pPr>
      <w:r w:rsidRPr="00402AC8">
        <w:rPr>
          <w:rFonts w:ascii="Arial" w:hAnsi="Arial" w:cs="Arial"/>
        </w:rPr>
        <w:lastRenderedPageBreak/>
        <w:t xml:space="preserve">Miejski Obszar Funkcjonalny </w:t>
      </w:r>
      <w:r w:rsidRPr="00C25AFD">
        <w:rPr>
          <w:rFonts w:ascii="Arial" w:hAnsi="Arial" w:cs="Arial"/>
          <w:u w:val="single"/>
        </w:rPr>
        <w:t>Przemyśl</w:t>
      </w:r>
      <w:r w:rsidR="00C25AFD">
        <w:rPr>
          <w:rFonts w:ascii="Arial" w:hAnsi="Arial" w:cs="Arial"/>
        </w:rPr>
        <w:t xml:space="preserve">: </w:t>
      </w:r>
      <w:r w:rsidR="00A21D2F">
        <w:rPr>
          <w:rFonts w:ascii="Arial" w:hAnsi="Arial" w:cs="Arial"/>
        </w:rPr>
        <w:t>Przemyśl</w:t>
      </w:r>
      <w:r w:rsidR="00A21D2F" w:rsidRPr="00A21D2F">
        <w:t xml:space="preserve"> </w:t>
      </w:r>
      <w:r w:rsidR="00A21D2F">
        <w:t>(</w:t>
      </w:r>
      <w:r w:rsidR="00A21D2F" w:rsidRPr="00A21D2F">
        <w:rPr>
          <w:rFonts w:ascii="Arial" w:hAnsi="Arial" w:cs="Arial"/>
        </w:rPr>
        <w:t>miasto na prawach powiatu grodzkiego</w:t>
      </w:r>
      <w:r w:rsidR="00A21D2F">
        <w:rPr>
          <w:rFonts w:ascii="Arial" w:hAnsi="Arial" w:cs="Arial"/>
        </w:rPr>
        <w:t>) i</w:t>
      </w:r>
      <w:r w:rsidR="00C25AFD">
        <w:rPr>
          <w:rFonts w:ascii="Arial" w:hAnsi="Arial" w:cs="Arial"/>
        </w:rPr>
        <w:t xml:space="preserve"> </w:t>
      </w:r>
      <w:r w:rsidR="00A21D2F">
        <w:rPr>
          <w:rFonts w:ascii="Arial" w:hAnsi="Arial" w:cs="Arial"/>
        </w:rPr>
        <w:t xml:space="preserve">gminy wiejskie: </w:t>
      </w:r>
      <w:r w:rsidR="00C25AFD">
        <w:rPr>
          <w:rFonts w:ascii="Arial" w:hAnsi="Arial" w:cs="Arial"/>
        </w:rPr>
        <w:t>gm</w:t>
      </w:r>
      <w:r w:rsidR="007A63A0">
        <w:rPr>
          <w:rFonts w:ascii="Arial" w:hAnsi="Arial" w:cs="Arial"/>
        </w:rPr>
        <w:t>ina</w:t>
      </w:r>
      <w:r w:rsidR="00C25AFD">
        <w:rPr>
          <w:rFonts w:ascii="Arial" w:hAnsi="Arial" w:cs="Arial"/>
        </w:rPr>
        <w:t xml:space="preserve"> Przemyśl, gm</w:t>
      </w:r>
      <w:r w:rsidR="007A63A0">
        <w:rPr>
          <w:rFonts w:ascii="Arial" w:hAnsi="Arial" w:cs="Arial"/>
        </w:rPr>
        <w:t>ina</w:t>
      </w:r>
      <w:r w:rsidR="00C25AFD">
        <w:rPr>
          <w:rFonts w:ascii="Arial" w:hAnsi="Arial" w:cs="Arial"/>
        </w:rPr>
        <w:t xml:space="preserve"> Orły, gm</w:t>
      </w:r>
      <w:r w:rsidR="007A63A0">
        <w:rPr>
          <w:rFonts w:ascii="Arial" w:hAnsi="Arial" w:cs="Arial"/>
        </w:rPr>
        <w:t>ina Żurawica, gmina Medyka, gmina</w:t>
      </w:r>
      <w:r w:rsidR="00C25AFD">
        <w:rPr>
          <w:rFonts w:ascii="Arial" w:hAnsi="Arial" w:cs="Arial"/>
        </w:rPr>
        <w:t xml:space="preserve"> Krasiczyn. Łącznie </w:t>
      </w:r>
      <w:r w:rsidR="00C25AFD" w:rsidRPr="00234C47">
        <w:rPr>
          <w:rFonts w:ascii="Arial" w:hAnsi="Arial" w:cs="Arial"/>
          <w:b/>
        </w:rPr>
        <w:t xml:space="preserve">5 </w:t>
      </w:r>
      <w:r w:rsidR="00C25AFD">
        <w:rPr>
          <w:rFonts w:ascii="Arial" w:hAnsi="Arial" w:cs="Arial"/>
        </w:rPr>
        <w:t>jednostek samorządu terytorialnego.</w:t>
      </w:r>
    </w:p>
    <w:p w14:paraId="5E69FF9D" w14:textId="73242873" w:rsidR="00402AC8" w:rsidRDefault="00402AC8" w:rsidP="007A63A0">
      <w:pPr>
        <w:pStyle w:val="Akapitzlist"/>
        <w:numPr>
          <w:ilvl w:val="0"/>
          <w:numId w:val="19"/>
        </w:numPr>
        <w:ind w:left="993"/>
        <w:rPr>
          <w:rFonts w:ascii="Arial" w:hAnsi="Arial" w:cs="Arial"/>
        </w:rPr>
      </w:pPr>
      <w:r w:rsidRPr="00402AC8">
        <w:rPr>
          <w:rFonts w:ascii="Arial" w:hAnsi="Arial" w:cs="Arial"/>
        </w:rPr>
        <w:t xml:space="preserve">Miejski Obszar Funkcjonalny </w:t>
      </w:r>
      <w:r w:rsidRPr="00C25AFD">
        <w:rPr>
          <w:rFonts w:ascii="Arial" w:hAnsi="Arial" w:cs="Arial"/>
          <w:u w:val="single"/>
        </w:rPr>
        <w:t>Krosno</w:t>
      </w:r>
      <w:r w:rsidR="00C25AFD">
        <w:rPr>
          <w:rFonts w:ascii="Arial" w:hAnsi="Arial" w:cs="Arial"/>
        </w:rPr>
        <w:t>: Krosno</w:t>
      </w:r>
      <w:r w:rsidR="007A63A0">
        <w:rPr>
          <w:rFonts w:ascii="Arial" w:hAnsi="Arial" w:cs="Arial"/>
        </w:rPr>
        <w:t xml:space="preserve"> (</w:t>
      </w:r>
      <w:r w:rsidR="007A63A0" w:rsidRPr="007A63A0">
        <w:rPr>
          <w:rFonts w:ascii="Arial" w:hAnsi="Arial" w:cs="Arial"/>
        </w:rPr>
        <w:t>miasto na prawach powiatu</w:t>
      </w:r>
      <w:r w:rsidR="007A63A0">
        <w:rPr>
          <w:rFonts w:ascii="Arial" w:hAnsi="Arial" w:cs="Arial"/>
        </w:rPr>
        <w:t>)</w:t>
      </w:r>
      <w:r w:rsidR="00C25AFD">
        <w:rPr>
          <w:rFonts w:ascii="Arial" w:hAnsi="Arial" w:cs="Arial"/>
        </w:rPr>
        <w:t>, gmina m</w:t>
      </w:r>
      <w:r w:rsidR="00A21D2F">
        <w:rPr>
          <w:rFonts w:ascii="Arial" w:hAnsi="Arial" w:cs="Arial"/>
        </w:rPr>
        <w:t>iejsko-wiejska</w:t>
      </w:r>
      <w:r w:rsidR="00C25AFD">
        <w:rPr>
          <w:rFonts w:ascii="Arial" w:hAnsi="Arial" w:cs="Arial"/>
        </w:rPr>
        <w:t xml:space="preserve"> Jedlicze,</w:t>
      </w:r>
      <w:r w:rsidR="00C25AFD" w:rsidRPr="00C25AFD">
        <w:rPr>
          <w:rFonts w:ascii="Arial" w:hAnsi="Arial" w:cs="Arial"/>
        </w:rPr>
        <w:t xml:space="preserve"> gminy wiejskie: </w:t>
      </w:r>
      <w:r w:rsidR="00A21D2F">
        <w:rPr>
          <w:rFonts w:ascii="Arial" w:hAnsi="Arial" w:cs="Arial"/>
        </w:rPr>
        <w:t>gm</w:t>
      </w:r>
      <w:r w:rsidR="007A63A0">
        <w:rPr>
          <w:rFonts w:ascii="Arial" w:hAnsi="Arial" w:cs="Arial"/>
        </w:rPr>
        <w:t>ina</w:t>
      </w:r>
      <w:r w:rsidR="00A21D2F">
        <w:rPr>
          <w:rFonts w:ascii="Arial" w:hAnsi="Arial" w:cs="Arial"/>
        </w:rPr>
        <w:t xml:space="preserve"> </w:t>
      </w:r>
      <w:r w:rsidR="00C25AFD" w:rsidRPr="00C25AFD">
        <w:rPr>
          <w:rFonts w:ascii="Arial" w:hAnsi="Arial" w:cs="Arial"/>
        </w:rPr>
        <w:t xml:space="preserve">Chorkówka, </w:t>
      </w:r>
      <w:r w:rsidR="00A21D2F">
        <w:rPr>
          <w:rFonts w:ascii="Arial" w:hAnsi="Arial" w:cs="Arial"/>
        </w:rPr>
        <w:t>gm</w:t>
      </w:r>
      <w:r w:rsidR="007A63A0">
        <w:rPr>
          <w:rFonts w:ascii="Arial" w:hAnsi="Arial" w:cs="Arial"/>
        </w:rPr>
        <w:t>ina</w:t>
      </w:r>
      <w:r w:rsidR="00A21D2F">
        <w:rPr>
          <w:rFonts w:ascii="Arial" w:hAnsi="Arial" w:cs="Arial"/>
        </w:rPr>
        <w:t xml:space="preserve"> </w:t>
      </w:r>
      <w:r w:rsidR="00C25AFD" w:rsidRPr="00C25AFD">
        <w:rPr>
          <w:rFonts w:ascii="Arial" w:hAnsi="Arial" w:cs="Arial"/>
        </w:rPr>
        <w:t xml:space="preserve">Korczyna, </w:t>
      </w:r>
      <w:r w:rsidR="00A21D2F">
        <w:rPr>
          <w:rFonts w:ascii="Arial" w:hAnsi="Arial" w:cs="Arial"/>
        </w:rPr>
        <w:t>gm</w:t>
      </w:r>
      <w:r w:rsidR="007A63A0">
        <w:rPr>
          <w:rFonts w:ascii="Arial" w:hAnsi="Arial" w:cs="Arial"/>
        </w:rPr>
        <w:t>ina</w:t>
      </w:r>
      <w:r w:rsidR="00A21D2F">
        <w:rPr>
          <w:rFonts w:ascii="Arial" w:hAnsi="Arial" w:cs="Arial"/>
        </w:rPr>
        <w:t xml:space="preserve"> </w:t>
      </w:r>
      <w:r w:rsidR="00C25AFD" w:rsidRPr="00C25AFD">
        <w:rPr>
          <w:rFonts w:ascii="Arial" w:hAnsi="Arial" w:cs="Arial"/>
        </w:rPr>
        <w:t xml:space="preserve">Krościenko Wyżne, </w:t>
      </w:r>
      <w:r w:rsidR="00A21D2F">
        <w:rPr>
          <w:rFonts w:ascii="Arial" w:hAnsi="Arial" w:cs="Arial"/>
        </w:rPr>
        <w:t>gm</w:t>
      </w:r>
      <w:r w:rsidR="007A63A0">
        <w:rPr>
          <w:rFonts w:ascii="Arial" w:hAnsi="Arial" w:cs="Arial"/>
        </w:rPr>
        <w:t>ina</w:t>
      </w:r>
      <w:r w:rsidR="00A21D2F">
        <w:rPr>
          <w:rFonts w:ascii="Arial" w:hAnsi="Arial" w:cs="Arial"/>
        </w:rPr>
        <w:t xml:space="preserve"> </w:t>
      </w:r>
      <w:r w:rsidR="00C25AFD" w:rsidRPr="00C25AFD">
        <w:rPr>
          <w:rFonts w:ascii="Arial" w:hAnsi="Arial" w:cs="Arial"/>
        </w:rPr>
        <w:t xml:space="preserve">Miejsce Piastowe, </w:t>
      </w:r>
      <w:r w:rsidR="00A21D2F">
        <w:rPr>
          <w:rFonts w:ascii="Arial" w:hAnsi="Arial" w:cs="Arial"/>
        </w:rPr>
        <w:t>gm</w:t>
      </w:r>
      <w:r w:rsidR="007A63A0">
        <w:rPr>
          <w:rFonts w:ascii="Arial" w:hAnsi="Arial" w:cs="Arial"/>
        </w:rPr>
        <w:t>ina</w:t>
      </w:r>
      <w:r w:rsidR="00A21D2F">
        <w:rPr>
          <w:rFonts w:ascii="Arial" w:hAnsi="Arial" w:cs="Arial"/>
        </w:rPr>
        <w:t xml:space="preserve"> </w:t>
      </w:r>
      <w:r w:rsidR="00C25AFD" w:rsidRPr="00C25AFD">
        <w:rPr>
          <w:rFonts w:ascii="Arial" w:hAnsi="Arial" w:cs="Arial"/>
        </w:rPr>
        <w:t>Wojaszówka</w:t>
      </w:r>
      <w:r w:rsidR="00234C47">
        <w:rPr>
          <w:rFonts w:ascii="Arial" w:hAnsi="Arial" w:cs="Arial"/>
        </w:rPr>
        <w:t xml:space="preserve">. Łącznie </w:t>
      </w:r>
      <w:r w:rsidR="00234C47" w:rsidRPr="00234C47">
        <w:rPr>
          <w:rFonts w:ascii="Arial" w:hAnsi="Arial" w:cs="Arial"/>
          <w:b/>
        </w:rPr>
        <w:t>7</w:t>
      </w:r>
      <w:r w:rsidR="00234C47">
        <w:rPr>
          <w:rFonts w:ascii="Arial" w:hAnsi="Arial" w:cs="Arial"/>
        </w:rPr>
        <w:t xml:space="preserve"> jednostek samorządu terytorialnego.</w:t>
      </w:r>
    </w:p>
    <w:p w14:paraId="23801D34" w14:textId="310F3193" w:rsidR="00402AC8" w:rsidRPr="003B17D7" w:rsidRDefault="00402AC8" w:rsidP="007A63A0">
      <w:pPr>
        <w:pStyle w:val="Akapitzlist"/>
        <w:numPr>
          <w:ilvl w:val="0"/>
          <w:numId w:val="19"/>
        </w:numPr>
        <w:ind w:left="993"/>
        <w:rPr>
          <w:rFonts w:ascii="Arial" w:hAnsi="Arial" w:cs="Arial"/>
        </w:rPr>
      </w:pPr>
      <w:r w:rsidRPr="00402AC8">
        <w:rPr>
          <w:rFonts w:ascii="Arial" w:hAnsi="Arial" w:cs="Arial"/>
        </w:rPr>
        <w:t xml:space="preserve">Miejski Obszar Funkcjonalny </w:t>
      </w:r>
      <w:r w:rsidRPr="00C25AFD">
        <w:rPr>
          <w:rFonts w:ascii="Arial" w:hAnsi="Arial" w:cs="Arial"/>
          <w:u w:val="single"/>
        </w:rPr>
        <w:t>Tarnobrzeg</w:t>
      </w:r>
      <w:r w:rsidR="003B17D7">
        <w:rPr>
          <w:rFonts w:ascii="Arial" w:hAnsi="Arial" w:cs="Arial"/>
        </w:rPr>
        <w:t xml:space="preserve">: </w:t>
      </w:r>
      <w:r w:rsidR="003B17D7" w:rsidRPr="003B17D7">
        <w:rPr>
          <w:rFonts w:ascii="Arial" w:hAnsi="Arial" w:cs="Arial"/>
        </w:rPr>
        <w:t>Tarnobrzeg</w:t>
      </w:r>
      <w:r w:rsidR="007A63A0">
        <w:rPr>
          <w:rFonts w:ascii="Arial" w:hAnsi="Arial" w:cs="Arial"/>
        </w:rPr>
        <w:t xml:space="preserve"> (</w:t>
      </w:r>
      <w:r w:rsidR="007A63A0" w:rsidRPr="007A63A0">
        <w:rPr>
          <w:rFonts w:ascii="Arial" w:hAnsi="Arial" w:cs="Arial"/>
        </w:rPr>
        <w:t>miasto na prawach powiatu</w:t>
      </w:r>
      <w:r w:rsidR="007A63A0">
        <w:rPr>
          <w:rFonts w:ascii="Arial" w:hAnsi="Arial" w:cs="Arial"/>
        </w:rPr>
        <w:t>)</w:t>
      </w:r>
      <w:r w:rsidR="003B17D7">
        <w:rPr>
          <w:rFonts w:ascii="Arial" w:hAnsi="Arial" w:cs="Arial"/>
        </w:rPr>
        <w:t xml:space="preserve"> i </w:t>
      </w:r>
      <w:r w:rsidR="003B17D7" w:rsidRPr="003B17D7">
        <w:rPr>
          <w:rFonts w:ascii="Arial" w:hAnsi="Arial" w:cs="Arial"/>
        </w:rPr>
        <w:t>gminy</w:t>
      </w:r>
      <w:r w:rsidR="003B17D7">
        <w:rPr>
          <w:rFonts w:ascii="Arial" w:hAnsi="Arial" w:cs="Arial"/>
        </w:rPr>
        <w:t xml:space="preserve"> </w:t>
      </w:r>
      <w:r w:rsidR="003B17D7" w:rsidRPr="003B17D7">
        <w:rPr>
          <w:rFonts w:ascii="Arial" w:hAnsi="Arial" w:cs="Arial"/>
        </w:rPr>
        <w:t xml:space="preserve">miejsko-wiejskie: </w:t>
      </w:r>
      <w:r w:rsidR="003B17D7">
        <w:rPr>
          <w:rFonts w:ascii="Arial" w:hAnsi="Arial" w:cs="Arial"/>
        </w:rPr>
        <w:t>gm</w:t>
      </w:r>
      <w:r w:rsidR="007A63A0">
        <w:rPr>
          <w:rFonts w:ascii="Arial" w:hAnsi="Arial" w:cs="Arial"/>
        </w:rPr>
        <w:t>ina</w:t>
      </w:r>
      <w:r w:rsidR="003B17D7">
        <w:rPr>
          <w:rFonts w:ascii="Arial" w:hAnsi="Arial" w:cs="Arial"/>
        </w:rPr>
        <w:t xml:space="preserve"> </w:t>
      </w:r>
      <w:r w:rsidR="003B17D7" w:rsidRPr="003B17D7">
        <w:rPr>
          <w:rFonts w:ascii="Arial" w:hAnsi="Arial" w:cs="Arial"/>
        </w:rPr>
        <w:t xml:space="preserve">Baranów Sandomierski, </w:t>
      </w:r>
      <w:r w:rsidR="003B17D7">
        <w:rPr>
          <w:rFonts w:ascii="Arial" w:hAnsi="Arial" w:cs="Arial"/>
        </w:rPr>
        <w:t>gm</w:t>
      </w:r>
      <w:r w:rsidR="007A63A0">
        <w:rPr>
          <w:rFonts w:ascii="Arial" w:hAnsi="Arial" w:cs="Arial"/>
        </w:rPr>
        <w:t>ina</w:t>
      </w:r>
      <w:r w:rsidR="003B17D7">
        <w:rPr>
          <w:rFonts w:ascii="Arial" w:hAnsi="Arial" w:cs="Arial"/>
        </w:rPr>
        <w:t xml:space="preserve"> </w:t>
      </w:r>
      <w:r w:rsidR="003B17D7" w:rsidRPr="003B17D7">
        <w:rPr>
          <w:rFonts w:ascii="Arial" w:hAnsi="Arial" w:cs="Arial"/>
        </w:rPr>
        <w:t xml:space="preserve">Nowa Dęba oraz gminy wiejskie: </w:t>
      </w:r>
      <w:r w:rsidR="003B17D7">
        <w:rPr>
          <w:rFonts w:ascii="Arial" w:hAnsi="Arial" w:cs="Arial"/>
        </w:rPr>
        <w:t>gm</w:t>
      </w:r>
      <w:r w:rsidR="007A63A0">
        <w:rPr>
          <w:rFonts w:ascii="Arial" w:hAnsi="Arial" w:cs="Arial"/>
        </w:rPr>
        <w:t>ina</w:t>
      </w:r>
      <w:r w:rsidR="003B17D7">
        <w:rPr>
          <w:rFonts w:ascii="Arial" w:hAnsi="Arial" w:cs="Arial"/>
        </w:rPr>
        <w:t xml:space="preserve"> </w:t>
      </w:r>
      <w:r w:rsidR="003B17D7" w:rsidRPr="003B17D7">
        <w:rPr>
          <w:rFonts w:ascii="Arial" w:hAnsi="Arial" w:cs="Arial"/>
        </w:rPr>
        <w:t xml:space="preserve">Gorzyce, </w:t>
      </w:r>
      <w:r w:rsidR="003B17D7">
        <w:rPr>
          <w:rFonts w:ascii="Arial" w:hAnsi="Arial" w:cs="Arial"/>
        </w:rPr>
        <w:t>gm</w:t>
      </w:r>
      <w:r w:rsidR="007A63A0">
        <w:rPr>
          <w:rFonts w:ascii="Arial" w:hAnsi="Arial" w:cs="Arial"/>
        </w:rPr>
        <w:t>ina</w:t>
      </w:r>
      <w:r w:rsidR="003B17D7">
        <w:rPr>
          <w:rFonts w:ascii="Arial" w:hAnsi="Arial" w:cs="Arial"/>
        </w:rPr>
        <w:t xml:space="preserve"> </w:t>
      </w:r>
      <w:r w:rsidR="003B17D7" w:rsidRPr="003B17D7">
        <w:rPr>
          <w:rFonts w:ascii="Arial" w:hAnsi="Arial" w:cs="Arial"/>
        </w:rPr>
        <w:t>Grębów.</w:t>
      </w:r>
      <w:r w:rsidR="003B17D7">
        <w:rPr>
          <w:rFonts w:ascii="Arial" w:hAnsi="Arial" w:cs="Arial"/>
        </w:rPr>
        <w:t xml:space="preserve"> Łącznie </w:t>
      </w:r>
      <w:r w:rsidR="003B17D7" w:rsidRPr="003B17D7">
        <w:rPr>
          <w:rFonts w:ascii="Arial" w:hAnsi="Arial" w:cs="Arial"/>
          <w:b/>
        </w:rPr>
        <w:t>5</w:t>
      </w:r>
      <w:r w:rsidR="003B17D7">
        <w:rPr>
          <w:rFonts w:ascii="Arial" w:hAnsi="Arial" w:cs="Arial"/>
        </w:rPr>
        <w:t xml:space="preserve"> </w:t>
      </w:r>
      <w:r w:rsidR="003B17D7" w:rsidRPr="003B17D7">
        <w:rPr>
          <w:rFonts w:ascii="Arial" w:hAnsi="Arial" w:cs="Arial"/>
        </w:rPr>
        <w:t>jednostek samorządu terytorialnego.</w:t>
      </w:r>
    </w:p>
    <w:p w14:paraId="04ED0E57" w14:textId="187B987E" w:rsidR="00402AC8" w:rsidRDefault="00FB6730" w:rsidP="00DD7116">
      <w:pPr>
        <w:pStyle w:val="Akapitzlist"/>
        <w:numPr>
          <w:ilvl w:val="0"/>
          <w:numId w:val="19"/>
        </w:numPr>
        <w:ind w:left="993"/>
        <w:rPr>
          <w:rFonts w:ascii="Arial" w:hAnsi="Arial" w:cs="Arial"/>
        </w:rPr>
      </w:pPr>
      <w:r w:rsidRPr="00FB6730">
        <w:rPr>
          <w:rFonts w:ascii="Arial" w:hAnsi="Arial" w:cs="Arial"/>
        </w:rPr>
        <w:t xml:space="preserve">Miejski Obszar Funkcjonalny </w:t>
      </w:r>
      <w:r w:rsidRPr="00C25AFD">
        <w:rPr>
          <w:rFonts w:ascii="Arial" w:hAnsi="Arial" w:cs="Arial"/>
          <w:u w:val="single"/>
        </w:rPr>
        <w:t>Mielec</w:t>
      </w:r>
      <w:r w:rsidR="005B7502">
        <w:rPr>
          <w:rFonts w:ascii="Arial" w:hAnsi="Arial" w:cs="Arial"/>
        </w:rPr>
        <w:t xml:space="preserve">: </w:t>
      </w:r>
      <w:r w:rsidR="005B7502" w:rsidRPr="005B7502">
        <w:rPr>
          <w:rFonts w:ascii="Arial" w:hAnsi="Arial" w:cs="Arial"/>
        </w:rPr>
        <w:t>m</w:t>
      </w:r>
      <w:r w:rsidR="00B62C6D">
        <w:rPr>
          <w:rFonts w:ascii="Arial" w:hAnsi="Arial" w:cs="Arial"/>
        </w:rPr>
        <w:t>iasto Mielec</w:t>
      </w:r>
      <w:r w:rsidR="005B7502">
        <w:rPr>
          <w:rFonts w:ascii="Arial" w:hAnsi="Arial" w:cs="Arial"/>
        </w:rPr>
        <w:t xml:space="preserve">, </w:t>
      </w:r>
      <w:r w:rsidR="005B7502" w:rsidRPr="005B7502">
        <w:rPr>
          <w:rFonts w:ascii="Arial" w:hAnsi="Arial" w:cs="Arial"/>
        </w:rPr>
        <w:t>gmina miejsko-wiejska Przecław</w:t>
      </w:r>
      <w:r w:rsidR="005B7502">
        <w:rPr>
          <w:rFonts w:ascii="Arial" w:hAnsi="Arial" w:cs="Arial"/>
        </w:rPr>
        <w:t xml:space="preserve"> i </w:t>
      </w:r>
      <w:r w:rsidR="005B7502" w:rsidRPr="005B7502">
        <w:rPr>
          <w:rFonts w:ascii="Arial" w:hAnsi="Arial" w:cs="Arial"/>
        </w:rPr>
        <w:t xml:space="preserve">gminy wiejskie: </w:t>
      </w:r>
      <w:r w:rsidR="005B7502">
        <w:rPr>
          <w:rFonts w:ascii="Arial" w:hAnsi="Arial" w:cs="Arial"/>
        </w:rPr>
        <w:t>gm</w:t>
      </w:r>
      <w:r w:rsidR="00B62C6D">
        <w:rPr>
          <w:rFonts w:ascii="Arial" w:hAnsi="Arial" w:cs="Arial"/>
        </w:rPr>
        <w:t>ina</w:t>
      </w:r>
      <w:r w:rsidR="005B7502">
        <w:rPr>
          <w:rFonts w:ascii="Arial" w:hAnsi="Arial" w:cs="Arial"/>
        </w:rPr>
        <w:t xml:space="preserve"> </w:t>
      </w:r>
      <w:r w:rsidR="005B7502" w:rsidRPr="005B7502">
        <w:rPr>
          <w:rFonts w:ascii="Arial" w:hAnsi="Arial" w:cs="Arial"/>
        </w:rPr>
        <w:t xml:space="preserve">Mielec, </w:t>
      </w:r>
      <w:r w:rsidR="005B7502">
        <w:rPr>
          <w:rFonts w:ascii="Arial" w:hAnsi="Arial" w:cs="Arial"/>
        </w:rPr>
        <w:t>gm</w:t>
      </w:r>
      <w:r w:rsidR="00B62C6D">
        <w:rPr>
          <w:rFonts w:ascii="Arial" w:hAnsi="Arial" w:cs="Arial"/>
        </w:rPr>
        <w:t>ina</w:t>
      </w:r>
      <w:r w:rsidR="005B7502">
        <w:rPr>
          <w:rFonts w:ascii="Arial" w:hAnsi="Arial" w:cs="Arial"/>
        </w:rPr>
        <w:t xml:space="preserve"> </w:t>
      </w:r>
      <w:r w:rsidR="005B7502" w:rsidRPr="005B7502">
        <w:rPr>
          <w:rFonts w:ascii="Arial" w:hAnsi="Arial" w:cs="Arial"/>
        </w:rPr>
        <w:t>Tuszów Narodowy</w:t>
      </w:r>
      <w:r w:rsidR="005B7502">
        <w:rPr>
          <w:rFonts w:ascii="Arial" w:hAnsi="Arial" w:cs="Arial"/>
        </w:rPr>
        <w:t>.</w:t>
      </w:r>
      <w:r w:rsidR="005B7502" w:rsidRPr="005B7502">
        <w:t xml:space="preserve"> </w:t>
      </w:r>
      <w:r w:rsidR="005B7502" w:rsidRPr="005B7502">
        <w:rPr>
          <w:rFonts w:ascii="Arial" w:hAnsi="Arial" w:cs="Arial"/>
        </w:rPr>
        <w:t xml:space="preserve">Łącznie </w:t>
      </w:r>
      <w:r w:rsidR="005B7502" w:rsidRPr="005B7502">
        <w:rPr>
          <w:rFonts w:ascii="Arial" w:hAnsi="Arial" w:cs="Arial"/>
          <w:b/>
        </w:rPr>
        <w:t>4</w:t>
      </w:r>
      <w:r w:rsidR="005B7502" w:rsidRPr="005B7502">
        <w:rPr>
          <w:rFonts w:ascii="Arial" w:hAnsi="Arial" w:cs="Arial"/>
        </w:rPr>
        <w:t xml:space="preserve"> jednost</w:t>
      </w:r>
      <w:r w:rsidR="005B7502">
        <w:rPr>
          <w:rFonts w:ascii="Arial" w:hAnsi="Arial" w:cs="Arial"/>
        </w:rPr>
        <w:t>ki</w:t>
      </w:r>
      <w:r w:rsidR="005B7502" w:rsidRPr="005B7502">
        <w:rPr>
          <w:rFonts w:ascii="Arial" w:hAnsi="Arial" w:cs="Arial"/>
        </w:rPr>
        <w:t xml:space="preserve"> samorządu terytorialnego</w:t>
      </w:r>
      <w:r w:rsidR="00EA4F5E">
        <w:rPr>
          <w:rFonts w:ascii="Arial" w:hAnsi="Arial" w:cs="Arial"/>
        </w:rPr>
        <w:t>.</w:t>
      </w:r>
    </w:p>
    <w:p w14:paraId="154BC6CC" w14:textId="30EE243D" w:rsidR="00FB6730" w:rsidRPr="005B7502" w:rsidRDefault="00FB6730" w:rsidP="00DD7116">
      <w:pPr>
        <w:pStyle w:val="Akapitzlist"/>
        <w:numPr>
          <w:ilvl w:val="0"/>
          <w:numId w:val="19"/>
        </w:numPr>
        <w:ind w:left="993"/>
        <w:rPr>
          <w:rFonts w:ascii="Arial" w:hAnsi="Arial" w:cs="Arial"/>
        </w:rPr>
      </w:pPr>
      <w:r w:rsidRPr="00FB6730">
        <w:rPr>
          <w:rFonts w:ascii="Arial" w:hAnsi="Arial" w:cs="Arial"/>
        </w:rPr>
        <w:t xml:space="preserve">Miejski Obszar Funkcjonalny </w:t>
      </w:r>
      <w:r w:rsidRPr="00C25AFD">
        <w:rPr>
          <w:rFonts w:ascii="Arial" w:hAnsi="Arial" w:cs="Arial"/>
          <w:u w:val="single"/>
        </w:rPr>
        <w:t>Stalowa Wola</w:t>
      </w:r>
      <w:r w:rsidR="005B7502">
        <w:rPr>
          <w:rFonts w:ascii="Arial" w:hAnsi="Arial" w:cs="Arial"/>
        </w:rPr>
        <w:t xml:space="preserve">: </w:t>
      </w:r>
      <w:r w:rsidR="00B62C6D">
        <w:rPr>
          <w:rFonts w:ascii="Arial" w:hAnsi="Arial" w:cs="Arial"/>
        </w:rPr>
        <w:t>miasto</w:t>
      </w:r>
      <w:r w:rsidR="00E167EC">
        <w:rPr>
          <w:rFonts w:ascii="Arial" w:hAnsi="Arial" w:cs="Arial"/>
        </w:rPr>
        <w:t xml:space="preserve"> Stalowa Wola, </w:t>
      </w:r>
      <w:r w:rsidR="00023AC7">
        <w:rPr>
          <w:rFonts w:ascii="Arial" w:hAnsi="Arial" w:cs="Arial"/>
        </w:rPr>
        <w:t>gmina miejsko-wiejska</w:t>
      </w:r>
      <w:r w:rsidR="00023AC7" w:rsidRPr="005B7502">
        <w:rPr>
          <w:rFonts w:ascii="Arial" w:hAnsi="Arial" w:cs="Arial"/>
        </w:rPr>
        <w:t xml:space="preserve"> Nisko </w:t>
      </w:r>
      <w:r w:rsidR="00023AC7">
        <w:rPr>
          <w:rFonts w:ascii="Arial" w:hAnsi="Arial" w:cs="Arial"/>
        </w:rPr>
        <w:t xml:space="preserve">oraz </w:t>
      </w:r>
      <w:r w:rsidR="005B7502" w:rsidRPr="005B7502">
        <w:rPr>
          <w:rFonts w:ascii="Arial" w:hAnsi="Arial" w:cs="Arial"/>
        </w:rPr>
        <w:t xml:space="preserve">gminy wiejskie: </w:t>
      </w:r>
      <w:r w:rsidR="00E167EC">
        <w:rPr>
          <w:rFonts w:ascii="Arial" w:hAnsi="Arial" w:cs="Arial"/>
        </w:rPr>
        <w:t>gm</w:t>
      </w:r>
      <w:r w:rsidR="00B62C6D">
        <w:rPr>
          <w:rFonts w:ascii="Arial" w:hAnsi="Arial" w:cs="Arial"/>
        </w:rPr>
        <w:t>ina</w:t>
      </w:r>
      <w:r w:rsidR="00E167EC">
        <w:rPr>
          <w:rFonts w:ascii="Arial" w:hAnsi="Arial" w:cs="Arial"/>
        </w:rPr>
        <w:t xml:space="preserve"> </w:t>
      </w:r>
      <w:r w:rsidR="005B7502" w:rsidRPr="005B7502">
        <w:rPr>
          <w:rFonts w:ascii="Arial" w:hAnsi="Arial" w:cs="Arial"/>
        </w:rPr>
        <w:t xml:space="preserve">Pysznica, </w:t>
      </w:r>
      <w:r w:rsidR="00E167EC">
        <w:rPr>
          <w:rFonts w:ascii="Arial" w:hAnsi="Arial" w:cs="Arial"/>
        </w:rPr>
        <w:t>gm</w:t>
      </w:r>
      <w:r w:rsidR="00B62C6D">
        <w:rPr>
          <w:rFonts w:ascii="Arial" w:hAnsi="Arial" w:cs="Arial"/>
        </w:rPr>
        <w:t>ina</w:t>
      </w:r>
      <w:r w:rsidR="00E167EC">
        <w:rPr>
          <w:rFonts w:ascii="Arial" w:hAnsi="Arial" w:cs="Arial"/>
        </w:rPr>
        <w:t xml:space="preserve"> </w:t>
      </w:r>
      <w:r w:rsidR="005B7502" w:rsidRPr="005B7502">
        <w:rPr>
          <w:rFonts w:ascii="Arial" w:hAnsi="Arial" w:cs="Arial"/>
        </w:rPr>
        <w:t>Zaleszany.</w:t>
      </w:r>
      <w:r w:rsidR="00EA4F5E" w:rsidRPr="00EA4F5E">
        <w:t xml:space="preserve"> </w:t>
      </w:r>
      <w:r w:rsidR="00EA4F5E" w:rsidRPr="00EA4F5E">
        <w:rPr>
          <w:rFonts w:ascii="Arial" w:hAnsi="Arial" w:cs="Arial"/>
        </w:rPr>
        <w:t xml:space="preserve">Łącznie </w:t>
      </w:r>
      <w:r w:rsidR="00EA4F5E" w:rsidRPr="00EA4F5E">
        <w:rPr>
          <w:rFonts w:ascii="Arial" w:hAnsi="Arial" w:cs="Arial"/>
          <w:b/>
        </w:rPr>
        <w:t>4</w:t>
      </w:r>
      <w:r w:rsidR="00EA4F5E" w:rsidRPr="00EA4F5E">
        <w:rPr>
          <w:rFonts w:ascii="Arial" w:hAnsi="Arial" w:cs="Arial"/>
        </w:rPr>
        <w:t xml:space="preserve"> jednostki samorządu terytorialnego</w:t>
      </w:r>
      <w:r w:rsidR="00EA4F5E">
        <w:rPr>
          <w:rFonts w:ascii="Arial" w:hAnsi="Arial" w:cs="Arial"/>
        </w:rPr>
        <w:t>.</w:t>
      </w:r>
    </w:p>
    <w:p w14:paraId="17163383" w14:textId="72544A25" w:rsidR="00FB6730" w:rsidRDefault="00FB6730" w:rsidP="00BA0EEA">
      <w:pPr>
        <w:pStyle w:val="Akapitzlist"/>
        <w:numPr>
          <w:ilvl w:val="0"/>
          <w:numId w:val="19"/>
        </w:numPr>
        <w:ind w:left="993"/>
        <w:rPr>
          <w:rFonts w:ascii="Arial" w:hAnsi="Arial" w:cs="Arial"/>
        </w:rPr>
      </w:pPr>
      <w:r>
        <w:rPr>
          <w:rFonts w:ascii="Arial" w:hAnsi="Arial" w:cs="Arial"/>
        </w:rPr>
        <w:t>Duopol</w:t>
      </w:r>
      <w:r w:rsidRPr="00FB6730">
        <w:rPr>
          <w:rFonts w:ascii="Arial" w:hAnsi="Arial" w:cs="Arial"/>
        </w:rPr>
        <w:t xml:space="preserve"> </w:t>
      </w:r>
      <w:r w:rsidRPr="00C25AFD">
        <w:rPr>
          <w:rFonts w:ascii="Arial" w:hAnsi="Arial" w:cs="Arial"/>
          <w:u w:val="single"/>
        </w:rPr>
        <w:t>Dębica–Ropczyce</w:t>
      </w:r>
      <w:r w:rsidR="003D325A">
        <w:rPr>
          <w:rFonts w:ascii="Arial" w:hAnsi="Arial" w:cs="Arial"/>
        </w:rPr>
        <w:t>: mia</w:t>
      </w:r>
      <w:r w:rsidR="00023AC7">
        <w:rPr>
          <w:rFonts w:ascii="Arial" w:hAnsi="Arial" w:cs="Arial"/>
        </w:rPr>
        <w:t>sto Dębica,</w:t>
      </w:r>
      <w:r w:rsidR="003D325A">
        <w:rPr>
          <w:rFonts w:ascii="Arial" w:hAnsi="Arial" w:cs="Arial"/>
        </w:rPr>
        <w:t xml:space="preserve"> </w:t>
      </w:r>
      <w:r w:rsidR="00023AC7">
        <w:rPr>
          <w:rFonts w:ascii="Arial" w:hAnsi="Arial" w:cs="Arial"/>
        </w:rPr>
        <w:t xml:space="preserve">gmina miejsko-wiejska Ropczyce i </w:t>
      </w:r>
      <w:r w:rsidR="003D325A">
        <w:rPr>
          <w:rFonts w:ascii="Arial" w:hAnsi="Arial" w:cs="Arial"/>
        </w:rPr>
        <w:t>gm</w:t>
      </w:r>
      <w:r w:rsidR="00BA0EEA">
        <w:rPr>
          <w:rFonts w:ascii="Arial" w:hAnsi="Arial" w:cs="Arial"/>
        </w:rPr>
        <w:t>iny</w:t>
      </w:r>
      <w:r w:rsidR="003D325A">
        <w:rPr>
          <w:rFonts w:ascii="Arial" w:hAnsi="Arial" w:cs="Arial"/>
        </w:rPr>
        <w:t xml:space="preserve"> </w:t>
      </w:r>
      <w:r w:rsidR="00BA0EEA">
        <w:rPr>
          <w:rFonts w:ascii="Arial" w:hAnsi="Arial" w:cs="Arial"/>
        </w:rPr>
        <w:t>wiejskie: gmina</w:t>
      </w:r>
      <w:r w:rsidR="00B80E1E">
        <w:rPr>
          <w:rFonts w:ascii="Arial" w:hAnsi="Arial" w:cs="Arial"/>
        </w:rPr>
        <w:t xml:space="preserve"> </w:t>
      </w:r>
      <w:r w:rsidR="003D325A">
        <w:rPr>
          <w:rFonts w:ascii="Arial" w:hAnsi="Arial" w:cs="Arial"/>
        </w:rPr>
        <w:t xml:space="preserve">Dębica, </w:t>
      </w:r>
      <w:r w:rsidR="00BA0EEA">
        <w:rPr>
          <w:rFonts w:ascii="Arial" w:hAnsi="Arial" w:cs="Arial"/>
        </w:rPr>
        <w:t>gmina Żyraków</w:t>
      </w:r>
      <w:r w:rsidR="007A0242">
        <w:rPr>
          <w:rFonts w:ascii="Arial" w:hAnsi="Arial" w:cs="Arial"/>
        </w:rPr>
        <w:t>.</w:t>
      </w:r>
      <w:r w:rsidR="00BA0EEA" w:rsidRPr="00BA0EEA">
        <w:t xml:space="preserve"> </w:t>
      </w:r>
      <w:r w:rsidR="00BA0EEA" w:rsidRPr="00BA0EEA">
        <w:rPr>
          <w:rFonts w:ascii="Arial" w:hAnsi="Arial" w:cs="Arial"/>
        </w:rPr>
        <w:t xml:space="preserve">Łącznie </w:t>
      </w:r>
      <w:r w:rsidR="00BA0EEA" w:rsidRPr="00BA0EEA">
        <w:rPr>
          <w:rFonts w:ascii="Arial" w:hAnsi="Arial" w:cs="Arial"/>
          <w:b/>
        </w:rPr>
        <w:t>4</w:t>
      </w:r>
      <w:r w:rsidR="00BA0EEA" w:rsidRPr="00BA0EEA">
        <w:rPr>
          <w:rFonts w:ascii="Arial" w:hAnsi="Arial" w:cs="Arial"/>
        </w:rPr>
        <w:t xml:space="preserve"> jednostki samorządu terytorialnego</w:t>
      </w:r>
      <w:r w:rsidR="00682C4E">
        <w:rPr>
          <w:rFonts w:ascii="Arial" w:hAnsi="Arial" w:cs="Arial"/>
        </w:rPr>
        <w:t>.</w:t>
      </w:r>
    </w:p>
    <w:p w14:paraId="49C2F34B" w14:textId="5CD45485" w:rsidR="00FB6730" w:rsidRDefault="00FB6730" w:rsidP="00DD7116">
      <w:pPr>
        <w:pStyle w:val="Akapitzlist"/>
        <w:numPr>
          <w:ilvl w:val="0"/>
          <w:numId w:val="19"/>
        </w:numPr>
        <w:ind w:left="993"/>
        <w:rPr>
          <w:rFonts w:ascii="Arial" w:hAnsi="Arial" w:cs="Arial"/>
        </w:rPr>
      </w:pPr>
      <w:r>
        <w:rPr>
          <w:rFonts w:ascii="Arial" w:hAnsi="Arial" w:cs="Arial"/>
        </w:rPr>
        <w:t>Duopol</w:t>
      </w:r>
      <w:r w:rsidRPr="00FB6730">
        <w:rPr>
          <w:rFonts w:ascii="Arial" w:hAnsi="Arial" w:cs="Arial"/>
        </w:rPr>
        <w:t xml:space="preserve"> </w:t>
      </w:r>
      <w:r w:rsidRPr="00C25AFD">
        <w:rPr>
          <w:rFonts w:ascii="Arial" w:hAnsi="Arial" w:cs="Arial"/>
          <w:u w:val="single"/>
        </w:rPr>
        <w:t>Jarosław–Przeworsk</w:t>
      </w:r>
      <w:r w:rsidR="003D325A">
        <w:rPr>
          <w:rFonts w:ascii="Arial" w:hAnsi="Arial" w:cs="Arial"/>
        </w:rPr>
        <w:t>: miasto Jarosław,</w:t>
      </w:r>
      <w:r w:rsidR="00B62C6D">
        <w:rPr>
          <w:rFonts w:ascii="Arial" w:hAnsi="Arial" w:cs="Arial"/>
        </w:rPr>
        <w:t xml:space="preserve"> </w:t>
      </w:r>
      <w:r w:rsidR="00BA0EEA">
        <w:rPr>
          <w:rFonts w:ascii="Arial" w:hAnsi="Arial" w:cs="Arial"/>
        </w:rPr>
        <w:t xml:space="preserve">miasto Przeworsk oraz </w:t>
      </w:r>
      <w:r w:rsidR="00B62C6D">
        <w:rPr>
          <w:rFonts w:ascii="Arial" w:hAnsi="Arial" w:cs="Arial"/>
        </w:rPr>
        <w:t>gmin</w:t>
      </w:r>
      <w:r w:rsidR="00BA0EEA">
        <w:rPr>
          <w:rFonts w:ascii="Arial" w:hAnsi="Arial" w:cs="Arial"/>
        </w:rPr>
        <w:t>y</w:t>
      </w:r>
      <w:r w:rsidR="00B62C6D">
        <w:rPr>
          <w:rFonts w:ascii="Arial" w:hAnsi="Arial" w:cs="Arial"/>
        </w:rPr>
        <w:t xml:space="preserve"> </w:t>
      </w:r>
      <w:r w:rsidR="00B80E1E">
        <w:rPr>
          <w:rFonts w:ascii="Arial" w:hAnsi="Arial" w:cs="Arial"/>
        </w:rPr>
        <w:t>wiejsk</w:t>
      </w:r>
      <w:r w:rsidR="00BA0EEA">
        <w:rPr>
          <w:rFonts w:ascii="Arial" w:hAnsi="Arial" w:cs="Arial"/>
        </w:rPr>
        <w:t>ie: gmina</w:t>
      </w:r>
      <w:r w:rsidR="00B80E1E">
        <w:rPr>
          <w:rFonts w:ascii="Arial" w:hAnsi="Arial" w:cs="Arial"/>
        </w:rPr>
        <w:t xml:space="preserve"> </w:t>
      </w:r>
      <w:r w:rsidR="00B62C6D">
        <w:rPr>
          <w:rFonts w:ascii="Arial" w:hAnsi="Arial" w:cs="Arial"/>
        </w:rPr>
        <w:t>Jarosław,</w:t>
      </w:r>
      <w:r w:rsidR="003D325A">
        <w:rPr>
          <w:rFonts w:ascii="Arial" w:hAnsi="Arial" w:cs="Arial"/>
        </w:rPr>
        <w:t xml:space="preserve"> </w:t>
      </w:r>
      <w:r w:rsidR="00BA0EEA">
        <w:rPr>
          <w:rFonts w:ascii="Arial" w:hAnsi="Arial" w:cs="Arial"/>
        </w:rPr>
        <w:t>gmina Przeworsk, gmina Pawłosiów</w:t>
      </w:r>
      <w:r w:rsidR="003D325A">
        <w:rPr>
          <w:rFonts w:ascii="Arial" w:hAnsi="Arial" w:cs="Arial"/>
        </w:rPr>
        <w:t>.</w:t>
      </w:r>
      <w:r w:rsidR="00BA0EEA" w:rsidRPr="00BA0EEA">
        <w:rPr>
          <w:rFonts w:ascii="Arial" w:hAnsi="Arial" w:cs="Arial"/>
        </w:rPr>
        <w:t xml:space="preserve"> </w:t>
      </w:r>
      <w:r w:rsidR="00BA0EEA" w:rsidRPr="00EA4F5E">
        <w:rPr>
          <w:rFonts w:ascii="Arial" w:hAnsi="Arial" w:cs="Arial"/>
        </w:rPr>
        <w:t xml:space="preserve">Łącznie </w:t>
      </w:r>
      <w:r w:rsidR="00BA0EEA">
        <w:rPr>
          <w:rFonts w:ascii="Arial" w:hAnsi="Arial" w:cs="Arial"/>
          <w:b/>
        </w:rPr>
        <w:t xml:space="preserve">5 </w:t>
      </w:r>
      <w:r w:rsidR="00BA0EEA" w:rsidRPr="00EA4F5E">
        <w:rPr>
          <w:rFonts w:ascii="Arial" w:hAnsi="Arial" w:cs="Arial"/>
        </w:rPr>
        <w:t>jednost</w:t>
      </w:r>
      <w:r w:rsidR="00BA0EEA">
        <w:rPr>
          <w:rFonts w:ascii="Arial" w:hAnsi="Arial" w:cs="Arial"/>
        </w:rPr>
        <w:t>ek</w:t>
      </w:r>
      <w:r w:rsidR="00BA0EEA" w:rsidRPr="00EA4F5E">
        <w:rPr>
          <w:rFonts w:ascii="Arial" w:hAnsi="Arial" w:cs="Arial"/>
        </w:rPr>
        <w:t xml:space="preserve"> samorządu terytorialnego</w:t>
      </w:r>
    </w:p>
    <w:p w14:paraId="56FC61C1" w14:textId="5444AA3F" w:rsidR="00FB6730" w:rsidRPr="00682C4E" w:rsidRDefault="00FB6730" w:rsidP="00682C4E">
      <w:pPr>
        <w:pStyle w:val="Akapitzlist"/>
        <w:numPr>
          <w:ilvl w:val="0"/>
          <w:numId w:val="19"/>
        </w:numPr>
        <w:ind w:left="993"/>
        <w:rPr>
          <w:rFonts w:ascii="Arial" w:hAnsi="Arial" w:cs="Arial"/>
        </w:rPr>
      </w:pPr>
      <w:r>
        <w:rPr>
          <w:rFonts w:ascii="Arial" w:hAnsi="Arial" w:cs="Arial"/>
        </w:rPr>
        <w:t>Duopol</w:t>
      </w:r>
      <w:r w:rsidRPr="00FB6730">
        <w:rPr>
          <w:rFonts w:ascii="Arial" w:hAnsi="Arial" w:cs="Arial"/>
        </w:rPr>
        <w:t xml:space="preserve"> </w:t>
      </w:r>
      <w:r w:rsidRPr="00C25AFD">
        <w:rPr>
          <w:rFonts w:ascii="Arial" w:hAnsi="Arial" w:cs="Arial"/>
          <w:u w:val="single"/>
        </w:rPr>
        <w:t>Sanok–Lesko</w:t>
      </w:r>
      <w:r w:rsidR="003D325A" w:rsidRPr="00B62C6D">
        <w:rPr>
          <w:rFonts w:ascii="Arial" w:hAnsi="Arial" w:cs="Arial"/>
        </w:rPr>
        <w:t>:</w:t>
      </w:r>
      <w:r w:rsidR="003D325A" w:rsidRPr="003D325A">
        <w:rPr>
          <w:rFonts w:ascii="Arial" w:hAnsi="Arial" w:cs="Arial"/>
        </w:rPr>
        <w:t xml:space="preserve"> miasto Sanok, gm</w:t>
      </w:r>
      <w:r w:rsidR="00111CC1">
        <w:rPr>
          <w:rFonts w:ascii="Arial" w:hAnsi="Arial" w:cs="Arial"/>
        </w:rPr>
        <w:t>iny</w:t>
      </w:r>
      <w:r w:rsidR="00B80E1E">
        <w:rPr>
          <w:rFonts w:ascii="Arial" w:hAnsi="Arial" w:cs="Arial"/>
        </w:rPr>
        <w:t xml:space="preserve"> miejsk</w:t>
      </w:r>
      <w:r w:rsidR="00111CC1">
        <w:rPr>
          <w:rFonts w:ascii="Arial" w:hAnsi="Arial" w:cs="Arial"/>
        </w:rPr>
        <w:t>o-wiejskie: gmina</w:t>
      </w:r>
      <w:r w:rsidR="003D325A" w:rsidRPr="003D325A">
        <w:rPr>
          <w:rFonts w:ascii="Arial" w:hAnsi="Arial" w:cs="Arial"/>
        </w:rPr>
        <w:t xml:space="preserve"> Zagórz, gm</w:t>
      </w:r>
      <w:r w:rsidR="00B80E1E">
        <w:rPr>
          <w:rFonts w:ascii="Arial" w:hAnsi="Arial" w:cs="Arial"/>
        </w:rPr>
        <w:t xml:space="preserve">ina </w:t>
      </w:r>
      <w:r w:rsidR="003D325A" w:rsidRPr="003D325A">
        <w:rPr>
          <w:rFonts w:ascii="Arial" w:hAnsi="Arial" w:cs="Arial"/>
        </w:rPr>
        <w:t>Lesko</w:t>
      </w:r>
      <w:r w:rsidR="00023AC7">
        <w:rPr>
          <w:rFonts w:ascii="Arial" w:hAnsi="Arial" w:cs="Arial"/>
        </w:rPr>
        <w:t xml:space="preserve"> oraz </w:t>
      </w:r>
      <w:r w:rsidR="00023AC7" w:rsidRPr="003D325A">
        <w:rPr>
          <w:rFonts w:ascii="Arial" w:hAnsi="Arial" w:cs="Arial"/>
        </w:rPr>
        <w:t>gm</w:t>
      </w:r>
      <w:r w:rsidR="00023AC7">
        <w:rPr>
          <w:rFonts w:ascii="Arial" w:hAnsi="Arial" w:cs="Arial"/>
        </w:rPr>
        <w:t>ina wiejska Sanok</w:t>
      </w:r>
      <w:r w:rsidR="003D325A" w:rsidRPr="003D325A">
        <w:rPr>
          <w:rFonts w:ascii="Arial" w:hAnsi="Arial" w:cs="Arial"/>
        </w:rPr>
        <w:t>.</w:t>
      </w:r>
      <w:r w:rsidR="00682C4E" w:rsidRPr="00682C4E">
        <w:rPr>
          <w:rFonts w:ascii="Arial" w:hAnsi="Arial" w:cs="Arial"/>
        </w:rPr>
        <w:t xml:space="preserve"> </w:t>
      </w:r>
      <w:r w:rsidR="00682C4E" w:rsidRPr="00BA0EEA">
        <w:rPr>
          <w:rFonts w:ascii="Arial" w:hAnsi="Arial" w:cs="Arial"/>
        </w:rPr>
        <w:t xml:space="preserve">Łącznie </w:t>
      </w:r>
      <w:r w:rsidR="00682C4E" w:rsidRPr="00BA0EEA">
        <w:rPr>
          <w:rFonts w:ascii="Arial" w:hAnsi="Arial" w:cs="Arial"/>
          <w:b/>
        </w:rPr>
        <w:t>4</w:t>
      </w:r>
      <w:r w:rsidR="00682C4E" w:rsidRPr="00BA0EEA">
        <w:rPr>
          <w:rFonts w:ascii="Arial" w:hAnsi="Arial" w:cs="Arial"/>
        </w:rPr>
        <w:t xml:space="preserve"> jednostki samorządu terytorialnego</w:t>
      </w:r>
      <w:r w:rsidR="00682C4E">
        <w:rPr>
          <w:rFonts w:ascii="Arial" w:hAnsi="Arial" w:cs="Arial"/>
        </w:rPr>
        <w:t>.</w:t>
      </w:r>
    </w:p>
    <w:p w14:paraId="2B3F1D54" w14:textId="13789CC0" w:rsidR="00FB6730" w:rsidRPr="00682C4E" w:rsidRDefault="00B62C6D" w:rsidP="00682C4E">
      <w:pPr>
        <w:pStyle w:val="Akapitzlist"/>
        <w:numPr>
          <w:ilvl w:val="0"/>
          <w:numId w:val="19"/>
        </w:numPr>
        <w:ind w:left="993"/>
        <w:rPr>
          <w:rFonts w:ascii="Arial" w:hAnsi="Arial" w:cs="Arial"/>
        </w:rPr>
      </w:pPr>
      <w:r w:rsidRPr="00FB6730">
        <w:rPr>
          <w:rFonts w:ascii="Arial" w:hAnsi="Arial" w:cs="Arial"/>
        </w:rPr>
        <w:t>Miejski Obszar Funkcjonalny</w:t>
      </w:r>
      <w:r w:rsidR="00FB6730">
        <w:rPr>
          <w:rFonts w:ascii="Arial" w:hAnsi="Arial" w:cs="Arial"/>
        </w:rPr>
        <w:t xml:space="preserve"> </w:t>
      </w:r>
      <w:r w:rsidR="00FB6730" w:rsidRPr="00C25AFD">
        <w:rPr>
          <w:rFonts w:ascii="Arial" w:hAnsi="Arial" w:cs="Arial"/>
          <w:u w:val="single"/>
        </w:rPr>
        <w:t>Lubaczów</w:t>
      </w:r>
      <w:r w:rsidRPr="00B62C6D">
        <w:rPr>
          <w:rFonts w:ascii="Arial" w:hAnsi="Arial" w:cs="Arial"/>
        </w:rPr>
        <w:t>:</w:t>
      </w:r>
      <w:r w:rsidR="00111CC1">
        <w:rPr>
          <w:rFonts w:ascii="Arial" w:hAnsi="Arial" w:cs="Arial"/>
        </w:rPr>
        <w:t xml:space="preserve"> miasto Lubaczów oraz</w:t>
      </w:r>
      <w:r>
        <w:rPr>
          <w:rFonts w:ascii="Arial" w:hAnsi="Arial" w:cs="Arial"/>
        </w:rPr>
        <w:t xml:space="preserve"> gmin</w:t>
      </w:r>
      <w:r w:rsidR="00111CC1">
        <w:rPr>
          <w:rFonts w:ascii="Arial" w:hAnsi="Arial" w:cs="Arial"/>
        </w:rPr>
        <w:t>y wiejskie: gmina</w:t>
      </w:r>
      <w:r>
        <w:rPr>
          <w:rFonts w:ascii="Arial" w:hAnsi="Arial" w:cs="Arial"/>
        </w:rPr>
        <w:t xml:space="preserve"> Lubaczów, gmina Horyniec-Zdrój.</w:t>
      </w:r>
      <w:r w:rsidR="00682C4E" w:rsidRPr="00682C4E">
        <w:rPr>
          <w:rFonts w:ascii="Arial" w:hAnsi="Arial" w:cs="Arial"/>
        </w:rPr>
        <w:t xml:space="preserve"> </w:t>
      </w:r>
      <w:r w:rsidR="00682C4E" w:rsidRPr="00BA0EEA">
        <w:rPr>
          <w:rFonts w:ascii="Arial" w:hAnsi="Arial" w:cs="Arial"/>
        </w:rPr>
        <w:t xml:space="preserve">Łącznie </w:t>
      </w:r>
      <w:r w:rsidR="00682C4E">
        <w:rPr>
          <w:rFonts w:ascii="Arial" w:hAnsi="Arial" w:cs="Arial"/>
          <w:b/>
        </w:rPr>
        <w:t>3</w:t>
      </w:r>
      <w:r w:rsidR="00682C4E" w:rsidRPr="00BA0EEA">
        <w:rPr>
          <w:rFonts w:ascii="Arial" w:hAnsi="Arial" w:cs="Arial"/>
        </w:rPr>
        <w:t xml:space="preserve"> jednostki samorządu terytorialnego</w:t>
      </w:r>
      <w:r w:rsidR="00682C4E">
        <w:rPr>
          <w:rFonts w:ascii="Arial" w:hAnsi="Arial" w:cs="Arial"/>
        </w:rPr>
        <w:t>.</w:t>
      </w:r>
    </w:p>
    <w:p w14:paraId="5DB978B6" w14:textId="0C05198B" w:rsidR="004C1796" w:rsidRDefault="00B80E1E" w:rsidP="00F256A9">
      <w:pPr>
        <w:pStyle w:val="Akapitzlist"/>
        <w:numPr>
          <w:ilvl w:val="0"/>
          <w:numId w:val="19"/>
        </w:numPr>
        <w:ind w:left="993"/>
        <w:rPr>
          <w:rFonts w:ascii="Arial" w:hAnsi="Arial" w:cs="Arial"/>
        </w:rPr>
      </w:pPr>
      <w:r w:rsidRPr="00FB6730">
        <w:rPr>
          <w:rFonts w:ascii="Arial" w:hAnsi="Arial" w:cs="Arial"/>
        </w:rPr>
        <w:t>Miejski Obszar Funkcjonalny</w:t>
      </w:r>
      <w:r>
        <w:rPr>
          <w:rFonts w:ascii="Arial" w:hAnsi="Arial" w:cs="Arial"/>
        </w:rPr>
        <w:t xml:space="preserve"> </w:t>
      </w:r>
      <w:r w:rsidR="00FB6730" w:rsidRPr="00C25AFD">
        <w:rPr>
          <w:rFonts w:ascii="Arial" w:hAnsi="Arial" w:cs="Arial"/>
          <w:u w:val="single"/>
        </w:rPr>
        <w:t>Jasło</w:t>
      </w:r>
      <w:r>
        <w:rPr>
          <w:rFonts w:ascii="Arial" w:hAnsi="Arial" w:cs="Arial"/>
        </w:rPr>
        <w:t xml:space="preserve">: miasto Jasło, </w:t>
      </w:r>
      <w:r w:rsidR="00682C4E">
        <w:rPr>
          <w:rFonts w:ascii="Arial" w:hAnsi="Arial" w:cs="Arial"/>
        </w:rPr>
        <w:t xml:space="preserve">gmina miejsko-wiejska Kołaczyce oraz </w:t>
      </w:r>
      <w:r>
        <w:rPr>
          <w:rFonts w:ascii="Arial" w:hAnsi="Arial" w:cs="Arial"/>
        </w:rPr>
        <w:t xml:space="preserve">gminy wiejskie: gmina Jasło, gmina Skołyszyn, gmina Tarnowiec, gmina Dębowiec. </w:t>
      </w:r>
      <w:r w:rsidR="00682C4E" w:rsidRPr="00BA0EEA">
        <w:rPr>
          <w:rFonts w:ascii="Arial" w:hAnsi="Arial" w:cs="Arial"/>
        </w:rPr>
        <w:t xml:space="preserve">Łącznie </w:t>
      </w:r>
      <w:r w:rsidR="00682C4E">
        <w:rPr>
          <w:rFonts w:ascii="Arial" w:hAnsi="Arial" w:cs="Arial"/>
          <w:b/>
        </w:rPr>
        <w:t>6</w:t>
      </w:r>
      <w:r w:rsidR="00682C4E" w:rsidRPr="00BA0EEA">
        <w:rPr>
          <w:rFonts w:ascii="Arial" w:hAnsi="Arial" w:cs="Arial"/>
        </w:rPr>
        <w:t xml:space="preserve"> jednostki samorządu terytorialnego</w:t>
      </w:r>
      <w:r w:rsidR="00682C4E">
        <w:rPr>
          <w:rFonts w:ascii="Arial" w:hAnsi="Arial" w:cs="Arial"/>
        </w:rPr>
        <w:t>.</w:t>
      </w:r>
    </w:p>
    <w:p w14:paraId="4CC58224" w14:textId="2D2BE3AA" w:rsidR="005F2C1A" w:rsidRPr="005F2C1A" w:rsidRDefault="005F2C1A" w:rsidP="005F2C1A">
      <w:pPr>
        <w:jc w:val="center"/>
        <w:rPr>
          <w:rFonts w:ascii="Arial" w:hAnsi="Arial" w:cs="Arial"/>
        </w:rPr>
      </w:pPr>
      <w:r>
        <w:rPr>
          <w:noProof/>
        </w:rPr>
        <w:drawing>
          <wp:inline distT="0" distB="0" distL="0" distR="0" wp14:anchorId="07C9B193" wp14:editId="04A9B965">
            <wp:extent cx="5514975" cy="3125037"/>
            <wp:effectExtent l="0" t="0" r="0" b="0"/>
            <wp:docPr id="7" name="Obraz 7" descr="mapa - Miejskie Obszary Funkcjonalne w województwie podkarpackim" title="Miejskie Obszary Funkcjonalne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896" t="32345" r="31102" b="29077"/>
                    <a:stretch/>
                  </pic:blipFill>
                  <pic:spPr bwMode="auto">
                    <a:xfrm>
                      <a:off x="0" y="0"/>
                      <a:ext cx="5658409" cy="3206313"/>
                    </a:xfrm>
                    <a:prstGeom prst="rect">
                      <a:avLst/>
                    </a:prstGeom>
                    <a:ln>
                      <a:noFill/>
                    </a:ln>
                    <a:extLst>
                      <a:ext uri="{53640926-AAD7-44D8-BBD7-CCE9431645EC}">
                        <a14:shadowObscured xmlns:a14="http://schemas.microsoft.com/office/drawing/2010/main"/>
                      </a:ext>
                    </a:extLst>
                  </pic:spPr>
                </pic:pic>
              </a:graphicData>
            </a:graphic>
          </wp:inline>
        </w:drawing>
      </w:r>
    </w:p>
    <w:p w14:paraId="2F58CD2A" w14:textId="77777777" w:rsidR="00FC7168" w:rsidRDefault="00FC7168" w:rsidP="00DD7116">
      <w:pPr>
        <w:pStyle w:val="Akapitzlist"/>
        <w:numPr>
          <w:ilvl w:val="0"/>
          <w:numId w:val="9"/>
        </w:numPr>
        <w:rPr>
          <w:rFonts w:ascii="Arial" w:hAnsi="Arial" w:cs="Arial"/>
        </w:rPr>
      </w:pPr>
      <w:r w:rsidRPr="00FC7168">
        <w:rPr>
          <w:rFonts w:ascii="Arial" w:hAnsi="Arial" w:cs="Arial"/>
          <w:b/>
        </w:rPr>
        <w:lastRenderedPageBreak/>
        <w:t>Miasta powiatowe i miasta małe</w:t>
      </w:r>
      <w:r w:rsidR="00367635">
        <w:rPr>
          <w:rFonts w:ascii="Arial" w:hAnsi="Arial" w:cs="Arial"/>
          <w:b/>
        </w:rPr>
        <w:t xml:space="preserve"> </w:t>
      </w:r>
      <w:r w:rsidR="00367635" w:rsidRPr="00367635">
        <w:rPr>
          <w:rFonts w:ascii="Arial" w:hAnsi="Arial" w:cs="Arial"/>
        </w:rPr>
        <w:t xml:space="preserve">– zgodnie z mapą nr 17 </w:t>
      </w:r>
      <w:r w:rsidR="00367635">
        <w:rPr>
          <w:rFonts w:ascii="Arial" w:hAnsi="Arial" w:cs="Arial"/>
        </w:rPr>
        <w:t xml:space="preserve">ujętą na str. 122 w dokumencie </w:t>
      </w:r>
      <w:r w:rsidR="00367635" w:rsidRPr="00367635">
        <w:rPr>
          <w:rFonts w:ascii="Arial" w:hAnsi="Arial" w:cs="Arial"/>
          <w:i/>
        </w:rPr>
        <w:t>Strategii rozwoju województwa – Podkarpackie 2030</w:t>
      </w:r>
      <w:r w:rsidR="00367635">
        <w:rPr>
          <w:rFonts w:ascii="Arial" w:hAnsi="Arial" w:cs="Arial"/>
        </w:rPr>
        <w:t xml:space="preserve">, tj. </w:t>
      </w:r>
    </w:p>
    <w:p w14:paraId="7CC37F13" w14:textId="77777777" w:rsidR="00367635" w:rsidRDefault="00367635" w:rsidP="00DD7116">
      <w:pPr>
        <w:pStyle w:val="Akapitzlist"/>
        <w:numPr>
          <w:ilvl w:val="0"/>
          <w:numId w:val="18"/>
        </w:numPr>
        <w:ind w:left="993"/>
        <w:rPr>
          <w:rFonts w:ascii="Arial" w:hAnsi="Arial" w:cs="Arial"/>
        </w:rPr>
      </w:pPr>
      <w:r w:rsidRPr="008C0821">
        <w:rPr>
          <w:rFonts w:ascii="Arial" w:hAnsi="Arial" w:cs="Arial"/>
          <w:u w:val="single"/>
        </w:rPr>
        <w:t>Miasta powiatowe</w:t>
      </w:r>
      <w:r>
        <w:rPr>
          <w:rFonts w:ascii="Arial" w:hAnsi="Arial" w:cs="Arial"/>
        </w:rPr>
        <w:t xml:space="preserve">: </w:t>
      </w:r>
      <w:r w:rsidRPr="00367635">
        <w:rPr>
          <w:rFonts w:ascii="Arial" w:hAnsi="Arial" w:cs="Arial"/>
        </w:rPr>
        <w:t>Ustrzyki Dolne</w:t>
      </w:r>
      <w:r>
        <w:rPr>
          <w:rFonts w:ascii="Arial" w:hAnsi="Arial" w:cs="Arial"/>
        </w:rPr>
        <w:t>,</w:t>
      </w:r>
      <w:r w:rsidRPr="00367635">
        <w:t xml:space="preserve"> </w:t>
      </w:r>
      <w:r w:rsidRPr="00367635">
        <w:rPr>
          <w:rFonts w:ascii="Arial" w:hAnsi="Arial" w:cs="Arial"/>
        </w:rPr>
        <w:t>Brzozów</w:t>
      </w:r>
      <w:r>
        <w:rPr>
          <w:rFonts w:ascii="Arial" w:hAnsi="Arial" w:cs="Arial"/>
        </w:rPr>
        <w:t xml:space="preserve">, </w:t>
      </w:r>
      <w:r w:rsidRPr="00367635">
        <w:rPr>
          <w:rFonts w:ascii="Arial" w:hAnsi="Arial" w:cs="Arial"/>
        </w:rPr>
        <w:t>Dębica</w:t>
      </w:r>
      <w:r>
        <w:rPr>
          <w:rFonts w:ascii="Arial" w:hAnsi="Arial" w:cs="Arial"/>
        </w:rPr>
        <w:t xml:space="preserve">, </w:t>
      </w:r>
      <w:r w:rsidRPr="00367635">
        <w:rPr>
          <w:rFonts w:ascii="Arial" w:hAnsi="Arial" w:cs="Arial"/>
        </w:rPr>
        <w:t>Jarosław</w:t>
      </w:r>
      <w:r>
        <w:rPr>
          <w:rFonts w:ascii="Arial" w:hAnsi="Arial" w:cs="Arial"/>
        </w:rPr>
        <w:t xml:space="preserve">, </w:t>
      </w:r>
      <w:r w:rsidRPr="00367635">
        <w:rPr>
          <w:rFonts w:ascii="Arial" w:hAnsi="Arial" w:cs="Arial"/>
        </w:rPr>
        <w:t>Jasło</w:t>
      </w:r>
      <w:r>
        <w:rPr>
          <w:rFonts w:ascii="Arial" w:hAnsi="Arial" w:cs="Arial"/>
        </w:rPr>
        <w:t xml:space="preserve">, </w:t>
      </w:r>
      <w:r w:rsidRPr="00367635">
        <w:rPr>
          <w:rFonts w:ascii="Arial" w:hAnsi="Arial" w:cs="Arial"/>
        </w:rPr>
        <w:t>Kolbuszowa</w:t>
      </w:r>
      <w:r>
        <w:rPr>
          <w:rFonts w:ascii="Arial" w:hAnsi="Arial" w:cs="Arial"/>
        </w:rPr>
        <w:t>,</w:t>
      </w:r>
      <w:r w:rsidRPr="00367635">
        <w:t xml:space="preserve"> </w:t>
      </w:r>
      <w:r w:rsidRPr="00367635">
        <w:rPr>
          <w:rFonts w:ascii="Arial" w:hAnsi="Arial" w:cs="Arial"/>
        </w:rPr>
        <w:t>Leżajsk</w:t>
      </w:r>
      <w:r>
        <w:rPr>
          <w:rFonts w:ascii="Arial" w:hAnsi="Arial" w:cs="Arial"/>
        </w:rPr>
        <w:t xml:space="preserve">, </w:t>
      </w:r>
      <w:r w:rsidRPr="00367635">
        <w:rPr>
          <w:rFonts w:ascii="Arial" w:hAnsi="Arial" w:cs="Arial"/>
        </w:rPr>
        <w:t>Lubaczów</w:t>
      </w:r>
      <w:r>
        <w:rPr>
          <w:rFonts w:ascii="Arial" w:hAnsi="Arial" w:cs="Arial"/>
        </w:rPr>
        <w:t>,</w:t>
      </w:r>
      <w:r w:rsidRPr="00367635">
        <w:t xml:space="preserve"> </w:t>
      </w:r>
      <w:r w:rsidRPr="00367635">
        <w:rPr>
          <w:rFonts w:ascii="Arial" w:hAnsi="Arial" w:cs="Arial"/>
        </w:rPr>
        <w:t>Łańcut</w:t>
      </w:r>
      <w:r>
        <w:rPr>
          <w:rFonts w:ascii="Arial" w:hAnsi="Arial" w:cs="Arial"/>
        </w:rPr>
        <w:t xml:space="preserve">, </w:t>
      </w:r>
      <w:r w:rsidRPr="00367635">
        <w:rPr>
          <w:rFonts w:ascii="Arial" w:hAnsi="Arial" w:cs="Arial"/>
        </w:rPr>
        <w:t>Mielec</w:t>
      </w:r>
      <w:r>
        <w:rPr>
          <w:rFonts w:ascii="Arial" w:hAnsi="Arial" w:cs="Arial"/>
        </w:rPr>
        <w:t xml:space="preserve">, </w:t>
      </w:r>
      <w:r w:rsidRPr="00367635">
        <w:rPr>
          <w:rFonts w:ascii="Arial" w:hAnsi="Arial" w:cs="Arial"/>
        </w:rPr>
        <w:t>Nisko</w:t>
      </w:r>
      <w:r>
        <w:rPr>
          <w:rFonts w:ascii="Arial" w:hAnsi="Arial" w:cs="Arial"/>
        </w:rPr>
        <w:t>,</w:t>
      </w:r>
      <w:r w:rsidRPr="00367635">
        <w:t xml:space="preserve"> </w:t>
      </w:r>
      <w:r w:rsidRPr="00367635">
        <w:rPr>
          <w:rFonts w:ascii="Arial" w:hAnsi="Arial" w:cs="Arial"/>
        </w:rPr>
        <w:t>Przeworsk</w:t>
      </w:r>
      <w:r>
        <w:rPr>
          <w:rFonts w:ascii="Arial" w:hAnsi="Arial" w:cs="Arial"/>
        </w:rPr>
        <w:t>,</w:t>
      </w:r>
      <w:r w:rsidRPr="00367635">
        <w:t xml:space="preserve"> </w:t>
      </w:r>
      <w:r w:rsidRPr="00367635">
        <w:rPr>
          <w:rFonts w:ascii="Arial" w:hAnsi="Arial" w:cs="Arial"/>
        </w:rPr>
        <w:t>Ropczyce</w:t>
      </w:r>
      <w:r>
        <w:rPr>
          <w:rFonts w:ascii="Arial" w:hAnsi="Arial" w:cs="Arial"/>
        </w:rPr>
        <w:t xml:space="preserve">, </w:t>
      </w:r>
      <w:r w:rsidRPr="00367635">
        <w:rPr>
          <w:rFonts w:ascii="Arial" w:hAnsi="Arial" w:cs="Arial"/>
        </w:rPr>
        <w:t>Sanok</w:t>
      </w:r>
      <w:r>
        <w:rPr>
          <w:rFonts w:ascii="Arial" w:hAnsi="Arial" w:cs="Arial"/>
        </w:rPr>
        <w:t>,</w:t>
      </w:r>
      <w:r w:rsidR="008C0821" w:rsidRPr="008C0821">
        <w:t xml:space="preserve"> </w:t>
      </w:r>
      <w:r w:rsidR="008C0821" w:rsidRPr="008C0821">
        <w:rPr>
          <w:rFonts w:ascii="Arial" w:hAnsi="Arial" w:cs="Arial"/>
        </w:rPr>
        <w:t>Stalowa Wola</w:t>
      </w:r>
      <w:r w:rsidR="008C0821">
        <w:rPr>
          <w:rFonts w:ascii="Arial" w:hAnsi="Arial" w:cs="Arial"/>
        </w:rPr>
        <w:t xml:space="preserve">, </w:t>
      </w:r>
      <w:r w:rsidR="008C0821" w:rsidRPr="008C0821">
        <w:rPr>
          <w:rFonts w:ascii="Arial" w:hAnsi="Arial" w:cs="Arial"/>
        </w:rPr>
        <w:t>Strzyżów</w:t>
      </w:r>
      <w:r w:rsidR="008C0821">
        <w:rPr>
          <w:rFonts w:ascii="Arial" w:hAnsi="Arial" w:cs="Arial"/>
        </w:rPr>
        <w:t xml:space="preserve">, </w:t>
      </w:r>
      <w:r w:rsidR="008C0821" w:rsidRPr="008C0821">
        <w:rPr>
          <w:rFonts w:ascii="Arial" w:hAnsi="Arial" w:cs="Arial"/>
        </w:rPr>
        <w:t>Lesko</w:t>
      </w:r>
      <w:r w:rsidR="008C0821">
        <w:rPr>
          <w:rFonts w:ascii="Arial" w:hAnsi="Arial" w:cs="Arial"/>
        </w:rPr>
        <w:t xml:space="preserve">, </w:t>
      </w:r>
      <w:r w:rsidR="008C0821" w:rsidRPr="008C0821">
        <w:rPr>
          <w:rFonts w:ascii="Arial" w:hAnsi="Arial" w:cs="Arial"/>
        </w:rPr>
        <w:t>Krosno</w:t>
      </w:r>
      <w:r w:rsidR="008C0821">
        <w:rPr>
          <w:rFonts w:ascii="Arial" w:hAnsi="Arial" w:cs="Arial"/>
        </w:rPr>
        <w:t xml:space="preserve">, </w:t>
      </w:r>
      <w:r w:rsidR="008C0821" w:rsidRPr="008C0821">
        <w:rPr>
          <w:rFonts w:ascii="Arial" w:hAnsi="Arial" w:cs="Arial"/>
        </w:rPr>
        <w:t>Przemyśl</w:t>
      </w:r>
      <w:r w:rsidR="008C0821">
        <w:rPr>
          <w:rFonts w:ascii="Arial" w:hAnsi="Arial" w:cs="Arial"/>
        </w:rPr>
        <w:t xml:space="preserve">, </w:t>
      </w:r>
      <w:r w:rsidR="008C0821" w:rsidRPr="008C0821">
        <w:rPr>
          <w:rFonts w:ascii="Arial" w:hAnsi="Arial" w:cs="Arial"/>
        </w:rPr>
        <w:t>Rzeszów</w:t>
      </w:r>
      <w:r w:rsidR="008C0821">
        <w:rPr>
          <w:rFonts w:ascii="Arial" w:hAnsi="Arial" w:cs="Arial"/>
        </w:rPr>
        <w:t xml:space="preserve">, </w:t>
      </w:r>
      <w:r w:rsidR="008C0821" w:rsidRPr="008C0821">
        <w:rPr>
          <w:rFonts w:ascii="Arial" w:hAnsi="Arial" w:cs="Arial"/>
        </w:rPr>
        <w:t>Tarnobrzeg</w:t>
      </w:r>
      <w:r w:rsidR="00A26F62">
        <w:rPr>
          <w:rFonts w:ascii="Arial" w:hAnsi="Arial" w:cs="Arial"/>
        </w:rPr>
        <w:t xml:space="preserve"> (łącznie </w:t>
      </w:r>
      <w:r w:rsidR="00A26F62" w:rsidRPr="00D94366">
        <w:rPr>
          <w:rFonts w:ascii="Arial" w:hAnsi="Arial" w:cs="Arial"/>
          <w:b/>
        </w:rPr>
        <w:t>21</w:t>
      </w:r>
      <w:r w:rsidR="00A26F62">
        <w:rPr>
          <w:rFonts w:ascii="Arial" w:hAnsi="Arial" w:cs="Arial"/>
        </w:rPr>
        <w:t xml:space="preserve"> miast powiatowych)</w:t>
      </w:r>
      <w:r w:rsidR="008C0821">
        <w:rPr>
          <w:rFonts w:ascii="Arial" w:hAnsi="Arial" w:cs="Arial"/>
        </w:rPr>
        <w:t>.</w:t>
      </w:r>
    </w:p>
    <w:p w14:paraId="72EEEC4B" w14:textId="77777777" w:rsidR="006C3069" w:rsidRDefault="008C0821" w:rsidP="00DD7116">
      <w:pPr>
        <w:pStyle w:val="Akapitzlist"/>
        <w:numPr>
          <w:ilvl w:val="0"/>
          <w:numId w:val="18"/>
        </w:numPr>
        <w:ind w:left="993"/>
        <w:rPr>
          <w:rFonts w:ascii="Arial" w:hAnsi="Arial" w:cs="Arial"/>
        </w:rPr>
      </w:pPr>
      <w:r>
        <w:rPr>
          <w:rFonts w:ascii="Arial" w:hAnsi="Arial" w:cs="Arial"/>
          <w:u w:val="single"/>
        </w:rPr>
        <w:t>Miasta małe</w:t>
      </w:r>
      <w:r w:rsidRPr="008C0821">
        <w:rPr>
          <w:rFonts w:ascii="Arial" w:hAnsi="Arial" w:cs="Arial"/>
        </w:rPr>
        <w:t>:</w:t>
      </w:r>
      <w:r>
        <w:rPr>
          <w:rFonts w:ascii="Arial" w:hAnsi="Arial" w:cs="Arial"/>
        </w:rPr>
        <w:t xml:space="preserve"> Dubiecko, </w:t>
      </w:r>
      <w:r w:rsidRPr="008C0821">
        <w:rPr>
          <w:rFonts w:ascii="Arial" w:hAnsi="Arial" w:cs="Arial"/>
        </w:rPr>
        <w:t>Brzostek</w:t>
      </w:r>
      <w:r>
        <w:rPr>
          <w:rFonts w:ascii="Arial" w:hAnsi="Arial" w:cs="Arial"/>
        </w:rPr>
        <w:t xml:space="preserve">, </w:t>
      </w:r>
      <w:r w:rsidRPr="008C0821">
        <w:rPr>
          <w:rFonts w:ascii="Arial" w:hAnsi="Arial" w:cs="Arial"/>
        </w:rPr>
        <w:t>Pilzno</w:t>
      </w:r>
      <w:r>
        <w:rPr>
          <w:rFonts w:ascii="Arial" w:hAnsi="Arial" w:cs="Arial"/>
        </w:rPr>
        <w:t xml:space="preserve">, </w:t>
      </w:r>
      <w:r w:rsidRPr="008C0821">
        <w:rPr>
          <w:rFonts w:ascii="Arial" w:hAnsi="Arial" w:cs="Arial"/>
        </w:rPr>
        <w:t>Radymno</w:t>
      </w:r>
      <w:r>
        <w:rPr>
          <w:rFonts w:ascii="Arial" w:hAnsi="Arial" w:cs="Arial"/>
        </w:rPr>
        <w:t xml:space="preserve">, </w:t>
      </w:r>
      <w:r w:rsidRPr="008C0821">
        <w:rPr>
          <w:rFonts w:ascii="Arial" w:hAnsi="Arial" w:cs="Arial"/>
        </w:rPr>
        <w:t>Pruchnik</w:t>
      </w:r>
      <w:r>
        <w:rPr>
          <w:rFonts w:ascii="Arial" w:hAnsi="Arial" w:cs="Arial"/>
        </w:rPr>
        <w:t xml:space="preserve">, </w:t>
      </w:r>
      <w:r w:rsidRPr="008C0821">
        <w:rPr>
          <w:rFonts w:ascii="Arial" w:hAnsi="Arial" w:cs="Arial"/>
        </w:rPr>
        <w:t>Kołaczyce</w:t>
      </w:r>
      <w:r>
        <w:rPr>
          <w:rFonts w:ascii="Arial" w:hAnsi="Arial" w:cs="Arial"/>
        </w:rPr>
        <w:t xml:space="preserve">, </w:t>
      </w:r>
      <w:r w:rsidRPr="008C0821">
        <w:rPr>
          <w:rFonts w:ascii="Arial" w:hAnsi="Arial" w:cs="Arial"/>
        </w:rPr>
        <w:t>Dukla</w:t>
      </w:r>
      <w:r>
        <w:rPr>
          <w:rFonts w:ascii="Arial" w:hAnsi="Arial" w:cs="Arial"/>
        </w:rPr>
        <w:t xml:space="preserve">, </w:t>
      </w:r>
      <w:r w:rsidR="00A26F62" w:rsidRPr="00A26F62">
        <w:rPr>
          <w:rFonts w:ascii="Arial" w:hAnsi="Arial" w:cs="Arial"/>
        </w:rPr>
        <w:t>Iwonicz-Zdrój</w:t>
      </w:r>
      <w:r w:rsidR="00A26F62">
        <w:rPr>
          <w:rFonts w:ascii="Arial" w:hAnsi="Arial" w:cs="Arial"/>
        </w:rPr>
        <w:t xml:space="preserve">, </w:t>
      </w:r>
      <w:r w:rsidR="00A26F62" w:rsidRPr="00A26F62">
        <w:rPr>
          <w:rFonts w:ascii="Arial" w:hAnsi="Arial" w:cs="Arial"/>
        </w:rPr>
        <w:t>Jedlicze</w:t>
      </w:r>
      <w:r w:rsidR="00A26F62">
        <w:rPr>
          <w:rFonts w:ascii="Arial" w:hAnsi="Arial" w:cs="Arial"/>
        </w:rPr>
        <w:t xml:space="preserve">, </w:t>
      </w:r>
      <w:r w:rsidR="00A26F62" w:rsidRPr="00A26F62">
        <w:rPr>
          <w:rFonts w:ascii="Arial" w:hAnsi="Arial" w:cs="Arial"/>
        </w:rPr>
        <w:t>Rymanów</w:t>
      </w:r>
      <w:r w:rsidR="00A26F62">
        <w:rPr>
          <w:rFonts w:ascii="Arial" w:hAnsi="Arial" w:cs="Arial"/>
        </w:rPr>
        <w:t xml:space="preserve">, </w:t>
      </w:r>
      <w:r w:rsidR="00A26F62" w:rsidRPr="00A26F62">
        <w:rPr>
          <w:rFonts w:ascii="Arial" w:hAnsi="Arial" w:cs="Arial"/>
        </w:rPr>
        <w:t>Nowa Sarzyna</w:t>
      </w:r>
      <w:r w:rsidR="00A26F62">
        <w:rPr>
          <w:rFonts w:ascii="Arial" w:hAnsi="Arial" w:cs="Arial"/>
        </w:rPr>
        <w:t xml:space="preserve">, </w:t>
      </w:r>
      <w:r w:rsidR="00A26F62" w:rsidRPr="00A26F62">
        <w:rPr>
          <w:rFonts w:ascii="Arial" w:hAnsi="Arial" w:cs="Arial"/>
        </w:rPr>
        <w:t>Cieszanów</w:t>
      </w:r>
      <w:r w:rsidR="00A26F62">
        <w:rPr>
          <w:rFonts w:ascii="Arial" w:hAnsi="Arial" w:cs="Arial"/>
        </w:rPr>
        <w:t xml:space="preserve">, </w:t>
      </w:r>
      <w:r w:rsidR="00A26F62" w:rsidRPr="00A26F62">
        <w:rPr>
          <w:rFonts w:ascii="Arial" w:hAnsi="Arial" w:cs="Arial"/>
        </w:rPr>
        <w:t>Narol</w:t>
      </w:r>
      <w:r w:rsidR="00A26F62">
        <w:rPr>
          <w:rFonts w:ascii="Arial" w:hAnsi="Arial" w:cs="Arial"/>
        </w:rPr>
        <w:t xml:space="preserve">, </w:t>
      </w:r>
      <w:r w:rsidR="00A26F62" w:rsidRPr="00A26F62">
        <w:rPr>
          <w:rFonts w:ascii="Arial" w:hAnsi="Arial" w:cs="Arial"/>
        </w:rPr>
        <w:t>Oleszyce</w:t>
      </w:r>
      <w:r w:rsidR="00A26F62">
        <w:rPr>
          <w:rFonts w:ascii="Arial" w:hAnsi="Arial" w:cs="Arial"/>
        </w:rPr>
        <w:t xml:space="preserve">, </w:t>
      </w:r>
      <w:r w:rsidR="00A26F62" w:rsidRPr="00A26F62">
        <w:rPr>
          <w:rFonts w:ascii="Arial" w:hAnsi="Arial" w:cs="Arial"/>
        </w:rPr>
        <w:t>Przecław</w:t>
      </w:r>
      <w:r w:rsidR="00A26F62">
        <w:rPr>
          <w:rFonts w:ascii="Arial" w:hAnsi="Arial" w:cs="Arial"/>
        </w:rPr>
        <w:t xml:space="preserve">, </w:t>
      </w:r>
      <w:r w:rsidR="00A26F62" w:rsidRPr="00A26F62">
        <w:rPr>
          <w:rFonts w:ascii="Arial" w:hAnsi="Arial" w:cs="Arial"/>
        </w:rPr>
        <w:t>Radomyśl Wielki</w:t>
      </w:r>
      <w:r w:rsidR="00A26F62">
        <w:rPr>
          <w:rFonts w:ascii="Arial" w:hAnsi="Arial" w:cs="Arial"/>
        </w:rPr>
        <w:t xml:space="preserve">, </w:t>
      </w:r>
      <w:r w:rsidR="00A26F62" w:rsidRPr="00A26F62">
        <w:rPr>
          <w:rFonts w:ascii="Arial" w:hAnsi="Arial" w:cs="Arial"/>
        </w:rPr>
        <w:t>Rudnik nad Sanem</w:t>
      </w:r>
      <w:r w:rsidR="00A26F62">
        <w:rPr>
          <w:rFonts w:ascii="Arial" w:hAnsi="Arial" w:cs="Arial"/>
        </w:rPr>
        <w:t xml:space="preserve">, </w:t>
      </w:r>
      <w:r w:rsidR="00A26F62" w:rsidRPr="00A26F62">
        <w:rPr>
          <w:rFonts w:ascii="Arial" w:hAnsi="Arial" w:cs="Arial"/>
        </w:rPr>
        <w:t>Ulanów</w:t>
      </w:r>
      <w:r w:rsidR="00A26F62">
        <w:rPr>
          <w:rFonts w:ascii="Arial" w:hAnsi="Arial" w:cs="Arial"/>
        </w:rPr>
        <w:t xml:space="preserve">, </w:t>
      </w:r>
      <w:r w:rsidR="00A26F62" w:rsidRPr="00A26F62">
        <w:rPr>
          <w:rFonts w:ascii="Arial" w:hAnsi="Arial" w:cs="Arial"/>
        </w:rPr>
        <w:t>Kańczuga</w:t>
      </w:r>
      <w:r w:rsidR="00A26F62">
        <w:rPr>
          <w:rFonts w:ascii="Arial" w:hAnsi="Arial" w:cs="Arial"/>
        </w:rPr>
        <w:t xml:space="preserve">, </w:t>
      </w:r>
      <w:r w:rsidR="00A26F62" w:rsidRPr="00A26F62">
        <w:rPr>
          <w:rFonts w:ascii="Arial" w:hAnsi="Arial" w:cs="Arial"/>
        </w:rPr>
        <w:t>Sieniawa</w:t>
      </w:r>
      <w:r w:rsidR="00A26F62">
        <w:rPr>
          <w:rFonts w:ascii="Arial" w:hAnsi="Arial" w:cs="Arial"/>
        </w:rPr>
        <w:t xml:space="preserve">, </w:t>
      </w:r>
      <w:r w:rsidR="00A26F62" w:rsidRPr="00A26F62">
        <w:rPr>
          <w:rFonts w:ascii="Arial" w:hAnsi="Arial" w:cs="Arial"/>
        </w:rPr>
        <w:t>Sędziszów Małopolski</w:t>
      </w:r>
      <w:r w:rsidR="00A26F62">
        <w:rPr>
          <w:rFonts w:ascii="Arial" w:hAnsi="Arial" w:cs="Arial"/>
        </w:rPr>
        <w:t xml:space="preserve">, </w:t>
      </w:r>
      <w:r w:rsidR="00A26F62" w:rsidRPr="00A26F62">
        <w:rPr>
          <w:rFonts w:ascii="Arial" w:hAnsi="Arial" w:cs="Arial"/>
        </w:rPr>
        <w:t>Dynów</w:t>
      </w:r>
      <w:r w:rsidR="00A26F62">
        <w:rPr>
          <w:rFonts w:ascii="Arial" w:hAnsi="Arial" w:cs="Arial"/>
        </w:rPr>
        <w:t xml:space="preserve">, </w:t>
      </w:r>
      <w:r w:rsidR="00A26F62" w:rsidRPr="00A26F62">
        <w:rPr>
          <w:rFonts w:ascii="Arial" w:hAnsi="Arial" w:cs="Arial"/>
        </w:rPr>
        <w:t>Błażowa</w:t>
      </w:r>
      <w:r w:rsidR="00A26F62">
        <w:rPr>
          <w:rFonts w:ascii="Arial" w:hAnsi="Arial" w:cs="Arial"/>
        </w:rPr>
        <w:t xml:space="preserve">, </w:t>
      </w:r>
      <w:r w:rsidR="00A26F62" w:rsidRPr="00A26F62">
        <w:rPr>
          <w:rFonts w:ascii="Arial" w:hAnsi="Arial" w:cs="Arial"/>
        </w:rPr>
        <w:t>Boguchwała</w:t>
      </w:r>
      <w:r w:rsidR="00A26F62">
        <w:rPr>
          <w:rFonts w:ascii="Arial" w:hAnsi="Arial" w:cs="Arial"/>
        </w:rPr>
        <w:t xml:space="preserve">, </w:t>
      </w:r>
      <w:r w:rsidR="00A26F62" w:rsidRPr="00A26F62">
        <w:rPr>
          <w:rFonts w:ascii="Arial" w:hAnsi="Arial" w:cs="Arial"/>
        </w:rPr>
        <w:t>Głogów Małopolski</w:t>
      </w:r>
      <w:r w:rsidR="00A26F62">
        <w:rPr>
          <w:rFonts w:ascii="Arial" w:hAnsi="Arial" w:cs="Arial"/>
        </w:rPr>
        <w:t xml:space="preserve">, </w:t>
      </w:r>
      <w:r w:rsidR="00A26F62" w:rsidRPr="00A26F62">
        <w:rPr>
          <w:rFonts w:ascii="Arial" w:hAnsi="Arial" w:cs="Arial"/>
        </w:rPr>
        <w:t>Sokołów Małopolski</w:t>
      </w:r>
      <w:r w:rsidR="00A26F62">
        <w:rPr>
          <w:rFonts w:ascii="Arial" w:hAnsi="Arial" w:cs="Arial"/>
        </w:rPr>
        <w:t xml:space="preserve">, </w:t>
      </w:r>
      <w:r w:rsidR="00A26F62" w:rsidRPr="00A26F62">
        <w:rPr>
          <w:rFonts w:ascii="Arial" w:hAnsi="Arial" w:cs="Arial"/>
        </w:rPr>
        <w:t>Tyczyn</w:t>
      </w:r>
      <w:r w:rsidR="00A26F62">
        <w:rPr>
          <w:rFonts w:ascii="Arial" w:hAnsi="Arial" w:cs="Arial"/>
        </w:rPr>
        <w:t xml:space="preserve">, </w:t>
      </w:r>
      <w:r w:rsidR="00A26F62" w:rsidRPr="00A26F62">
        <w:rPr>
          <w:rFonts w:ascii="Arial" w:hAnsi="Arial" w:cs="Arial"/>
        </w:rPr>
        <w:t>Zagórz</w:t>
      </w:r>
      <w:r w:rsidR="00A26F62">
        <w:rPr>
          <w:rFonts w:ascii="Arial" w:hAnsi="Arial" w:cs="Arial"/>
        </w:rPr>
        <w:t xml:space="preserve">, </w:t>
      </w:r>
      <w:r w:rsidR="00A26F62" w:rsidRPr="00A26F62">
        <w:rPr>
          <w:rFonts w:ascii="Arial" w:hAnsi="Arial" w:cs="Arial"/>
        </w:rPr>
        <w:t>Zaklików</w:t>
      </w:r>
      <w:r w:rsidR="00A26F62">
        <w:rPr>
          <w:rFonts w:ascii="Arial" w:hAnsi="Arial" w:cs="Arial"/>
        </w:rPr>
        <w:t xml:space="preserve">, </w:t>
      </w:r>
      <w:r w:rsidR="00A26F62" w:rsidRPr="00A26F62">
        <w:rPr>
          <w:rFonts w:ascii="Arial" w:hAnsi="Arial" w:cs="Arial"/>
        </w:rPr>
        <w:t>Baranów Sandomierski</w:t>
      </w:r>
      <w:r w:rsidR="00A26F62">
        <w:rPr>
          <w:rFonts w:ascii="Arial" w:hAnsi="Arial" w:cs="Arial"/>
        </w:rPr>
        <w:t xml:space="preserve">, </w:t>
      </w:r>
      <w:r w:rsidR="00A26F62" w:rsidRPr="00A26F62">
        <w:rPr>
          <w:rFonts w:ascii="Arial" w:hAnsi="Arial" w:cs="Arial"/>
        </w:rPr>
        <w:t>Nowa Dęba</w:t>
      </w:r>
      <w:r w:rsidR="0008545A">
        <w:rPr>
          <w:rFonts w:ascii="Arial" w:hAnsi="Arial" w:cs="Arial"/>
        </w:rPr>
        <w:t xml:space="preserve"> (łącznie </w:t>
      </w:r>
      <w:r w:rsidR="0008545A" w:rsidRPr="00D94366">
        <w:rPr>
          <w:rFonts w:ascii="Arial" w:hAnsi="Arial" w:cs="Arial"/>
          <w:b/>
        </w:rPr>
        <w:t>31</w:t>
      </w:r>
      <w:r w:rsidR="0008545A">
        <w:rPr>
          <w:rFonts w:ascii="Arial" w:hAnsi="Arial" w:cs="Arial"/>
        </w:rPr>
        <w:t xml:space="preserve"> miast małych)</w:t>
      </w:r>
      <w:r w:rsidR="00A26F62">
        <w:rPr>
          <w:rFonts w:ascii="Arial" w:hAnsi="Arial" w:cs="Arial"/>
        </w:rPr>
        <w:t>.</w:t>
      </w:r>
    </w:p>
    <w:p w14:paraId="52EBE4C4" w14:textId="77777777" w:rsidR="006C3069" w:rsidRPr="006C3069" w:rsidRDefault="006C3069" w:rsidP="00DD7116">
      <w:pPr>
        <w:pStyle w:val="Akapitzlist"/>
        <w:ind w:left="993"/>
        <w:rPr>
          <w:rFonts w:ascii="Arial" w:hAnsi="Arial" w:cs="Arial"/>
        </w:rPr>
      </w:pPr>
    </w:p>
    <w:p w14:paraId="3EB42638" w14:textId="77777777" w:rsidR="00FC7168" w:rsidRPr="008E2A9F" w:rsidRDefault="00FC7168" w:rsidP="00DD7116">
      <w:pPr>
        <w:pStyle w:val="Akapitzlist"/>
        <w:numPr>
          <w:ilvl w:val="0"/>
          <w:numId w:val="9"/>
        </w:numPr>
        <w:rPr>
          <w:rFonts w:ascii="Arial" w:hAnsi="Arial" w:cs="Arial"/>
          <w:b/>
        </w:rPr>
      </w:pPr>
      <w:r w:rsidRPr="00FC7168">
        <w:rPr>
          <w:rFonts w:ascii="Arial" w:hAnsi="Arial" w:cs="Arial"/>
          <w:b/>
        </w:rPr>
        <w:t>Obszary wiejskie</w:t>
      </w:r>
      <w:r w:rsidR="006A461C">
        <w:rPr>
          <w:rFonts w:ascii="Arial" w:hAnsi="Arial" w:cs="Arial"/>
          <w:b/>
        </w:rPr>
        <w:t xml:space="preserve">. </w:t>
      </w:r>
      <w:r w:rsidR="006A461C" w:rsidRPr="006A461C">
        <w:rPr>
          <w:rFonts w:ascii="Arial" w:hAnsi="Arial" w:cs="Arial"/>
        </w:rPr>
        <w:t xml:space="preserve">Obszary wiejskie województwa podkarpackiego obrazuje mapa nr 21 </w:t>
      </w:r>
      <w:r w:rsidR="006A461C">
        <w:rPr>
          <w:rFonts w:ascii="Arial" w:hAnsi="Arial" w:cs="Arial"/>
        </w:rPr>
        <w:t xml:space="preserve">ujęta na str. 132 dokumentu </w:t>
      </w:r>
      <w:r w:rsidR="006A461C" w:rsidRPr="006A461C">
        <w:rPr>
          <w:rFonts w:ascii="Arial" w:hAnsi="Arial" w:cs="Arial"/>
          <w:i/>
        </w:rPr>
        <w:t>Strategia rozwoju województwa – Podkarpackie 2030</w:t>
      </w:r>
      <w:r w:rsidR="006A461C">
        <w:rPr>
          <w:rFonts w:ascii="Arial" w:hAnsi="Arial" w:cs="Arial"/>
        </w:rPr>
        <w:t>.</w:t>
      </w:r>
    </w:p>
    <w:p w14:paraId="6F05C120" w14:textId="77777777" w:rsidR="008E2A9F" w:rsidRPr="00CA2933" w:rsidRDefault="008E2A9F" w:rsidP="008E2A9F">
      <w:pPr>
        <w:pStyle w:val="Akapitzlist"/>
        <w:rPr>
          <w:rFonts w:ascii="Arial" w:hAnsi="Arial" w:cs="Arial"/>
          <w:b/>
        </w:rPr>
      </w:pPr>
    </w:p>
    <w:p w14:paraId="537219EC" w14:textId="67CF4816" w:rsidR="00EA307E" w:rsidRPr="00F256A9" w:rsidRDefault="00CA2933" w:rsidP="008E2A9F">
      <w:pPr>
        <w:pStyle w:val="Akapitzlist"/>
        <w:jc w:val="center"/>
        <w:rPr>
          <w:rFonts w:ascii="Arial" w:hAnsi="Arial" w:cs="Arial"/>
          <w:b/>
        </w:rPr>
      </w:pPr>
      <w:r>
        <w:rPr>
          <w:noProof/>
        </w:rPr>
        <w:drawing>
          <wp:inline distT="0" distB="0" distL="0" distR="0" wp14:anchorId="06A1CBEA" wp14:editId="3A94573F">
            <wp:extent cx="6007648" cy="3102883"/>
            <wp:effectExtent l="0" t="0" r="0" b="2540"/>
            <wp:docPr id="4" name="Obraz 4" descr="mapa - Obszary wiejskie w województwie podkarpackim" title="Obszary wiejskie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846" t="43960" r="29963" b="21867"/>
                    <a:stretch/>
                  </pic:blipFill>
                  <pic:spPr bwMode="auto">
                    <a:xfrm>
                      <a:off x="0" y="0"/>
                      <a:ext cx="6013537" cy="3105924"/>
                    </a:xfrm>
                    <a:prstGeom prst="rect">
                      <a:avLst/>
                    </a:prstGeom>
                    <a:ln>
                      <a:noFill/>
                    </a:ln>
                    <a:extLst>
                      <a:ext uri="{53640926-AAD7-44D8-BBD7-CCE9431645EC}">
                        <a14:shadowObscured xmlns:a14="http://schemas.microsoft.com/office/drawing/2010/main"/>
                      </a:ext>
                    </a:extLst>
                  </pic:spPr>
                </pic:pic>
              </a:graphicData>
            </a:graphic>
          </wp:inline>
        </w:drawing>
      </w:r>
    </w:p>
    <w:p w14:paraId="5B595903" w14:textId="77777777" w:rsidR="00EA307E" w:rsidRDefault="00EA307E" w:rsidP="00DD7116">
      <w:pPr>
        <w:pStyle w:val="Akapitzlist"/>
        <w:rPr>
          <w:rFonts w:ascii="Arial" w:hAnsi="Arial" w:cs="Arial"/>
          <w:b/>
        </w:rPr>
      </w:pPr>
    </w:p>
    <w:p w14:paraId="521C58F2" w14:textId="5562942B" w:rsidR="00C357EE" w:rsidRDefault="00FC7168" w:rsidP="00CC2957">
      <w:pPr>
        <w:pStyle w:val="Akapitzlist"/>
        <w:numPr>
          <w:ilvl w:val="0"/>
          <w:numId w:val="9"/>
        </w:numPr>
        <w:rPr>
          <w:rFonts w:ascii="Arial" w:hAnsi="Arial" w:cs="Arial"/>
          <w:b/>
        </w:rPr>
      </w:pPr>
      <w:r>
        <w:rPr>
          <w:rFonts w:ascii="Arial" w:hAnsi="Arial" w:cs="Arial"/>
          <w:b/>
        </w:rPr>
        <w:t>Obszary wymagające szczególnego wsparcia w kontekście równoważenia rozwoju:</w:t>
      </w:r>
    </w:p>
    <w:p w14:paraId="41DB0C17" w14:textId="77777777" w:rsidR="00CC2957" w:rsidRPr="00CC2957" w:rsidRDefault="00CC2957" w:rsidP="00CC2957">
      <w:pPr>
        <w:pStyle w:val="Akapitzlist"/>
        <w:rPr>
          <w:rFonts w:ascii="Arial" w:hAnsi="Arial" w:cs="Arial"/>
          <w:b/>
        </w:rPr>
      </w:pPr>
    </w:p>
    <w:p w14:paraId="248D0DAA" w14:textId="2E81CCDA" w:rsidR="006B1936" w:rsidRDefault="00FC7168" w:rsidP="00DD7116">
      <w:pPr>
        <w:pStyle w:val="Akapitzlist"/>
        <w:numPr>
          <w:ilvl w:val="0"/>
          <w:numId w:val="10"/>
        </w:numPr>
        <w:ind w:left="851"/>
        <w:rPr>
          <w:rFonts w:ascii="Arial" w:hAnsi="Arial" w:cs="Arial"/>
        </w:rPr>
      </w:pPr>
      <w:r>
        <w:rPr>
          <w:rFonts w:ascii="Arial" w:hAnsi="Arial" w:cs="Arial"/>
          <w:b/>
        </w:rPr>
        <w:t xml:space="preserve">Obszary zagrożone trwałą marginalizacją – </w:t>
      </w:r>
      <w:r w:rsidRPr="005174F9">
        <w:rPr>
          <w:rFonts w:ascii="Arial" w:hAnsi="Arial" w:cs="Arial"/>
          <w:b/>
        </w:rPr>
        <w:t>poziom regionalny</w:t>
      </w:r>
      <w:r w:rsidR="006B1936">
        <w:rPr>
          <w:rFonts w:ascii="Arial" w:hAnsi="Arial" w:cs="Arial"/>
          <w:b/>
        </w:rPr>
        <w:t>.</w:t>
      </w:r>
      <w:r w:rsidR="006B1936" w:rsidRPr="006B1936">
        <w:t xml:space="preserve"> </w:t>
      </w:r>
      <w:r w:rsidR="006B1936" w:rsidRPr="006B1936">
        <w:rPr>
          <w:rFonts w:ascii="Arial" w:hAnsi="Arial" w:cs="Arial"/>
        </w:rPr>
        <w:t>W województwie podkarpackim do obszarów zagrożonych trwałą marginalizacją zaliczono</w:t>
      </w:r>
      <w:r w:rsidR="00B07E01">
        <w:rPr>
          <w:rFonts w:ascii="Arial" w:hAnsi="Arial" w:cs="Arial"/>
        </w:rPr>
        <w:t xml:space="preserve"> gminy</w:t>
      </w:r>
      <w:r w:rsidR="006B1936" w:rsidRPr="006B1936">
        <w:rPr>
          <w:rFonts w:ascii="Arial" w:hAnsi="Arial" w:cs="Arial"/>
        </w:rPr>
        <w:t>:</w:t>
      </w:r>
    </w:p>
    <w:p w14:paraId="79FCF3CF" w14:textId="77777777" w:rsidR="005174F9" w:rsidRPr="005174F9" w:rsidRDefault="005174F9" w:rsidP="005174F9">
      <w:pPr>
        <w:pStyle w:val="Akapitzlist"/>
        <w:numPr>
          <w:ilvl w:val="0"/>
          <w:numId w:val="29"/>
        </w:numPr>
        <w:ind w:left="1134"/>
        <w:rPr>
          <w:rFonts w:ascii="Arial" w:hAnsi="Arial" w:cs="Arial"/>
        </w:rPr>
      </w:pPr>
      <w:r w:rsidRPr="005174F9">
        <w:rPr>
          <w:rFonts w:ascii="Arial" w:hAnsi="Arial" w:cs="Arial"/>
          <w:u w:val="single"/>
        </w:rPr>
        <w:t>gminy miejskie</w:t>
      </w:r>
      <w:r w:rsidRPr="005174F9">
        <w:rPr>
          <w:rFonts w:ascii="Arial" w:hAnsi="Arial" w:cs="Arial"/>
        </w:rPr>
        <w:t xml:space="preserve">: gmina Jasło, gmina Leżajsk, gmina Lubaczów, gmina Przemyśl, gmina Przeworsk. Łącznie </w:t>
      </w:r>
      <w:r w:rsidRPr="005174F9">
        <w:rPr>
          <w:rFonts w:ascii="Arial" w:hAnsi="Arial" w:cs="Arial"/>
          <w:b/>
        </w:rPr>
        <w:t>5</w:t>
      </w:r>
      <w:r w:rsidRPr="005174F9">
        <w:rPr>
          <w:rFonts w:ascii="Arial" w:hAnsi="Arial" w:cs="Arial"/>
        </w:rPr>
        <w:t xml:space="preserve"> jednostek samorządu terytorialnego.</w:t>
      </w:r>
    </w:p>
    <w:p w14:paraId="27879C29" w14:textId="77777777" w:rsidR="005174F9" w:rsidRDefault="005174F9" w:rsidP="005174F9">
      <w:pPr>
        <w:pStyle w:val="Akapitzlist"/>
        <w:numPr>
          <w:ilvl w:val="0"/>
          <w:numId w:val="29"/>
        </w:numPr>
        <w:ind w:left="1134"/>
        <w:rPr>
          <w:rFonts w:ascii="Arial" w:hAnsi="Arial" w:cs="Arial"/>
        </w:rPr>
      </w:pPr>
      <w:r w:rsidRPr="00CE024D">
        <w:rPr>
          <w:rFonts w:ascii="Arial" w:hAnsi="Arial" w:cs="Arial"/>
          <w:u w:val="single"/>
        </w:rPr>
        <w:t>gminy miejsko-wiejskie</w:t>
      </w:r>
      <w:r>
        <w:rPr>
          <w:rFonts w:ascii="Arial" w:hAnsi="Arial" w:cs="Arial"/>
        </w:rPr>
        <w:t xml:space="preserve">: gmina </w:t>
      </w:r>
      <w:r w:rsidRPr="00B07E01">
        <w:rPr>
          <w:rFonts w:ascii="Arial" w:hAnsi="Arial" w:cs="Arial"/>
        </w:rPr>
        <w:t>Cieszanów</w:t>
      </w:r>
      <w:r>
        <w:rPr>
          <w:rFonts w:ascii="Arial" w:hAnsi="Arial" w:cs="Arial"/>
        </w:rPr>
        <w:t xml:space="preserve">, gmina </w:t>
      </w:r>
      <w:r w:rsidRPr="00B07E01">
        <w:rPr>
          <w:rFonts w:ascii="Arial" w:hAnsi="Arial" w:cs="Arial"/>
        </w:rPr>
        <w:t>Dubiecko</w:t>
      </w:r>
      <w:r>
        <w:rPr>
          <w:rFonts w:ascii="Arial" w:hAnsi="Arial" w:cs="Arial"/>
        </w:rPr>
        <w:t xml:space="preserve">, gmina </w:t>
      </w:r>
      <w:r w:rsidRPr="00B07E01">
        <w:rPr>
          <w:rFonts w:ascii="Arial" w:hAnsi="Arial" w:cs="Arial"/>
        </w:rPr>
        <w:t>Kańczuga</w:t>
      </w:r>
      <w:r>
        <w:rPr>
          <w:rFonts w:ascii="Arial" w:hAnsi="Arial" w:cs="Arial"/>
        </w:rPr>
        <w:t xml:space="preserve">, gmina </w:t>
      </w:r>
      <w:r w:rsidRPr="00B07E01">
        <w:rPr>
          <w:rFonts w:ascii="Arial" w:hAnsi="Arial" w:cs="Arial"/>
        </w:rPr>
        <w:t>Kołaczyce</w:t>
      </w:r>
      <w:r>
        <w:rPr>
          <w:rFonts w:ascii="Arial" w:hAnsi="Arial" w:cs="Arial"/>
        </w:rPr>
        <w:t xml:space="preserve">, gmina </w:t>
      </w:r>
      <w:r w:rsidRPr="00B07E01">
        <w:rPr>
          <w:rFonts w:ascii="Arial" w:hAnsi="Arial" w:cs="Arial"/>
        </w:rPr>
        <w:t>Narol</w:t>
      </w:r>
      <w:r>
        <w:rPr>
          <w:rFonts w:ascii="Arial" w:hAnsi="Arial" w:cs="Arial"/>
        </w:rPr>
        <w:t xml:space="preserve">, gmina </w:t>
      </w:r>
      <w:r w:rsidRPr="00B07E01">
        <w:rPr>
          <w:rFonts w:ascii="Arial" w:hAnsi="Arial" w:cs="Arial"/>
        </w:rPr>
        <w:t>Oleszyce</w:t>
      </w:r>
      <w:r>
        <w:rPr>
          <w:rFonts w:ascii="Arial" w:hAnsi="Arial" w:cs="Arial"/>
        </w:rPr>
        <w:t xml:space="preserve">, gmina Ulanów, gmina Dukla, gmina </w:t>
      </w:r>
      <w:r w:rsidRPr="00B07E01">
        <w:rPr>
          <w:rFonts w:ascii="Arial" w:hAnsi="Arial" w:cs="Arial"/>
        </w:rPr>
        <w:t>Pruchnik</w:t>
      </w:r>
      <w:r>
        <w:rPr>
          <w:rFonts w:ascii="Arial" w:hAnsi="Arial" w:cs="Arial"/>
        </w:rPr>
        <w:t xml:space="preserve">, gmina </w:t>
      </w:r>
      <w:r w:rsidRPr="00B07E01">
        <w:rPr>
          <w:rFonts w:ascii="Arial" w:hAnsi="Arial" w:cs="Arial"/>
        </w:rPr>
        <w:t>Zaklików</w:t>
      </w:r>
      <w:r>
        <w:rPr>
          <w:rFonts w:ascii="Arial" w:hAnsi="Arial" w:cs="Arial"/>
        </w:rPr>
        <w:t xml:space="preserve">, gmina </w:t>
      </w:r>
      <w:r w:rsidRPr="00B07E01">
        <w:rPr>
          <w:rFonts w:ascii="Arial" w:hAnsi="Arial" w:cs="Arial"/>
        </w:rPr>
        <w:t>Brzozów</w:t>
      </w:r>
      <w:r>
        <w:rPr>
          <w:rFonts w:ascii="Arial" w:hAnsi="Arial" w:cs="Arial"/>
        </w:rPr>
        <w:t xml:space="preserve">, gmina Kolbuszowa, gmina Lesko, gmina </w:t>
      </w:r>
      <w:r w:rsidRPr="00B07E01">
        <w:rPr>
          <w:rFonts w:ascii="Arial" w:hAnsi="Arial" w:cs="Arial"/>
        </w:rPr>
        <w:t>Nisko</w:t>
      </w:r>
      <w:r>
        <w:rPr>
          <w:rFonts w:ascii="Arial" w:hAnsi="Arial" w:cs="Arial"/>
        </w:rPr>
        <w:t xml:space="preserve">, gmina </w:t>
      </w:r>
      <w:r w:rsidRPr="00B07E01">
        <w:rPr>
          <w:rFonts w:ascii="Arial" w:hAnsi="Arial" w:cs="Arial"/>
        </w:rPr>
        <w:t>Nowa Sarzyna</w:t>
      </w:r>
      <w:r>
        <w:rPr>
          <w:rFonts w:ascii="Arial" w:hAnsi="Arial" w:cs="Arial"/>
        </w:rPr>
        <w:t xml:space="preserve">, gmina </w:t>
      </w:r>
      <w:r w:rsidRPr="00B07E01">
        <w:rPr>
          <w:rFonts w:ascii="Arial" w:hAnsi="Arial" w:cs="Arial"/>
        </w:rPr>
        <w:t>Rudnik nad Sanem</w:t>
      </w:r>
      <w:r>
        <w:rPr>
          <w:rFonts w:ascii="Arial" w:hAnsi="Arial" w:cs="Arial"/>
        </w:rPr>
        <w:t xml:space="preserve">, gmina </w:t>
      </w:r>
      <w:r w:rsidRPr="00B07E01">
        <w:rPr>
          <w:rFonts w:ascii="Arial" w:hAnsi="Arial" w:cs="Arial"/>
        </w:rPr>
        <w:t>Sieniawa</w:t>
      </w:r>
      <w:r>
        <w:rPr>
          <w:rFonts w:ascii="Arial" w:hAnsi="Arial" w:cs="Arial"/>
        </w:rPr>
        <w:t xml:space="preserve">, gmina </w:t>
      </w:r>
      <w:r w:rsidRPr="00B07E01">
        <w:rPr>
          <w:rFonts w:ascii="Arial" w:hAnsi="Arial" w:cs="Arial"/>
        </w:rPr>
        <w:t>Strzyżów</w:t>
      </w:r>
      <w:r>
        <w:rPr>
          <w:rFonts w:ascii="Arial" w:hAnsi="Arial" w:cs="Arial"/>
        </w:rPr>
        <w:t xml:space="preserve">, gmina </w:t>
      </w:r>
      <w:r w:rsidRPr="00B07E01">
        <w:rPr>
          <w:rFonts w:ascii="Arial" w:hAnsi="Arial" w:cs="Arial"/>
        </w:rPr>
        <w:t>Ustrzyki Dolne</w:t>
      </w:r>
      <w:r>
        <w:rPr>
          <w:rFonts w:ascii="Arial" w:hAnsi="Arial" w:cs="Arial"/>
        </w:rPr>
        <w:t xml:space="preserve">. Łącznie </w:t>
      </w:r>
      <w:r w:rsidRPr="005174F9">
        <w:rPr>
          <w:rFonts w:ascii="Arial" w:hAnsi="Arial" w:cs="Arial"/>
          <w:b/>
        </w:rPr>
        <w:t>19</w:t>
      </w:r>
      <w:r>
        <w:rPr>
          <w:rFonts w:ascii="Arial" w:hAnsi="Arial" w:cs="Arial"/>
        </w:rPr>
        <w:t xml:space="preserve"> jednostek samorządu terytorialnego.</w:t>
      </w:r>
    </w:p>
    <w:p w14:paraId="24875449" w14:textId="7A37A71B" w:rsidR="00FF1D99" w:rsidRPr="005174F9" w:rsidRDefault="00FF1D99" w:rsidP="005174F9">
      <w:pPr>
        <w:pStyle w:val="Akapitzlist"/>
        <w:numPr>
          <w:ilvl w:val="0"/>
          <w:numId w:val="11"/>
        </w:numPr>
        <w:ind w:left="1134"/>
        <w:rPr>
          <w:rFonts w:ascii="Arial" w:hAnsi="Arial" w:cs="Arial"/>
        </w:rPr>
      </w:pPr>
      <w:r w:rsidRPr="00CE024D">
        <w:rPr>
          <w:rFonts w:ascii="Arial" w:hAnsi="Arial" w:cs="Arial"/>
          <w:u w:val="single"/>
        </w:rPr>
        <w:t>gminy wiejskie</w:t>
      </w:r>
      <w:r>
        <w:rPr>
          <w:rFonts w:ascii="Arial" w:hAnsi="Arial" w:cs="Arial"/>
        </w:rPr>
        <w:t xml:space="preserve">: gmina </w:t>
      </w:r>
      <w:r w:rsidRPr="00B07E01">
        <w:rPr>
          <w:rFonts w:ascii="Arial" w:hAnsi="Arial" w:cs="Arial"/>
        </w:rPr>
        <w:t>Adamówka</w:t>
      </w:r>
      <w:r>
        <w:rPr>
          <w:rFonts w:ascii="Arial" w:hAnsi="Arial" w:cs="Arial"/>
        </w:rPr>
        <w:t xml:space="preserve">, gmina </w:t>
      </w:r>
      <w:r w:rsidRPr="00B07E01">
        <w:rPr>
          <w:rFonts w:ascii="Arial" w:hAnsi="Arial" w:cs="Arial"/>
        </w:rPr>
        <w:t>Baligród</w:t>
      </w:r>
      <w:r>
        <w:rPr>
          <w:rFonts w:ascii="Arial" w:hAnsi="Arial" w:cs="Arial"/>
        </w:rPr>
        <w:t>, gmina Bircza, gmina Brzyska, gmina Czarna</w:t>
      </w:r>
      <w:r w:rsidR="00FD2CB2">
        <w:rPr>
          <w:rFonts w:ascii="Arial" w:hAnsi="Arial" w:cs="Arial"/>
        </w:rPr>
        <w:t xml:space="preserve"> (powiat bieszczadzki)</w:t>
      </w:r>
      <w:r>
        <w:rPr>
          <w:rFonts w:ascii="Arial" w:hAnsi="Arial" w:cs="Arial"/>
        </w:rPr>
        <w:t xml:space="preserve">, gmina Dydnia, gmina </w:t>
      </w:r>
      <w:r w:rsidRPr="00FF1D99">
        <w:rPr>
          <w:rFonts w:ascii="Arial" w:hAnsi="Arial" w:cs="Arial"/>
        </w:rPr>
        <w:t>Dzikowiec</w:t>
      </w:r>
      <w:r>
        <w:rPr>
          <w:rFonts w:ascii="Arial" w:hAnsi="Arial" w:cs="Arial"/>
        </w:rPr>
        <w:t xml:space="preserve">, </w:t>
      </w:r>
      <w:r w:rsidR="00FD2CB2">
        <w:rPr>
          <w:rFonts w:ascii="Arial" w:hAnsi="Arial" w:cs="Arial"/>
        </w:rPr>
        <w:t xml:space="preserve">gmina </w:t>
      </w:r>
      <w:r w:rsidR="00FD2CB2" w:rsidRPr="00B07E01">
        <w:rPr>
          <w:rFonts w:ascii="Arial" w:hAnsi="Arial" w:cs="Arial"/>
        </w:rPr>
        <w:t>Dębowiec</w:t>
      </w:r>
      <w:r w:rsidR="00FD2CB2">
        <w:rPr>
          <w:rFonts w:ascii="Arial" w:hAnsi="Arial" w:cs="Arial"/>
        </w:rPr>
        <w:t xml:space="preserve">, gmina </w:t>
      </w:r>
      <w:r w:rsidR="00FD2CB2" w:rsidRPr="00B07E01">
        <w:rPr>
          <w:rFonts w:ascii="Arial" w:hAnsi="Arial" w:cs="Arial"/>
        </w:rPr>
        <w:t>Domaradz</w:t>
      </w:r>
      <w:r w:rsidR="00FD2CB2">
        <w:rPr>
          <w:rFonts w:ascii="Arial" w:hAnsi="Arial" w:cs="Arial"/>
        </w:rPr>
        <w:t xml:space="preserve">, gmina </w:t>
      </w:r>
      <w:r w:rsidR="00FD2CB2" w:rsidRPr="00B07E01">
        <w:rPr>
          <w:rFonts w:ascii="Arial" w:hAnsi="Arial" w:cs="Arial"/>
        </w:rPr>
        <w:t>Fredropol</w:t>
      </w:r>
      <w:r w:rsidR="00FD2CB2">
        <w:rPr>
          <w:rFonts w:ascii="Arial" w:hAnsi="Arial" w:cs="Arial"/>
        </w:rPr>
        <w:t xml:space="preserve">, gmina Gać, gmina </w:t>
      </w:r>
      <w:r w:rsidR="00FD2CB2" w:rsidRPr="00B07E01">
        <w:rPr>
          <w:rFonts w:ascii="Arial" w:hAnsi="Arial" w:cs="Arial"/>
        </w:rPr>
        <w:t>Haczów</w:t>
      </w:r>
      <w:r w:rsidR="00FD2CB2">
        <w:rPr>
          <w:rFonts w:ascii="Arial" w:hAnsi="Arial" w:cs="Arial"/>
        </w:rPr>
        <w:t xml:space="preserve">, gmina </w:t>
      </w:r>
      <w:r w:rsidR="00FD2CB2" w:rsidRPr="00B07E01">
        <w:rPr>
          <w:rFonts w:ascii="Arial" w:hAnsi="Arial" w:cs="Arial"/>
        </w:rPr>
        <w:t>Harasiuki</w:t>
      </w:r>
      <w:r w:rsidR="00FD2CB2">
        <w:rPr>
          <w:rFonts w:ascii="Arial" w:hAnsi="Arial" w:cs="Arial"/>
        </w:rPr>
        <w:t xml:space="preserve">, gmina </w:t>
      </w:r>
      <w:r w:rsidR="00FD2CB2" w:rsidRPr="00B07E01">
        <w:rPr>
          <w:rFonts w:ascii="Arial" w:hAnsi="Arial" w:cs="Arial"/>
        </w:rPr>
        <w:t>Horyniec-Zdrój</w:t>
      </w:r>
      <w:r w:rsidR="00FD2CB2">
        <w:rPr>
          <w:rFonts w:ascii="Arial" w:hAnsi="Arial" w:cs="Arial"/>
        </w:rPr>
        <w:t xml:space="preserve">, gmina </w:t>
      </w:r>
      <w:r w:rsidR="00FD2CB2" w:rsidRPr="00B07E01">
        <w:rPr>
          <w:rFonts w:ascii="Arial" w:hAnsi="Arial" w:cs="Arial"/>
        </w:rPr>
        <w:t>Jarocin</w:t>
      </w:r>
      <w:r w:rsidR="00FD2CB2">
        <w:rPr>
          <w:rFonts w:ascii="Arial" w:hAnsi="Arial" w:cs="Arial"/>
        </w:rPr>
        <w:t xml:space="preserve">, gmina </w:t>
      </w:r>
      <w:r w:rsidR="00FD2CB2" w:rsidRPr="00B07E01">
        <w:rPr>
          <w:rFonts w:ascii="Arial" w:hAnsi="Arial" w:cs="Arial"/>
        </w:rPr>
        <w:t>Jasienica Rosielna</w:t>
      </w:r>
      <w:r w:rsidR="00FD2CB2">
        <w:rPr>
          <w:rFonts w:ascii="Arial" w:hAnsi="Arial" w:cs="Arial"/>
        </w:rPr>
        <w:t xml:space="preserve">, gmina </w:t>
      </w:r>
      <w:r w:rsidR="00FD2CB2" w:rsidRPr="00B07E01">
        <w:rPr>
          <w:rFonts w:ascii="Arial" w:hAnsi="Arial" w:cs="Arial"/>
        </w:rPr>
        <w:lastRenderedPageBreak/>
        <w:t>Jawornik Polski</w:t>
      </w:r>
      <w:r w:rsidR="00FD2CB2">
        <w:rPr>
          <w:rFonts w:ascii="Arial" w:hAnsi="Arial" w:cs="Arial"/>
        </w:rPr>
        <w:t xml:space="preserve">, gmina </w:t>
      </w:r>
      <w:r w:rsidR="00FD2CB2" w:rsidRPr="00B07E01">
        <w:rPr>
          <w:rFonts w:ascii="Arial" w:hAnsi="Arial" w:cs="Arial"/>
        </w:rPr>
        <w:t>Jeżowe</w:t>
      </w:r>
      <w:r w:rsidR="00FD2CB2">
        <w:rPr>
          <w:rFonts w:ascii="Arial" w:hAnsi="Arial" w:cs="Arial"/>
        </w:rPr>
        <w:t xml:space="preserve">, </w:t>
      </w:r>
      <w:r w:rsidR="00CE024D">
        <w:rPr>
          <w:rFonts w:ascii="Arial" w:hAnsi="Arial" w:cs="Arial"/>
        </w:rPr>
        <w:t xml:space="preserve">gmina Krempna, gmina </w:t>
      </w:r>
      <w:r w:rsidR="00CE024D" w:rsidRPr="00B07E01">
        <w:rPr>
          <w:rFonts w:ascii="Arial" w:hAnsi="Arial" w:cs="Arial"/>
        </w:rPr>
        <w:t>Krzeszów</w:t>
      </w:r>
      <w:r w:rsidR="00CE024D">
        <w:rPr>
          <w:rFonts w:ascii="Arial" w:hAnsi="Arial" w:cs="Arial"/>
        </w:rPr>
        <w:t xml:space="preserve">, gmina </w:t>
      </w:r>
      <w:r w:rsidR="00CE024D" w:rsidRPr="00B07E01">
        <w:rPr>
          <w:rFonts w:ascii="Arial" w:hAnsi="Arial" w:cs="Arial"/>
        </w:rPr>
        <w:t>Krzywcza</w:t>
      </w:r>
      <w:r w:rsidR="00CE024D">
        <w:rPr>
          <w:rFonts w:ascii="Arial" w:hAnsi="Arial" w:cs="Arial"/>
        </w:rPr>
        <w:t xml:space="preserve">, gmina </w:t>
      </w:r>
      <w:r w:rsidR="00CE024D" w:rsidRPr="00B07E01">
        <w:rPr>
          <w:rFonts w:ascii="Arial" w:hAnsi="Arial" w:cs="Arial"/>
        </w:rPr>
        <w:t>Kuryłówka</w:t>
      </w:r>
      <w:r w:rsidR="00CE024D">
        <w:rPr>
          <w:rFonts w:ascii="Arial" w:hAnsi="Arial" w:cs="Arial"/>
        </w:rPr>
        <w:t xml:space="preserve">, gmina Lubaczów, gmina Lutowiska, gmina </w:t>
      </w:r>
      <w:r w:rsidR="00CE024D" w:rsidRPr="00B07E01">
        <w:rPr>
          <w:rFonts w:ascii="Arial" w:hAnsi="Arial" w:cs="Arial"/>
        </w:rPr>
        <w:t>Majdan Królewski</w:t>
      </w:r>
      <w:r w:rsidR="00CE024D">
        <w:rPr>
          <w:rFonts w:ascii="Arial" w:hAnsi="Arial" w:cs="Arial"/>
        </w:rPr>
        <w:t xml:space="preserve">, gmina Niebylec, gmina </w:t>
      </w:r>
      <w:r w:rsidR="00CE024D" w:rsidRPr="00B07E01">
        <w:rPr>
          <w:rFonts w:ascii="Arial" w:hAnsi="Arial" w:cs="Arial"/>
        </w:rPr>
        <w:t>Nowy Żmigród</w:t>
      </w:r>
      <w:r w:rsidR="00CE024D">
        <w:rPr>
          <w:rFonts w:ascii="Arial" w:hAnsi="Arial" w:cs="Arial"/>
        </w:rPr>
        <w:t xml:space="preserve">, gmina </w:t>
      </w:r>
      <w:r w:rsidR="00CE024D" w:rsidRPr="00B07E01">
        <w:rPr>
          <w:rFonts w:ascii="Arial" w:hAnsi="Arial" w:cs="Arial"/>
        </w:rPr>
        <w:t>Nozdrzec</w:t>
      </w:r>
      <w:r w:rsidR="00CE024D">
        <w:rPr>
          <w:rFonts w:ascii="Arial" w:hAnsi="Arial" w:cs="Arial"/>
        </w:rPr>
        <w:t xml:space="preserve">, gmina </w:t>
      </w:r>
      <w:r w:rsidR="00CE024D" w:rsidRPr="00B07E01">
        <w:rPr>
          <w:rFonts w:ascii="Arial" w:hAnsi="Arial" w:cs="Arial"/>
        </w:rPr>
        <w:t>Olszanica</w:t>
      </w:r>
      <w:r w:rsidR="00CE024D">
        <w:rPr>
          <w:rFonts w:ascii="Arial" w:hAnsi="Arial" w:cs="Arial"/>
        </w:rPr>
        <w:t xml:space="preserve">, gmina </w:t>
      </w:r>
      <w:r w:rsidR="00CE024D" w:rsidRPr="00B07E01">
        <w:rPr>
          <w:rFonts w:ascii="Arial" w:hAnsi="Arial" w:cs="Arial"/>
        </w:rPr>
        <w:t>Osiek Jasielski</w:t>
      </w:r>
      <w:r w:rsidR="00CE024D">
        <w:rPr>
          <w:rFonts w:ascii="Arial" w:hAnsi="Arial" w:cs="Arial"/>
        </w:rPr>
        <w:t xml:space="preserve">, gmina Przeworsk, gmina </w:t>
      </w:r>
      <w:r w:rsidR="00CE024D" w:rsidRPr="00B07E01">
        <w:rPr>
          <w:rFonts w:ascii="Arial" w:hAnsi="Arial" w:cs="Arial"/>
        </w:rPr>
        <w:t>Skołyszyn</w:t>
      </w:r>
      <w:r w:rsidR="00CE024D">
        <w:rPr>
          <w:rFonts w:ascii="Arial" w:hAnsi="Arial" w:cs="Arial"/>
        </w:rPr>
        <w:t xml:space="preserve">, gmina </w:t>
      </w:r>
      <w:r w:rsidR="00CE024D" w:rsidRPr="00B07E01">
        <w:rPr>
          <w:rFonts w:ascii="Arial" w:hAnsi="Arial" w:cs="Arial"/>
        </w:rPr>
        <w:t>Stary Dzików</w:t>
      </w:r>
      <w:r w:rsidR="00CE024D">
        <w:rPr>
          <w:rFonts w:ascii="Arial" w:hAnsi="Arial" w:cs="Arial"/>
        </w:rPr>
        <w:t xml:space="preserve">, gmina </w:t>
      </w:r>
      <w:r w:rsidR="00CE024D" w:rsidRPr="00B07E01">
        <w:rPr>
          <w:rFonts w:ascii="Arial" w:hAnsi="Arial" w:cs="Arial"/>
        </w:rPr>
        <w:t>Stubno</w:t>
      </w:r>
      <w:r w:rsidR="00CE024D">
        <w:rPr>
          <w:rFonts w:ascii="Arial" w:hAnsi="Arial" w:cs="Arial"/>
        </w:rPr>
        <w:t xml:space="preserve">, </w:t>
      </w:r>
      <w:r w:rsidR="00DF7C72">
        <w:rPr>
          <w:rFonts w:ascii="Arial" w:hAnsi="Arial" w:cs="Arial"/>
        </w:rPr>
        <w:t xml:space="preserve">gmina </w:t>
      </w:r>
      <w:r w:rsidR="00DF7C72" w:rsidRPr="00B07E01">
        <w:rPr>
          <w:rFonts w:ascii="Arial" w:hAnsi="Arial" w:cs="Arial"/>
        </w:rPr>
        <w:t>Tarnowiec</w:t>
      </w:r>
      <w:r w:rsidR="00DF7C72">
        <w:rPr>
          <w:rFonts w:ascii="Arial" w:hAnsi="Arial" w:cs="Arial"/>
        </w:rPr>
        <w:t xml:space="preserve">, gmina </w:t>
      </w:r>
      <w:r w:rsidR="00DF7C72" w:rsidRPr="00B07E01">
        <w:rPr>
          <w:rFonts w:ascii="Arial" w:hAnsi="Arial" w:cs="Arial"/>
        </w:rPr>
        <w:t>Wielkie Oczy</w:t>
      </w:r>
      <w:r w:rsidR="00DF7C72">
        <w:rPr>
          <w:rFonts w:ascii="Arial" w:hAnsi="Arial" w:cs="Arial"/>
        </w:rPr>
        <w:t xml:space="preserve">, gmina </w:t>
      </w:r>
      <w:r w:rsidR="00DF7C72" w:rsidRPr="00B07E01">
        <w:rPr>
          <w:rFonts w:ascii="Arial" w:hAnsi="Arial" w:cs="Arial"/>
        </w:rPr>
        <w:t>Zarzecze</w:t>
      </w:r>
      <w:r w:rsidR="00DF7C72">
        <w:rPr>
          <w:rFonts w:ascii="Arial" w:hAnsi="Arial" w:cs="Arial"/>
        </w:rPr>
        <w:t xml:space="preserve">, gmina </w:t>
      </w:r>
      <w:r w:rsidR="00DF7C72" w:rsidRPr="00B07E01">
        <w:rPr>
          <w:rFonts w:ascii="Arial" w:hAnsi="Arial" w:cs="Arial"/>
        </w:rPr>
        <w:t>Bojanów</w:t>
      </w:r>
      <w:r w:rsidR="00DF7C72">
        <w:rPr>
          <w:rFonts w:ascii="Arial" w:hAnsi="Arial" w:cs="Arial"/>
        </w:rPr>
        <w:t xml:space="preserve">, gmina </w:t>
      </w:r>
      <w:r w:rsidR="00DF7C72" w:rsidRPr="00B07E01">
        <w:rPr>
          <w:rFonts w:ascii="Arial" w:hAnsi="Arial" w:cs="Arial"/>
        </w:rPr>
        <w:t>Bukowsko</w:t>
      </w:r>
      <w:r w:rsidR="00DF7C72">
        <w:rPr>
          <w:rFonts w:ascii="Arial" w:hAnsi="Arial" w:cs="Arial"/>
        </w:rPr>
        <w:t xml:space="preserve">, gmina </w:t>
      </w:r>
      <w:r w:rsidR="00DF7C72" w:rsidRPr="00B07E01">
        <w:rPr>
          <w:rFonts w:ascii="Arial" w:hAnsi="Arial" w:cs="Arial"/>
        </w:rPr>
        <w:t>Chłopice</w:t>
      </w:r>
      <w:r w:rsidR="00DF7C72">
        <w:rPr>
          <w:rFonts w:ascii="Arial" w:hAnsi="Arial" w:cs="Arial"/>
        </w:rPr>
        <w:t xml:space="preserve">, gmina </w:t>
      </w:r>
      <w:r w:rsidR="00DF7C72" w:rsidRPr="00B07E01">
        <w:rPr>
          <w:rFonts w:ascii="Arial" w:hAnsi="Arial" w:cs="Arial"/>
        </w:rPr>
        <w:t>Chorkówka</w:t>
      </w:r>
      <w:r w:rsidR="00DF7C72">
        <w:rPr>
          <w:rFonts w:ascii="Arial" w:hAnsi="Arial" w:cs="Arial"/>
        </w:rPr>
        <w:t xml:space="preserve">, gmina Dynów, gmina </w:t>
      </w:r>
      <w:r w:rsidR="00DF7C72" w:rsidRPr="00B07E01">
        <w:rPr>
          <w:rFonts w:ascii="Arial" w:hAnsi="Arial" w:cs="Arial"/>
        </w:rPr>
        <w:t>Gawłuszowice</w:t>
      </w:r>
      <w:r w:rsidR="00DF7C72">
        <w:rPr>
          <w:rFonts w:ascii="Arial" w:hAnsi="Arial" w:cs="Arial"/>
        </w:rPr>
        <w:t xml:space="preserve">, gmina Jaśliska, gmina </w:t>
      </w:r>
      <w:r w:rsidR="00DF7C72" w:rsidRPr="00B07E01">
        <w:rPr>
          <w:rFonts w:ascii="Arial" w:hAnsi="Arial" w:cs="Arial"/>
        </w:rPr>
        <w:t>Jodłowa</w:t>
      </w:r>
      <w:r w:rsidR="00DF7C72">
        <w:rPr>
          <w:rFonts w:ascii="Arial" w:hAnsi="Arial" w:cs="Arial"/>
        </w:rPr>
        <w:t xml:space="preserve">, gmina </w:t>
      </w:r>
      <w:r w:rsidR="00DF7C72" w:rsidRPr="00B07E01">
        <w:rPr>
          <w:rFonts w:ascii="Arial" w:hAnsi="Arial" w:cs="Arial"/>
        </w:rPr>
        <w:t>Kamień</w:t>
      </w:r>
      <w:r w:rsidR="00DF7C72">
        <w:rPr>
          <w:rFonts w:ascii="Arial" w:hAnsi="Arial" w:cs="Arial"/>
        </w:rPr>
        <w:t xml:space="preserve">, gmina </w:t>
      </w:r>
      <w:r w:rsidR="00DF7C72" w:rsidRPr="00B07E01">
        <w:rPr>
          <w:rFonts w:ascii="Arial" w:hAnsi="Arial" w:cs="Arial"/>
        </w:rPr>
        <w:t>Komańcza</w:t>
      </w:r>
      <w:r w:rsidR="00DF7C72">
        <w:rPr>
          <w:rFonts w:ascii="Arial" w:hAnsi="Arial" w:cs="Arial"/>
        </w:rPr>
        <w:t xml:space="preserve">, gmina </w:t>
      </w:r>
      <w:r w:rsidR="00DF7C72" w:rsidRPr="00B07E01">
        <w:rPr>
          <w:rFonts w:ascii="Arial" w:hAnsi="Arial" w:cs="Arial"/>
        </w:rPr>
        <w:t>Laszki</w:t>
      </w:r>
      <w:r w:rsidR="00DF7C72">
        <w:rPr>
          <w:rFonts w:ascii="Arial" w:hAnsi="Arial" w:cs="Arial"/>
        </w:rPr>
        <w:t xml:space="preserve">, gmina </w:t>
      </w:r>
      <w:r w:rsidR="00DF7C72" w:rsidRPr="00B07E01">
        <w:rPr>
          <w:rFonts w:ascii="Arial" w:hAnsi="Arial" w:cs="Arial"/>
        </w:rPr>
        <w:t>Radomyśl nad Sanem</w:t>
      </w:r>
      <w:r w:rsidR="00DF7C72">
        <w:rPr>
          <w:rFonts w:ascii="Arial" w:hAnsi="Arial" w:cs="Arial"/>
        </w:rPr>
        <w:t xml:space="preserve">, gmina </w:t>
      </w:r>
      <w:r w:rsidR="00DF7C72" w:rsidRPr="00B07E01">
        <w:rPr>
          <w:rFonts w:ascii="Arial" w:hAnsi="Arial" w:cs="Arial"/>
        </w:rPr>
        <w:t>Radymno</w:t>
      </w:r>
      <w:r w:rsidR="00DF7C72">
        <w:rPr>
          <w:rFonts w:ascii="Arial" w:hAnsi="Arial" w:cs="Arial"/>
        </w:rPr>
        <w:t xml:space="preserve">, gmina </w:t>
      </w:r>
      <w:r w:rsidR="00DF7C72" w:rsidRPr="00B07E01">
        <w:rPr>
          <w:rFonts w:ascii="Arial" w:hAnsi="Arial" w:cs="Arial"/>
        </w:rPr>
        <w:t>Rokietnica</w:t>
      </w:r>
      <w:r w:rsidR="00DF7C72">
        <w:rPr>
          <w:rFonts w:ascii="Arial" w:hAnsi="Arial" w:cs="Arial"/>
        </w:rPr>
        <w:t xml:space="preserve">, </w:t>
      </w:r>
      <w:r w:rsidR="001D1D41">
        <w:rPr>
          <w:rFonts w:ascii="Arial" w:hAnsi="Arial" w:cs="Arial"/>
        </w:rPr>
        <w:t xml:space="preserve">gmina </w:t>
      </w:r>
      <w:r w:rsidR="001D1D41" w:rsidRPr="00B07E01">
        <w:rPr>
          <w:rFonts w:ascii="Arial" w:hAnsi="Arial" w:cs="Arial"/>
        </w:rPr>
        <w:t>Roźwienica</w:t>
      </w:r>
      <w:r w:rsidR="001D1D41">
        <w:rPr>
          <w:rFonts w:ascii="Arial" w:hAnsi="Arial" w:cs="Arial"/>
        </w:rPr>
        <w:t xml:space="preserve">, gmina </w:t>
      </w:r>
      <w:r w:rsidR="001D1D41" w:rsidRPr="00B07E01">
        <w:rPr>
          <w:rFonts w:ascii="Arial" w:hAnsi="Arial" w:cs="Arial"/>
        </w:rPr>
        <w:t>Tyrawa Wołoska</w:t>
      </w:r>
      <w:r w:rsidR="001D1D41">
        <w:rPr>
          <w:rFonts w:ascii="Arial" w:hAnsi="Arial" w:cs="Arial"/>
        </w:rPr>
        <w:t xml:space="preserve">, gmina </w:t>
      </w:r>
      <w:r w:rsidR="001D1D41" w:rsidRPr="00B07E01">
        <w:rPr>
          <w:rFonts w:ascii="Arial" w:hAnsi="Arial" w:cs="Arial"/>
        </w:rPr>
        <w:t>Wiązownica</w:t>
      </w:r>
      <w:r w:rsidR="001D1D41">
        <w:rPr>
          <w:rFonts w:ascii="Arial" w:hAnsi="Arial" w:cs="Arial"/>
        </w:rPr>
        <w:t xml:space="preserve">, gmina </w:t>
      </w:r>
      <w:r w:rsidR="001D1D41" w:rsidRPr="00B07E01">
        <w:rPr>
          <w:rFonts w:ascii="Arial" w:hAnsi="Arial" w:cs="Arial"/>
        </w:rPr>
        <w:t>Wielopole Skrzyńskie</w:t>
      </w:r>
      <w:r w:rsidR="001D1D41">
        <w:rPr>
          <w:rFonts w:ascii="Arial" w:hAnsi="Arial" w:cs="Arial"/>
        </w:rPr>
        <w:t xml:space="preserve">, gmina </w:t>
      </w:r>
      <w:r w:rsidR="001D1D41" w:rsidRPr="00B07E01">
        <w:rPr>
          <w:rFonts w:ascii="Arial" w:hAnsi="Arial" w:cs="Arial"/>
        </w:rPr>
        <w:t>Cisna</w:t>
      </w:r>
      <w:r w:rsidR="001D1D41">
        <w:rPr>
          <w:rFonts w:ascii="Arial" w:hAnsi="Arial" w:cs="Arial"/>
        </w:rPr>
        <w:t xml:space="preserve">, gmina </w:t>
      </w:r>
      <w:r w:rsidR="001D1D41" w:rsidRPr="00B07E01">
        <w:rPr>
          <w:rFonts w:ascii="Arial" w:hAnsi="Arial" w:cs="Arial"/>
        </w:rPr>
        <w:t>Cmolas</w:t>
      </w:r>
      <w:r w:rsidR="001D1D41">
        <w:rPr>
          <w:rFonts w:ascii="Arial" w:hAnsi="Arial" w:cs="Arial"/>
        </w:rPr>
        <w:t xml:space="preserve">, gmina </w:t>
      </w:r>
      <w:r w:rsidR="001D1D41" w:rsidRPr="00B07E01">
        <w:rPr>
          <w:rFonts w:ascii="Arial" w:hAnsi="Arial" w:cs="Arial"/>
        </w:rPr>
        <w:t>Czudec</w:t>
      </w:r>
      <w:r w:rsidR="001D1D41">
        <w:rPr>
          <w:rFonts w:ascii="Arial" w:hAnsi="Arial" w:cs="Arial"/>
        </w:rPr>
        <w:t xml:space="preserve">, gmina </w:t>
      </w:r>
      <w:r w:rsidR="001D1D41" w:rsidRPr="00B07E01">
        <w:rPr>
          <w:rFonts w:ascii="Arial" w:hAnsi="Arial" w:cs="Arial"/>
        </w:rPr>
        <w:t>Frysztak</w:t>
      </w:r>
      <w:r w:rsidR="001D1D41">
        <w:rPr>
          <w:rFonts w:ascii="Arial" w:hAnsi="Arial" w:cs="Arial"/>
        </w:rPr>
        <w:t xml:space="preserve">, gmina </w:t>
      </w:r>
      <w:r w:rsidR="001D1D41" w:rsidRPr="00B07E01">
        <w:rPr>
          <w:rFonts w:ascii="Arial" w:hAnsi="Arial" w:cs="Arial"/>
        </w:rPr>
        <w:t>Grodzisko Dolne</w:t>
      </w:r>
      <w:r w:rsidR="001D1D41">
        <w:rPr>
          <w:rFonts w:ascii="Arial" w:hAnsi="Arial" w:cs="Arial"/>
        </w:rPr>
        <w:t xml:space="preserve">, gmina </w:t>
      </w:r>
      <w:r w:rsidR="001D1D41" w:rsidRPr="00B07E01">
        <w:rPr>
          <w:rFonts w:ascii="Arial" w:hAnsi="Arial" w:cs="Arial"/>
        </w:rPr>
        <w:t>Jasło</w:t>
      </w:r>
      <w:r w:rsidR="001D1D41">
        <w:rPr>
          <w:rFonts w:ascii="Arial" w:hAnsi="Arial" w:cs="Arial"/>
        </w:rPr>
        <w:t xml:space="preserve">, </w:t>
      </w:r>
      <w:r w:rsidR="005958B2">
        <w:rPr>
          <w:rFonts w:ascii="Arial" w:hAnsi="Arial" w:cs="Arial"/>
        </w:rPr>
        <w:t xml:space="preserve">gmina </w:t>
      </w:r>
      <w:r w:rsidR="005958B2" w:rsidRPr="00B07E01">
        <w:rPr>
          <w:rFonts w:ascii="Arial" w:hAnsi="Arial" w:cs="Arial"/>
        </w:rPr>
        <w:t>Krasiczyn</w:t>
      </w:r>
      <w:r w:rsidR="005958B2">
        <w:rPr>
          <w:rFonts w:ascii="Arial" w:hAnsi="Arial" w:cs="Arial"/>
        </w:rPr>
        <w:t xml:space="preserve">, gmina </w:t>
      </w:r>
      <w:r w:rsidR="005958B2" w:rsidRPr="00B07E01">
        <w:rPr>
          <w:rFonts w:ascii="Arial" w:hAnsi="Arial" w:cs="Arial"/>
        </w:rPr>
        <w:t>Leżajsk</w:t>
      </w:r>
      <w:r w:rsidR="005958B2">
        <w:rPr>
          <w:rFonts w:ascii="Arial" w:hAnsi="Arial" w:cs="Arial"/>
        </w:rPr>
        <w:t xml:space="preserve">, </w:t>
      </w:r>
      <w:r w:rsidR="000306F0">
        <w:rPr>
          <w:rFonts w:ascii="Arial" w:hAnsi="Arial" w:cs="Arial"/>
        </w:rPr>
        <w:t xml:space="preserve">gmina </w:t>
      </w:r>
      <w:r w:rsidR="000306F0" w:rsidRPr="00B07E01">
        <w:rPr>
          <w:rFonts w:ascii="Arial" w:hAnsi="Arial" w:cs="Arial"/>
        </w:rPr>
        <w:t>Medyka</w:t>
      </w:r>
      <w:r w:rsidR="000306F0">
        <w:rPr>
          <w:rFonts w:ascii="Arial" w:hAnsi="Arial" w:cs="Arial"/>
        </w:rPr>
        <w:t xml:space="preserve">, gmina </w:t>
      </w:r>
      <w:r w:rsidR="000306F0" w:rsidRPr="00B07E01">
        <w:rPr>
          <w:rFonts w:ascii="Arial" w:hAnsi="Arial" w:cs="Arial"/>
        </w:rPr>
        <w:t>Niwiska</w:t>
      </w:r>
      <w:r w:rsidR="000306F0">
        <w:rPr>
          <w:rFonts w:ascii="Arial" w:hAnsi="Arial" w:cs="Arial"/>
        </w:rPr>
        <w:t xml:space="preserve">, gmina </w:t>
      </w:r>
      <w:r w:rsidR="000306F0" w:rsidRPr="00B07E01">
        <w:rPr>
          <w:rFonts w:ascii="Arial" w:hAnsi="Arial" w:cs="Arial"/>
        </w:rPr>
        <w:t>Orły</w:t>
      </w:r>
      <w:r w:rsidR="000306F0">
        <w:rPr>
          <w:rFonts w:ascii="Arial" w:hAnsi="Arial" w:cs="Arial"/>
        </w:rPr>
        <w:t xml:space="preserve">, gmina </w:t>
      </w:r>
      <w:r w:rsidR="000306F0" w:rsidRPr="00B07E01">
        <w:rPr>
          <w:rFonts w:ascii="Arial" w:hAnsi="Arial" w:cs="Arial"/>
        </w:rPr>
        <w:t>Przemyśl</w:t>
      </w:r>
      <w:r w:rsidR="000306F0">
        <w:rPr>
          <w:rFonts w:ascii="Arial" w:hAnsi="Arial" w:cs="Arial"/>
        </w:rPr>
        <w:t xml:space="preserve">, gmina </w:t>
      </w:r>
      <w:r w:rsidR="000306F0" w:rsidRPr="00B07E01">
        <w:rPr>
          <w:rFonts w:ascii="Arial" w:hAnsi="Arial" w:cs="Arial"/>
        </w:rPr>
        <w:t>Raniżów</w:t>
      </w:r>
      <w:r w:rsidR="000306F0">
        <w:rPr>
          <w:rFonts w:ascii="Arial" w:hAnsi="Arial" w:cs="Arial"/>
        </w:rPr>
        <w:t xml:space="preserve">, gmina </w:t>
      </w:r>
      <w:r w:rsidR="000306F0" w:rsidRPr="00B07E01">
        <w:rPr>
          <w:rFonts w:ascii="Arial" w:hAnsi="Arial" w:cs="Arial"/>
        </w:rPr>
        <w:t>Solina</w:t>
      </w:r>
      <w:r w:rsidR="000306F0">
        <w:rPr>
          <w:rFonts w:ascii="Arial" w:hAnsi="Arial" w:cs="Arial"/>
        </w:rPr>
        <w:t xml:space="preserve">, </w:t>
      </w:r>
      <w:r w:rsidR="005174F9">
        <w:rPr>
          <w:rFonts w:ascii="Arial" w:hAnsi="Arial" w:cs="Arial"/>
        </w:rPr>
        <w:t xml:space="preserve">gmina </w:t>
      </w:r>
      <w:r w:rsidR="005174F9" w:rsidRPr="00B07E01">
        <w:rPr>
          <w:rFonts w:ascii="Arial" w:hAnsi="Arial" w:cs="Arial"/>
        </w:rPr>
        <w:t>Tryńcza</w:t>
      </w:r>
      <w:r w:rsidR="005174F9">
        <w:rPr>
          <w:rFonts w:ascii="Arial" w:hAnsi="Arial" w:cs="Arial"/>
        </w:rPr>
        <w:t xml:space="preserve">, gmina </w:t>
      </w:r>
      <w:r w:rsidR="005174F9" w:rsidRPr="00B07E01">
        <w:rPr>
          <w:rFonts w:ascii="Arial" w:hAnsi="Arial" w:cs="Arial"/>
        </w:rPr>
        <w:t>Wiśniowa</w:t>
      </w:r>
      <w:r w:rsidR="005174F9">
        <w:rPr>
          <w:rFonts w:ascii="Arial" w:hAnsi="Arial" w:cs="Arial"/>
        </w:rPr>
        <w:t xml:space="preserve">, gmina </w:t>
      </w:r>
      <w:r w:rsidR="005174F9" w:rsidRPr="00B07E01">
        <w:rPr>
          <w:rFonts w:ascii="Arial" w:hAnsi="Arial" w:cs="Arial"/>
        </w:rPr>
        <w:t>Żurawica</w:t>
      </w:r>
      <w:r w:rsidR="005174F9">
        <w:rPr>
          <w:rFonts w:ascii="Arial" w:hAnsi="Arial" w:cs="Arial"/>
        </w:rPr>
        <w:t>.</w:t>
      </w:r>
      <w:r w:rsidR="005174F9" w:rsidRPr="005174F9">
        <w:rPr>
          <w:rFonts w:ascii="Arial" w:hAnsi="Arial" w:cs="Arial"/>
        </w:rPr>
        <w:t xml:space="preserve"> </w:t>
      </w:r>
      <w:r w:rsidR="005174F9">
        <w:rPr>
          <w:rFonts w:ascii="Arial" w:hAnsi="Arial" w:cs="Arial"/>
        </w:rPr>
        <w:t xml:space="preserve">Łącznie </w:t>
      </w:r>
      <w:r w:rsidR="005174F9">
        <w:rPr>
          <w:rFonts w:ascii="Arial" w:hAnsi="Arial" w:cs="Arial"/>
          <w:b/>
        </w:rPr>
        <w:t>72</w:t>
      </w:r>
      <w:r w:rsidR="005174F9">
        <w:rPr>
          <w:rFonts w:ascii="Arial" w:hAnsi="Arial" w:cs="Arial"/>
        </w:rPr>
        <w:t xml:space="preserve"> jednostki samorządu terytorialnego.</w:t>
      </w:r>
    </w:p>
    <w:p w14:paraId="2008DC6A" w14:textId="4ACEE920" w:rsidR="00FC7168" w:rsidRDefault="006B1936" w:rsidP="00DD7116">
      <w:pPr>
        <w:rPr>
          <w:rFonts w:ascii="Arial" w:hAnsi="Arial" w:cs="Arial"/>
          <w:b/>
        </w:rPr>
      </w:pPr>
      <w:r w:rsidRPr="006B1936">
        <w:rPr>
          <w:rFonts w:ascii="Arial" w:hAnsi="Arial" w:cs="Arial"/>
        </w:rPr>
        <w:t xml:space="preserve">Łącznie wyznaczono </w:t>
      </w:r>
      <w:r w:rsidR="00B07E01">
        <w:rPr>
          <w:rFonts w:ascii="Arial" w:hAnsi="Arial" w:cs="Arial"/>
          <w:b/>
        </w:rPr>
        <w:t xml:space="preserve">96 </w:t>
      </w:r>
      <w:r w:rsidRPr="007F5F50">
        <w:rPr>
          <w:rFonts w:ascii="Arial" w:hAnsi="Arial" w:cs="Arial"/>
          <w:b/>
        </w:rPr>
        <w:t>gmin</w:t>
      </w:r>
      <w:r w:rsidR="005174F9">
        <w:rPr>
          <w:rFonts w:ascii="Arial" w:hAnsi="Arial" w:cs="Arial"/>
          <w:b/>
        </w:rPr>
        <w:t xml:space="preserve"> </w:t>
      </w:r>
      <w:r w:rsidR="005174F9" w:rsidRPr="005174F9">
        <w:rPr>
          <w:rFonts w:ascii="Arial" w:hAnsi="Arial" w:cs="Arial"/>
        </w:rPr>
        <w:t>jako obszary zagrożone trwałą marginalizacją</w:t>
      </w:r>
      <w:r w:rsidR="008E2A9F">
        <w:rPr>
          <w:rFonts w:ascii="Arial" w:hAnsi="Arial" w:cs="Arial"/>
        </w:rPr>
        <w:t xml:space="preserve"> na poziomie regionalnym</w:t>
      </w:r>
      <w:r w:rsidR="00B07E01">
        <w:rPr>
          <w:rFonts w:ascii="Arial" w:hAnsi="Arial" w:cs="Arial"/>
          <w:b/>
        </w:rPr>
        <w:t>.</w:t>
      </w:r>
    </w:p>
    <w:p w14:paraId="3DCF21C9" w14:textId="18883DFF" w:rsidR="005F2C1A" w:rsidRDefault="005F2C1A" w:rsidP="005F2C1A">
      <w:pPr>
        <w:jc w:val="center"/>
        <w:rPr>
          <w:rFonts w:ascii="Arial" w:hAnsi="Arial" w:cs="Arial"/>
        </w:rPr>
      </w:pPr>
      <w:r>
        <w:rPr>
          <w:noProof/>
        </w:rPr>
        <w:drawing>
          <wp:inline distT="0" distB="0" distL="0" distR="0" wp14:anchorId="3DBF18CF" wp14:editId="55C01B3D">
            <wp:extent cx="4924272" cy="3752850"/>
            <wp:effectExtent l="0" t="0" r="0" b="0"/>
            <wp:docPr id="6" name="Obraz 6" descr="mapa - Obszary zagrożone trwałą marginalizacją w województwie podkarpackim" title="Obszary zagrożone trwałą marginalizacją w województwie podkarpack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82" t="53770" r="31974" b="-1263"/>
                    <a:stretch/>
                  </pic:blipFill>
                  <pic:spPr bwMode="auto">
                    <a:xfrm>
                      <a:off x="0" y="0"/>
                      <a:ext cx="4947243" cy="3770357"/>
                    </a:xfrm>
                    <a:prstGeom prst="rect">
                      <a:avLst/>
                    </a:prstGeom>
                    <a:ln>
                      <a:noFill/>
                    </a:ln>
                    <a:extLst>
                      <a:ext uri="{53640926-AAD7-44D8-BBD7-CCE9431645EC}">
                        <a14:shadowObscured xmlns:a14="http://schemas.microsoft.com/office/drawing/2010/main"/>
                      </a:ext>
                    </a:extLst>
                  </pic:spPr>
                </pic:pic>
              </a:graphicData>
            </a:graphic>
          </wp:inline>
        </w:drawing>
      </w:r>
    </w:p>
    <w:p w14:paraId="212455D9" w14:textId="4F8BB5ED" w:rsidR="00AD5E4E" w:rsidRPr="006B1936" w:rsidRDefault="00AD5E4E" w:rsidP="00AD5E4E">
      <w:pPr>
        <w:jc w:val="center"/>
        <w:rPr>
          <w:rFonts w:ascii="Arial" w:hAnsi="Arial" w:cs="Arial"/>
        </w:rPr>
      </w:pPr>
    </w:p>
    <w:p w14:paraId="0EFC9ACA" w14:textId="77777777" w:rsidR="00FC7168" w:rsidRDefault="00FC7168" w:rsidP="00DD7116">
      <w:pPr>
        <w:pStyle w:val="Akapitzlist"/>
        <w:numPr>
          <w:ilvl w:val="0"/>
          <w:numId w:val="10"/>
        </w:numPr>
        <w:ind w:left="709"/>
        <w:rPr>
          <w:rFonts w:ascii="Arial" w:hAnsi="Arial" w:cs="Arial"/>
        </w:rPr>
      </w:pPr>
      <w:r>
        <w:rPr>
          <w:rFonts w:ascii="Arial" w:hAnsi="Arial" w:cs="Arial"/>
          <w:b/>
        </w:rPr>
        <w:t>Obszar Bieszczad</w:t>
      </w:r>
      <w:r w:rsidR="002C4A97">
        <w:rPr>
          <w:rFonts w:ascii="Arial" w:hAnsi="Arial" w:cs="Arial"/>
          <w:b/>
        </w:rPr>
        <w:t xml:space="preserve">. </w:t>
      </w:r>
      <w:r w:rsidR="002C4A97" w:rsidRPr="005B7B3F">
        <w:rPr>
          <w:rFonts w:ascii="Arial" w:hAnsi="Arial" w:cs="Arial"/>
          <w:u w:val="single"/>
        </w:rPr>
        <w:t>Program Strategicznego Rozwoju Bieszczad</w:t>
      </w:r>
      <w:r w:rsidR="002C4A97">
        <w:rPr>
          <w:rFonts w:ascii="Arial" w:hAnsi="Arial" w:cs="Arial"/>
        </w:rPr>
        <w:t xml:space="preserve"> swym zasięgiem obejmuje </w:t>
      </w:r>
      <w:r w:rsidR="002C4A97" w:rsidRPr="007F5F50">
        <w:rPr>
          <w:rFonts w:ascii="Arial" w:hAnsi="Arial" w:cs="Arial"/>
          <w:b/>
        </w:rPr>
        <w:t xml:space="preserve">13 gmin </w:t>
      </w:r>
      <w:r w:rsidR="002C4A97" w:rsidRPr="007F5F50">
        <w:rPr>
          <w:rFonts w:ascii="Arial" w:hAnsi="Arial" w:cs="Arial"/>
        </w:rPr>
        <w:t>ZBGP</w:t>
      </w:r>
      <w:r w:rsidR="002C4A97" w:rsidRPr="002C4A97">
        <w:rPr>
          <w:rFonts w:ascii="Arial" w:hAnsi="Arial" w:cs="Arial"/>
        </w:rPr>
        <w:t>:</w:t>
      </w:r>
    </w:p>
    <w:p w14:paraId="0BCAE76A" w14:textId="210F53FA" w:rsidR="002C4A97" w:rsidRPr="002C4A97" w:rsidRDefault="00804A7A" w:rsidP="00DD7116">
      <w:pPr>
        <w:pStyle w:val="Akapitzlist"/>
        <w:numPr>
          <w:ilvl w:val="0"/>
          <w:numId w:val="13"/>
        </w:numPr>
        <w:ind w:left="1134"/>
        <w:rPr>
          <w:rFonts w:ascii="Arial" w:hAnsi="Arial" w:cs="Arial"/>
        </w:rPr>
      </w:pPr>
      <w:r>
        <w:rPr>
          <w:rFonts w:ascii="Arial" w:hAnsi="Arial" w:cs="Arial"/>
        </w:rPr>
        <w:t xml:space="preserve">gminy wiejskie: gmina </w:t>
      </w:r>
      <w:r w:rsidR="002C4A97" w:rsidRPr="002C4A97">
        <w:rPr>
          <w:rFonts w:ascii="Arial" w:hAnsi="Arial" w:cs="Arial"/>
        </w:rPr>
        <w:t xml:space="preserve">Czarna, </w:t>
      </w:r>
      <w:r>
        <w:rPr>
          <w:rFonts w:ascii="Arial" w:hAnsi="Arial" w:cs="Arial"/>
        </w:rPr>
        <w:t>gmina Lutowiska oraz</w:t>
      </w:r>
      <w:r w:rsidR="002C4A97" w:rsidRPr="002C4A97">
        <w:rPr>
          <w:rFonts w:ascii="Arial" w:hAnsi="Arial" w:cs="Arial"/>
        </w:rPr>
        <w:t xml:space="preserve"> </w:t>
      </w:r>
      <w:r>
        <w:rPr>
          <w:rFonts w:ascii="Arial" w:hAnsi="Arial" w:cs="Arial"/>
        </w:rPr>
        <w:t xml:space="preserve">gmina miejsko-wiejska </w:t>
      </w:r>
      <w:r w:rsidR="002C4A97" w:rsidRPr="002C4A97">
        <w:rPr>
          <w:rFonts w:ascii="Arial" w:hAnsi="Arial" w:cs="Arial"/>
        </w:rPr>
        <w:t>Ustrzyki Dolne – w powiecie bieszczadzkim,</w:t>
      </w:r>
    </w:p>
    <w:p w14:paraId="021C918C" w14:textId="4673AD41" w:rsidR="002C4A97" w:rsidRPr="002C4A97" w:rsidRDefault="00804A7A" w:rsidP="00DD7116">
      <w:pPr>
        <w:pStyle w:val="Akapitzlist"/>
        <w:numPr>
          <w:ilvl w:val="0"/>
          <w:numId w:val="13"/>
        </w:numPr>
        <w:ind w:left="1134"/>
        <w:rPr>
          <w:rFonts w:ascii="Arial" w:hAnsi="Arial" w:cs="Arial"/>
        </w:rPr>
      </w:pPr>
      <w:r>
        <w:rPr>
          <w:rFonts w:ascii="Arial" w:hAnsi="Arial" w:cs="Arial"/>
        </w:rPr>
        <w:t xml:space="preserve">gminy wiejskie: gmina </w:t>
      </w:r>
      <w:r w:rsidR="002C4A97" w:rsidRPr="002C4A97">
        <w:rPr>
          <w:rFonts w:ascii="Arial" w:hAnsi="Arial" w:cs="Arial"/>
        </w:rPr>
        <w:t xml:space="preserve">Komańcza, </w:t>
      </w:r>
      <w:r>
        <w:rPr>
          <w:rFonts w:ascii="Arial" w:hAnsi="Arial" w:cs="Arial"/>
        </w:rPr>
        <w:t>gmina Tyrawa Wołowska, gmina Bukowsko oraz</w:t>
      </w:r>
      <w:r w:rsidR="002C4A97" w:rsidRPr="002C4A97">
        <w:rPr>
          <w:rFonts w:ascii="Arial" w:hAnsi="Arial" w:cs="Arial"/>
        </w:rPr>
        <w:t xml:space="preserve"> </w:t>
      </w:r>
      <w:r>
        <w:rPr>
          <w:rFonts w:ascii="Arial" w:hAnsi="Arial" w:cs="Arial"/>
        </w:rPr>
        <w:t>gmina miejsko-</w:t>
      </w:r>
      <w:r w:rsidR="002C4A97" w:rsidRPr="002C4A97">
        <w:rPr>
          <w:rFonts w:ascii="Arial" w:hAnsi="Arial" w:cs="Arial"/>
        </w:rPr>
        <w:t>w</w:t>
      </w:r>
      <w:r>
        <w:rPr>
          <w:rFonts w:ascii="Arial" w:hAnsi="Arial" w:cs="Arial"/>
        </w:rPr>
        <w:t>iejska</w:t>
      </w:r>
      <w:r w:rsidR="002C4A97" w:rsidRPr="002C4A97">
        <w:rPr>
          <w:rFonts w:ascii="Arial" w:hAnsi="Arial" w:cs="Arial"/>
        </w:rPr>
        <w:t xml:space="preserve"> Zagórz – w powiecie sanockim</w:t>
      </w:r>
    </w:p>
    <w:p w14:paraId="1D0858A4" w14:textId="0C128171" w:rsidR="002C4A97" w:rsidRPr="002C4A97" w:rsidRDefault="00804A7A" w:rsidP="00DD7116">
      <w:pPr>
        <w:pStyle w:val="Akapitzlist"/>
        <w:numPr>
          <w:ilvl w:val="0"/>
          <w:numId w:val="13"/>
        </w:numPr>
        <w:ind w:left="1134"/>
        <w:rPr>
          <w:rFonts w:ascii="Arial" w:hAnsi="Arial" w:cs="Arial"/>
        </w:rPr>
      </w:pPr>
      <w:r>
        <w:rPr>
          <w:rFonts w:ascii="Arial" w:hAnsi="Arial" w:cs="Arial"/>
        </w:rPr>
        <w:t xml:space="preserve">gminy wiejskie: gmina </w:t>
      </w:r>
      <w:r w:rsidR="002C4A97" w:rsidRPr="002C4A97">
        <w:rPr>
          <w:rFonts w:ascii="Arial" w:hAnsi="Arial" w:cs="Arial"/>
        </w:rPr>
        <w:t xml:space="preserve">Baligród, </w:t>
      </w:r>
      <w:r>
        <w:rPr>
          <w:rFonts w:ascii="Arial" w:hAnsi="Arial" w:cs="Arial"/>
        </w:rPr>
        <w:t xml:space="preserve">gmina </w:t>
      </w:r>
      <w:r w:rsidR="002C4A97" w:rsidRPr="002C4A97">
        <w:rPr>
          <w:rFonts w:ascii="Arial" w:hAnsi="Arial" w:cs="Arial"/>
        </w:rPr>
        <w:t xml:space="preserve">Cisna, </w:t>
      </w:r>
      <w:r>
        <w:rPr>
          <w:rFonts w:ascii="Arial" w:hAnsi="Arial" w:cs="Arial"/>
        </w:rPr>
        <w:t xml:space="preserve">gmina </w:t>
      </w:r>
      <w:r w:rsidR="002C4A97" w:rsidRPr="002C4A97">
        <w:rPr>
          <w:rFonts w:ascii="Arial" w:hAnsi="Arial" w:cs="Arial"/>
        </w:rPr>
        <w:t xml:space="preserve">Olszanica, </w:t>
      </w:r>
      <w:r>
        <w:rPr>
          <w:rFonts w:ascii="Arial" w:hAnsi="Arial" w:cs="Arial"/>
        </w:rPr>
        <w:t xml:space="preserve">gmina </w:t>
      </w:r>
      <w:r w:rsidR="002C4A97" w:rsidRPr="002C4A97">
        <w:rPr>
          <w:rFonts w:ascii="Arial" w:hAnsi="Arial" w:cs="Arial"/>
        </w:rPr>
        <w:t>Solina</w:t>
      </w:r>
      <w:r>
        <w:rPr>
          <w:rFonts w:ascii="Arial" w:hAnsi="Arial" w:cs="Arial"/>
        </w:rPr>
        <w:t xml:space="preserve"> oraz</w:t>
      </w:r>
      <w:r w:rsidR="002C4A97" w:rsidRPr="002C4A97">
        <w:rPr>
          <w:rFonts w:ascii="Arial" w:hAnsi="Arial" w:cs="Arial"/>
        </w:rPr>
        <w:t xml:space="preserve"> </w:t>
      </w:r>
      <w:r>
        <w:rPr>
          <w:rFonts w:ascii="Arial" w:hAnsi="Arial" w:cs="Arial"/>
        </w:rPr>
        <w:t>gmina miejsko-wiejska</w:t>
      </w:r>
      <w:r w:rsidR="002C4A97" w:rsidRPr="002C4A97">
        <w:rPr>
          <w:rFonts w:ascii="Arial" w:hAnsi="Arial" w:cs="Arial"/>
        </w:rPr>
        <w:t xml:space="preserve"> Lesko – w powiecie leskim</w:t>
      </w:r>
    </w:p>
    <w:p w14:paraId="1E15F457" w14:textId="3CFC9183" w:rsidR="002C4A97" w:rsidRDefault="00804A7A" w:rsidP="00804A7A">
      <w:pPr>
        <w:pStyle w:val="Akapitzlist"/>
        <w:numPr>
          <w:ilvl w:val="0"/>
          <w:numId w:val="13"/>
        </w:numPr>
        <w:ind w:left="1134"/>
        <w:rPr>
          <w:rFonts w:ascii="Arial" w:hAnsi="Arial" w:cs="Arial"/>
        </w:rPr>
      </w:pPr>
      <w:r>
        <w:rPr>
          <w:rFonts w:ascii="Arial" w:hAnsi="Arial" w:cs="Arial"/>
        </w:rPr>
        <w:t xml:space="preserve">gmina wiejska </w:t>
      </w:r>
      <w:r w:rsidR="002C4A97" w:rsidRPr="002C4A97">
        <w:rPr>
          <w:rFonts w:ascii="Arial" w:hAnsi="Arial" w:cs="Arial"/>
        </w:rPr>
        <w:t>Bircza – w powiecie przemyskim</w:t>
      </w:r>
      <w:r w:rsidR="002C4A97" w:rsidRPr="00804A7A">
        <w:rPr>
          <w:rFonts w:ascii="Arial" w:hAnsi="Arial" w:cs="Arial"/>
        </w:rPr>
        <w:t>.</w:t>
      </w:r>
    </w:p>
    <w:p w14:paraId="1151CDE5" w14:textId="77777777" w:rsidR="005F2C1A" w:rsidRPr="00804A7A" w:rsidRDefault="005F2C1A" w:rsidP="005F2C1A">
      <w:pPr>
        <w:pStyle w:val="Akapitzlist"/>
        <w:ind w:left="1134"/>
        <w:rPr>
          <w:rFonts w:ascii="Arial" w:hAnsi="Arial" w:cs="Arial"/>
        </w:rPr>
      </w:pPr>
    </w:p>
    <w:p w14:paraId="4B4B6547" w14:textId="35FB091C" w:rsidR="00F71527" w:rsidRDefault="00AD5E4E" w:rsidP="00AD5E4E">
      <w:pPr>
        <w:pStyle w:val="Akapitzlist"/>
        <w:ind w:left="284"/>
        <w:jc w:val="center"/>
        <w:rPr>
          <w:rFonts w:ascii="Arial" w:hAnsi="Arial" w:cs="Arial"/>
        </w:rPr>
      </w:pPr>
      <w:r>
        <w:rPr>
          <w:noProof/>
        </w:rPr>
        <w:lastRenderedPageBreak/>
        <w:drawing>
          <wp:inline distT="0" distB="0" distL="0" distR="0" wp14:anchorId="7A9943D2" wp14:editId="24415FD4">
            <wp:extent cx="3171825" cy="3763954"/>
            <wp:effectExtent l="0" t="0" r="0" b="8255"/>
            <wp:docPr id="2" name="Obraz 2" descr="mapa - Obszar objęty Programem Strategicznego Rozwoju Bieszczad" title="Obszar objęty Programem Strategicznego Rozwoju Bieszc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073" t="12150" r="50445" b="44637"/>
                    <a:stretch/>
                  </pic:blipFill>
                  <pic:spPr bwMode="auto">
                    <a:xfrm>
                      <a:off x="0" y="0"/>
                      <a:ext cx="3354741" cy="3981018"/>
                    </a:xfrm>
                    <a:prstGeom prst="rect">
                      <a:avLst/>
                    </a:prstGeom>
                    <a:ln>
                      <a:noFill/>
                    </a:ln>
                    <a:extLst>
                      <a:ext uri="{53640926-AAD7-44D8-BBD7-CCE9431645EC}">
                        <a14:shadowObscured xmlns:a14="http://schemas.microsoft.com/office/drawing/2010/main"/>
                      </a:ext>
                    </a:extLst>
                  </pic:spPr>
                </pic:pic>
              </a:graphicData>
            </a:graphic>
          </wp:inline>
        </w:drawing>
      </w:r>
    </w:p>
    <w:p w14:paraId="26792D0F" w14:textId="77777777" w:rsidR="0079307E" w:rsidRDefault="00FC7168" w:rsidP="00DD7116">
      <w:pPr>
        <w:pStyle w:val="Akapitzlist"/>
        <w:numPr>
          <w:ilvl w:val="0"/>
          <w:numId w:val="10"/>
        </w:numPr>
        <w:ind w:left="709"/>
        <w:rPr>
          <w:rFonts w:ascii="Arial" w:hAnsi="Arial" w:cs="Arial"/>
        </w:rPr>
      </w:pPr>
      <w:r>
        <w:rPr>
          <w:rFonts w:ascii="Arial" w:hAnsi="Arial" w:cs="Arial"/>
          <w:b/>
        </w:rPr>
        <w:t>Obszar gmin „Błękitnego Sanu”</w:t>
      </w:r>
      <w:r w:rsidR="0079307E">
        <w:rPr>
          <w:rFonts w:ascii="Arial" w:hAnsi="Arial" w:cs="Arial"/>
          <w:b/>
        </w:rPr>
        <w:t>.</w:t>
      </w:r>
      <w:r w:rsidR="0079307E" w:rsidRPr="0079307E">
        <w:t xml:space="preserve"> </w:t>
      </w:r>
      <w:r w:rsidR="0079307E" w:rsidRPr="005B7B3F">
        <w:rPr>
          <w:rFonts w:ascii="Arial" w:hAnsi="Arial" w:cs="Arial"/>
          <w:u w:val="single"/>
        </w:rPr>
        <w:t>Program Strategiczny Błękitny San (PSBS)</w:t>
      </w:r>
      <w:r w:rsidR="0079307E">
        <w:rPr>
          <w:rFonts w:ascii="Arial" w:hAnsi="Arial" w:cs="Arial"/>
        </w:rPr>
        <w:t>.</w:t>
      </w:r>
      <w:r w:rsidR="0079307E" w:rsidRPr="0079307E">
        <w:t xml:space="preserve"> </w:t>
      </w:r>
      <w:r w:rsidR="0079307E" w:rsidRPr="0079307E">
        <w:rPr>
          <w:rFonts w:ascii="Arial" w:hAnsi="Arial" w:cs="Arial"/>
        </w:rPr>
        <w:t xml:space="preserve">Obszar obejmuje </w:t>
      </w:r>
      <w:r w:rsidR="0079307E" w:rsidRPr="007F5F50">
        <w:rPr>
          <w:rFonts w:ascii="Arial" w:hAnsi="Arial" w:cs="Arial"/>
          <w:b/>
        </w:rPr>
        <w:t>51 gmin</w:t>
      </w:r>
      <w:r w:rsidR="0079307E" w:rsidRPr="0079307E">
        <w:rPr>
          <w:rFonts w:ascii="Arial" w:hAnsi="Arial" w:cs="Arial"/>
        </w:rPr>
        <w:t>, tj.:</w:t>
      </w:r>
    </w:p>
    <w:p w14:paraId="143B7376" w14:textId="77777777" w:rsidR="00E21FF6" w:rsidRDefault="00E21FF6" w:rsidP="00DD7116">
      <w:pPr>
        <w:pStyle w:val="Akapitzlist"/>
        <w:numPr>
          <w:ilvl w:val="0"/>
          <w:numId w:val="12"/>
        </w:numPr>
        <w:ind w:left="1134"/>
        <w:rPr>
          <w:rFonts w:ascii="Arial" w:hAnsi="Arial" w:cs="Arial"/>
        </w:rPr>
      </w:pPr>
      <w:r>
        <w:rPr>
          <w:rFonts w:ascii="Arial" w:hAnsi="Arial" w:cs="Arial"/>
        </w:rPr>
        <w:t xml:space="preserve">gminy wiejskie: gmina </w:t>
      </w:r>
      <w:r w:rsidR="0079307E" w:rsidRPr="0079307E">
        <w:rPr>
          <w:rFonts w:ascii="Arial" w:hAnsi="Arial" w:cs="Arial"/>
        </w:rPr>
        <w:t>Czarna,</w:t>
      </w:r>
      <w:r>
        <w:rPr>
          <w:rFonts w:ascii="Arial" w:hAnsi="Arial" w:cs="Arial"/>
        </w:rPr>
        <w:t xml:space="preserve"> gmina Lutowiska oraz gmina miejsko-wiejska </w:t>
      </w:r>
      <w:r w:rsidR="0079307E" w:rsidRPr="0079307E">
        <w:rPr>
          <w:rFonts w:ascii="Arial" w:hAnsi="Arial" w:cs="Arial"/>
        </w:rPr>
        <w:t>Ustrzyki Dolne – w powiecie bieszczadzkim,</w:t>
      </w:r>
    </w:p>
    <w:p w14:paraId="11C2713E" w14:textId="5F35A468" w:rsidR="0079307E" w:rsidRDefault="00E21FF6" w:rsidP="00DD7116">
      <w:pPr>
        <w:pStyle w:val="Akapitzlist"/>
        <w:numPr>
          <w:ilvl w:val="0"/>
          <w:numId w:val="12"/>
        </w:numPr>
        <w:ind w:left="1134"/>
        <w:rPr>
          <w:rFonts w:ascii="Arial" w:hAnsi="Arial" w:cs="Arial"/>
        </w:rPr>
      </w:pPr>
      <w:r>
        <w:rPr>
          <w:rFonts w:ascii="Arial" w:hAnsi="Arial" w:cs="Arial"/>
        </w:rPr>
        <w:t xml:space="preserve">gminy wiejskie: gmina </w:t>
      </w:r>
      <w:r w:rsidR="0079307E" w:rsidRPr="0079307E">
        <w:rPr>
          <w:rFonts w:ascii="Arial" w:hAnsi="Arial" w:cs="Arial"/>
        </w:rPr>
        <w:t>Dydnia,</w:t>
      </w:r>
      <w:r>
        <w:rPr>
          <w:rFonts w:ascii="Arial" w:hAnsi="Arial" w:cs="Arial"/>
        </w:rPr>
        <w:t xml:space="preserve"> gmina</w:t>
      </w:r>
      <w:r w:rsidR="0079307E" w:rsidRPr="0079307E">
        <w:rPr>
          <w:rFonts w:ascii="Arial" w:hAnsi="Arial" w:cs="Arial"/>
        </w:rPr>
        <w:t xml:space="preserve"> Nozdrzec – w powiecie brzozowskim,</w:t>
      </w:r>
    </w:p>
    <w:p w14:paraId="6B7F145D" w14:textId="7AAAE0C0" w:rsidR="0079307E" w:rsidRDefault="0079307E" w:rsidP="00DD7116">
      <w:pPr>
        <w:pStyle w:val="Akapitzlist"/>
        <w:numPr>
          <w:ilvl w:val="0"/>
          <w:numId w:val="12"/>
        </w:numPr>
        <w:ind w:left="1134"/>
        <w:rPr>
          <w:rFonts w:ascii="Arial" w:hAnsi="Arial" w:cs="Arial"/>
        </w:rPr>
      </w:pPr>
      <w:r w:rsidRPr="0079307E">
        <w:rPr>
          <w:rFonts w:ascii="Arial" w:hAnsi="Arial" w:cs="Arial"/>
        </w:rPr>
        <w:t>m</w:t>
      </w:r>
      <w:r w:rsidR="00E21FF6">
        <w:rPr>
          <w:rFonts w:ascii="Arial" w:hAnsi="Arial" w:cs="Arial"/>
        </w:rPr>
        <w:t>iasto</w:t>
      </w:r>
      <w:r w:rsidRPr="0079307E">
        <w:rPr>
          <w:rFonts w:ascii="Arial" w:hAnsi="Arial" w:cs="Arial"/>
        </w:rPr>
        <w:t xml:space="preserve"> Sanok, </w:t>
      </w:r>
      <w:r w:rsidR="00E21FF6">
        <w:rPr>
          <w:rFonts w:ascii="Arial" w:hAnsi="Arial" w:cs="Arial"/>
        </w:rPr>
        <w:t xml:space="preserve">gminy wiejskie: gmina </w:t>
      </w:r>
      <w:r w:rsidRPr="0079307E">
        <w:rPr>
          <w:rFonts w:ascii="Arial" w:hAnsi="Arial" w:cs="Arial"/>
        </w:rPr>
        <w:t xml:space="preserve">Komańcza, </w:t>
      </w:r>
      <w:r w:rsidR="00E21FF6">
        <w:rPr>
          <w:rFonts w:ascii="Arial" w:hAnsi="Arial" w:cs="Arial"/>
        </w:rPr>
        <w:t>gmina Sanok</w:t>
      </w:r>
      <w:r w:rsidR="002F39DE">
        <w:rPr>
          <w:rFonts w:ascii="Arial" w:hAnsi="Arial" w:cs="Arial"/>
        </w:rPr>
        <w:t xml:space="preserve">, gmina Bukowsko, gmina </w:t>
      </w:r>
      <w:r w:rsidR="002F39DE" w:rsidRPr="002F39DE">
        <w:rPr>
          <w:rFonts w:ascii="Arial" w:hAnsi="Arial" w:cs="Arial"/>
        </w:rPr>
        <w:t>Tyrawa Wołoska</w:t>
      </w:r>
      <w:r w:rsidR="00E21FF6" w:rsidRPr="002F39DE">
        <w:rPr>
          <w:rFonts w:ascii="Arial" w:hAnsi="Arial" w:cs="Arial"/>
        </w:rPr>
        <w:t xml:space="preserve"> </w:t>
      </w:r>
      <w:r w:rsidR="00E21FF6">
        <w:rPr>
          <w:rFonts w:ascii="Arial" w:hAnsi="Arial" w:cs="Arial"/>
        </w:rPr>
        <w:t xml:space="preserve">oraz gmina miejsko-wiejska </w:t>
      </w:r>
      <w:r w:rsidRPr="0079307E">
        <w:rPr>
          <w:rFonts w:ascii="Arial" w:hAnsi="Arial" w:cs="Arial"/>
        </w:rPr>
        <w:t>Zagórz – w powiecie sanockim,</w:t>
      </w:r>
    </w:p>
    <w:p w14:paraId="053D2083" w14:textId="2B84A3C2" w:rsidR="0079307E" w:rsidRDefault="00E21FF6" w:rsidP="00DD7116">
      <w:pPr>
        <w:pStyle w:val="Akapitzlist"/>
        <w:numPr>
          <w:ilvl w:val="0"/>
          <w:numId w:val="12"/>
        </w:numPr>
        <w:ind w:left="1134"/>
        <w:rPr>
          <w:rFonts w:ascii="Arial" w:hAnsi="Arial" w:cs="Arial"/>
        </w:rPr>
      </w:pPr>
      <w:r>
        <w:rPr>
          <w:rFonts w:ascii="Arial" w:hAnsi="Arial" w:cs="Arial"/>
        </w:rPr>
        <w:t xml:space="preserve">gminy wiejskie: gmina </w:t>
      </w:r>
      <w:r w:rsidR="0079307E" w:rsidRPr="0079307E">
        <w:rPr>
          <w:rFonts w:ascii="Arial" w:hAnsi="Arial" w:cs="Arial"/>
        </w:rPr>
        <w:t xml:space="preserve">Baligród, </w:t>
      </w:r>
      <w:r>
        <w:rPr>
          <w:rFonts w:ascii="Arial" w:hAnsi="Arial" w:cs="Arial"/>
        </w:rPr>
        <w:t xml:space="preserve">gmina </w:t>
      </w:r>
      <w:r w:rsidR="0079307E" w:rsidRPr="0079307E">
        <w:rPr>
          <w:rFonts w:ascii="Arial" w:hAnsi="Arial" w:cs="Arial"/>
        </w:rPr>
        <w:t>Cisna,</w:t>
      </w:r>
      <w:r>
        <w:rPr>
          <w:rFonts w:ascii="Arial" w:hAnsi="Arial" w:cs="Arial"/>
        </w:rPr>
        <w:t xml:space="preserve"> gmina Olszanica,</w:t>
      </w:r>
      <w:r w:rsidR="0079307E" w:rsidRPr="0079307E">
        <w:rPr>
          <w:rFonts w:ascii="Arial" w:hAnsi="Arial" w:cs="Arial"/>
        </w:rPr>
        <w:t xml:space="preserve"> </w:t>
      </w:r>
      <w:r>
        <w:rPr>
          <w:rFonts w:ascii="Arial" w:hAnsi="Arial" w:cs="Arial"/>
        </w:rPr>
        <w:t>gmina Solina oraz gmina miejsko-wiejska Lesko</w:t>
      </w:r>
      <w:r w:rsidR="0079307E" w:rsidRPr="0079307E">
        <w:rPr>
          <w:rFonts w:ascii="Arial" w:hAnsi="Arial" w:cs="Arial"/>
        </w:rPr>
        <w:t xml:space="preserve"> – w powiecie leskim,</w:t>
      </w:r>
    </w:p>
    <w:p w14:paraId="1514E449" w14:textId="38B093EC" w:rsidR="0079307E" w:rsidRDefault="00E21FF6" w:rsidP="00DD7116">
      <w:pPr>
        <w:pStyle w:val="Akapitzlist"/>
        <w:numPr>
          <w:ilvl w:val="0"/>
          <w:numId w:val="12"/>
        </w:numPr>
        <w:ind w:left="1134"/>
        <w:rPr>
          <w:rFonts w:ascii="Arial" w:hAnsi="Arial" w:cs="Arial"/>
        </w:rPr>
      </w:pPr>
      <w:r>
        <w:rPr>
          <w:rFonts w:ascii="Arial" w:hAnsi="Arial" w:cs="Arial"/>
        </w:rPr>
        <w:t>miasto Jarosław, miasto</w:t>
      </w:r>
      <w:r w:rsidR="0079307E" w:rsidRPr="0079307E">
        <w:rPr>
          <w:rFonts w:ascii="Arial" w:hAnsi="Arial" w:cs="Arial"/>
        </w:rPr>
        <w:t xml:space="preserve"> Radymno, </w:t>
      </w:r>
      <w:r>
        <w:rPr>
          <w:rFonts w:ascii="Arial" w:hAnsi="Arial" w:cs="Arial"/>
        </w:rPr>
        <w:t xml:space="preserve">gminy wiejskie: gmina </w:t>
      </w:r>
      <w:r w:rsidR="0079307E" w:rsidRPr="0079307E">
        <w:rPr>
          <w:rFonts w:ascii="Arial" w:hAnsi="Arial" w:cs="Arial"/>
        </w:rPr>
        <w:t xml:space="preserve">Jarosław, </w:t>
      </w:r>
      <w:r>
        <w:rPr>
          <w:rFonts w:ascii="Arial" w:hAnsi="Arial" w:cs="Arial"/>
        </w:rPr>
        <w:t xml:space="preserve">gmina </w:t>
      </w:r>
      <w:r w:rsidR="0079307E" w:rsidRPr="0079307E">
        <w:rPr>
          <w:rFonts w:ascii="Arial" w:hAnsi="Arial" w:cs="Arial"/>
        </w:rPr>
        <w:t xml:space="preserve">Laszki, </w:t>
      </w:r>
      <w:r>
        <w:rPr>
          <w:rFonts w:ascii="Arial" w:hAnsi="Arial" w:cs="Arial"/>
        </w:rPr>
        <w:t>gmina</w:t>
      </w:r>
      <w:r w:rsidR="0079307E" w:rsidRPr="0079307E">
        <w:rPr>
          <w:rFonts w:ascii="Arial" w:hAnsi="Arial" w:cs="Arial"/>
        </w:rPr>
        <w:t xml:space="preserve"> Radymno, </w:t>
      </w:r>
      <w:r>
        <w:rPr>
          <w:rFonts w:ascii="Arial" w:hAnsi="Arial" w:cs="Arial"/>
        </w:rPr>
        <w:t xml:space="preserve">gmina </w:t>
      </w:r>
      <w:r w:rsidR="0079307E" w:rsidRPr="0079307E">
        <w:rPr>
          <w:rFonts w:ascii="Arial" w:hAnsi="Arial" w:cs="Arial"/>
        </w:rPr>
        <w:t>Wiązownica – w powiecie</w:t>
      </w:r>
      <w:r w:rsidR="0079307E">
        <w:rPr>
          <w:rFonts w:ascii="Arial" w:hAnsi="Arial" w:cs="Arial"/>
        </w:rPr>
        <w:t xml:space="preserve"> </w:t>
      </w:r>
      <w:r w:rsidR="0079307E" w:rsidRPr="0079307E">
        <w:rPr>
          <w:rFonts w:ascii="Arial" w:hAnsi="Arial" w:cs="Arial"/>
        </w:rPr>
        <w:t>jarosławskim,</w:t>
      </w:r>
    </w:p>
    <w:p w14:paraId="5D867BD1" w14:textId="1DFDDCDD" w:rsidR="0079307E" w:rsidRDefault="00E21FF6" w:rsidP="00DD7116">
      <w:pPr>
        <w:pStyle w:val="Akapitzlist"/>
        <w:numPr>
          <w:ilvl w:val="0"/>
          <w:numId w:val="12"/>
        </w:numPr>
        <w:ind w:left="1134"/>
        <w:rPr>
          <w:rFonts w:ascii="Arial" w:hAnsi="Arial" w:cs="Arial"/>
        </w:rPr>
      </w:pPr>
      <w:r>
        <w:rPr>
          <w:rFonts w:ascii="Arial" w:hAnsi="Arial" w:cs="Arial"/>
        </w:rPr>
        <w:t>gminy wiejskie: gmina</w:t>
      </w:r>
      <w:r w:rsidR="0079307E" w:rsidRPr="0079307E">
        <w:rPr>
          <w:rFonts w:ascii="Arial" w:hAnsi="Arial" w:cs="Arial"/>
        </w:rPr>
        <w:t xml:space="preserve"> Fredropol, </w:t>
      </w:r>
      <w:r>
        <w:rPr>
          <w:rFonts w:ascii="Arial" w:hAnsi="Arial" w:cs="Arial"/>
        </w:rPr>
        <w:t xml:space="preserve">gmina </w:t>
      </w:r>
      <w:r w:rsidR="0079307E" w:rsidRPr="0079307E">
        <w:rPr>
          <w:rFonts w:ascii="Arial" w:hAnsi="Arial" w:cs="Arial"/>
        </w:rPr>
        <w:t xml:space="preserve">Krasiczyn, </w:t>
      </w:r>
      <w:r>
        <w:rPr>
          <w:rFonts w:ascii="Arial" w:hAnsi="Arial" w:cs="Arial"/>
        </w:rPr>
        <w:t xml:space="preserve">gmina </w:t>
      </w:r>
      <w:r w:rsidR="0079307E" w:rsidRPr="0079307E">
        <w:rPr>
          <w:rFonts w:ascii="Arial" w:hAnsi="Arial" w:cs="Arial"/>
        </w:rPr>
        <w:t xml:space="preserve">Krzywcza, </w:t>
      </w:r>
      <w:r>
        <w:rPr>
          <w:rFonts w:ascii="Arial" w:hAnsi="Arial" w:cs="Arial"/>
        </w:rPr>
        <w:t xml:space="preserve">gmina </w:t>
      </w:r>
      <w:r w:rsidR="0079307E" w:rsidRPr="0079307E">
        <w:rPr>
          <w:rFonts w:ascii="Arial" w:hAnsi="Arial" w:cs="Arial"/>
        </w:rPr>
        <w:t xml:space="preserve">Medyka, </w:t>
      </w:r>
      <w:r>
        <w:rPr>
          <w:rFonts w:ascii="Arial" w:hAnsi="Arial" w:cs="Arial"/>
        </w:rPr>
        <w:t xml:space="preserve">gmina </w:t>
      </w:r>
      <w:r w:rsidR="0079307E" w:rsidRPr="0079307E">
        <w:rPr>
          <w:rFonts w:ascii="Arial" w:hAnsi="Arial" w:cs="Arial"/>
        </w:rPr>
        <w:t xml:space="preserve">Orły, </w:t>
      </w:r>
      <w:r>
        <w:rPr>
          <w:rFonts w:ascii="Arial" w:hAnsi="Arial" w:cs="Arial"/>
        </w:rPr>
        <w:t>gmina</w:t>
      </w:r>
      <w:r w:rsidR="0079307E" w:rsidRPr="0079307E">
        <w:rPr>
          <w:rFonts w:ascii="Arial" w:hAnsi="Arial" w:cs="Arial"/>
        </w:rPr>
        <w:t xml:space="preserve"> Przemyśl, </w:t>
      </w:r>
      <w:r>
        <w:rPr>
          <w:rFonts w:ascii="Arial" w:hAnsi="Arial" w:cs="Arial"/>
        </w:rPr>
        <w:t xml:space="preserve">gmina </w:t>
      </w:r>
      <w:r w:rsidR="0079307E" w:rsidRPr="0079307E">
        <w:rPr>
          <w:rFonts w:ascii="Arial" w:hAnsi="Arial" w:cs="Arial"/>
        </w:rPr>
        <w:t xml:space="preserve">Stubno, </w:t>
      </w:r>
      <w:r w:rsidR="00F37E66">
        <w:rPr>
          <w:rFonts w:ascii="Arial" w:hAnsi="Arial" w:cs="Arial"/>
        </w:rPr>
        <w:t xml:space="preserve">gmina </w:t>
      </w:r>
      <w:r w:rsidR="0079307E" w:rsidRPr="0079307E">
        <w:rPr>
          <w:rFonts w:ascii="Arial" w:hAnsi="Arial" w:cs="Arial"/>
        </w:rPr>
        <w:t>Żurawica</w:t>
      </w:r>
      <w:r w:rsidR="002F39DE">
        <w:rPr>
          <w:rFonts w:ascii="Arial" w:hAnsi="Arial" w:cs="Arial"/>
        </w:rPr>
        <w:t>, gmina Bircza</w:t>
      </w:r>
      <w:r w:rsidR="0079307E" w:rsidRPr="0079307E">
        <w:rPr>
          <w:rFonts w:ascii="Arial" w:hAnsi="Arial" w:cs="Arial"/>
        </w:rPr>
        <w:t xml:space="preserve"> </w:t>
      </w:r>
      <w:r w:rsidR="002F39DE">
        <w:rPr>
          <w:rFonts w:ascii="Arial" w:hAnsi="Arial" w:cs="Arial"/>
        </w:rPr>
        <w:t xml:space="preserve">oraz gmina miejsko-wiejska </w:t>
      </w:r>
      <w:r w:rsidR="002F39DE" w:rsidRPr="0079307E">
        <w:rPr>
          <w:rFonts w:ascii="Arial" w:hAnsi="Arial" w:cs="Arial"/>
        </w:rPr>
        <w:t>Dubiecko</w:t>
      </w:r>
      <w:r w:rsidR="002F39DE">
        <w:rPr>
          <w:rFonts w:ascii="Arial" w:hAnsi="Arial" w:cs="Arial"/>
        </w:rPr>
        <w:t xml:space="preserve"> </w:t>
      </w:r>
      <w:r w:rsidR="0079307E" w:rsidRPr="0079307E">
        <w:rPr>
          <w:rFonts w:ascii="Arial" w:hAnsi="Arial" w:cs="Arial"/>
        </w:rPr>
        <w:t>– w powiecie przemyskim,</w:t>
      </w:r>
    </w:p>
    <w:p w14:paraId="0B48DCB7" w14:textId="2167D690" w:rsidR="0079307E" w:rsidRDefault="002F39DE" w:rsidP="00DD7116">
      <w:pPr>
        <w:pStyle w:val="Akapitzlist"/>
        <w:numPr>
          <w:ilvl w:val="0"/>
          <w:numId w:val="12"/>
        </w:numPr>
        <w:ind w:left="1134"/>
        <w:rPr>
          <w:rFonts w:ascii="Arial" w:hAnsi="Arial" w:cs="Arial"/>
        </w:rPr>
      </w:pPr>
      <w:r>
        <w:rPr>
          <w:rFonts w:ascii="Arial" w:hAnsi="Arial" w:cs="Arial"/>
        </w:rPr>
        <w:t xml:space="preserve">gmina wiejska </w:t>
      </w:r>
      <w:r w:rsidR="0079307E" w:rsidRPr="0079307E">
        <w:rPr>
          <w:rFonts w:ascii="Arial" w:hAnsi="Arial" w:cs="Arial"/>
        </w:rPr>
        <w:t>Tryńcza</w:t>
      </w:r>
      <w:r>
        <w:rPr>
          <w:rFonts w:ascii="Arial" w:hAnsi="Arial" w:cs="Arial"/>
        </w:rPr>
        <w:t xml:space="preserve"> oraz</w:t>
      </w:r>
      <w:r w:rsidR="0079307E" w:rsidRPr="0079307E">
        <w:rPr>
          <w:rFonts w:ascii="Arial" w:hAnsi="Arial" w:cs="Arial"/>
        </w:rPr>
        <w:t xml:space="preserve"> </w:t>
      </w:r>
      <w:r>
        <w:rPr>
          <w:rFonts w:ascii="Arial" w:hAnsi="Arial" w:cs="Arial"/>
        </w:rPr>
        <w:t>gmina miejsko-wiejska Sieniawa</w:t>
      </w:r>
      <w:r w:rsidRPr="0079307E">
        <w:rPr>
          <w:rFonts w:ascii="Arial" w:hAnsi="Arial" w:cs="Arial"/>
        </w:rPr>
        <w:t xml:space="preserve"> </w:t>
      </w:r>
      <w:r w:rsidR="0079307E" w:rsidRPr="0079307E">
        <w:rPr>
          <w:rFonts w:ascii="Arial" w:hAnsi="Arial" w:cs="Arial"/>
        </w:rPr>
        <w:t>– w powiecie przeworskim,</w:t>
      </w:r>
    </w:p>
    <w:p w14:paraId="05481F84" w14:textId="31B72449" w:rsidR="0079307E" w:rsidRDefault="002F39DE" w:rsidP="00DD7116">
      <w:pPr>
        <w:pStyle w:val="Akapitzlist"/>
        <w:numPr>
          <w:ilvl w:val="0"/>
          <w:numId w:val="12"/>
        </w:numPr>
        <w:ind w:left="1134"/>
        <w:rPr>
          <w:rFonts w:ascii="Arial" w:hAnsi="Arial" w:cs="Arial"/>
        </w:rPr>
      </w:pPr>
      <w:r>
        <w:rPr>
          <w:rFonts w:ascii="Arial" w:hAnsi="Arial" w:cs="Arial"/>
        </w:rPr>
        <w:t>miasto</w:t>
      </w:r>
      <w:r w:rsidR="0079307E" w:rsidRPr="0079307E">
        <w:rPr>
          <w:rFonts w:ascii="Arial" w:hAnsi="Arial" w:cs="Arial"/>
        </w:rPr>
        <w:t xml:space="preserve"> Przemyśl</w:t>
      </w:r>
      <w:r>
        <w:rPr>
          <w:rFonts w:ascii="Arial" w:hAnsi="Arial" w:cs="Arial"/>
        </w:rPr>
        <w:t>,</w:t>
      </w:r>
    </w:p>
    <w:p w14:paraId="3AEDC5EC" w14:textId="5CD52C19" w:rsidR="0079307E" w:rsidRDefault="0079307E" w:rsidP="00DD7116">
      <w:pPr>
        <w:pStyle w:val="Akapitzlist"/>
        <w:numPr>
          <w:ilvl w:val="0"/>
          <w:numId w:val="12"/>
        </w:numPr>
        <w:ind w:left="1134"/>
        <w:rPr>
          <w:rFonts w:ascii="Arial" w:hAnsi="Arial" w:cs="Arial"/>
        </w:rPr>
      </w:pPr>
      <w:r w:rsidRPr="0079307E">
        <w:rPr>
          <w:rFonts w:ascii="Arial" w:hAnsi="Arial" w:cs="Arial"/>
        </w:rPr>
        <w:t>m</w:t>
      </w:r>
      <w:r w:rsidR="002F39DE">
        <w:rPr>
          <w:rFonts w:ascii="Arial" w:hAnsi="Arial" w:cs="Arial"/>
        </w:rPr>
        <w:t>iasto</w:t>
      </w:r>
      <w:r w:rsidRPr="0079307E">
        <w:rPr>
          <w:rFonts w:ascii="Arial" w:hAnsi="Arial" w:cs="Arial"/>
        </w:rPr>
        <w:t xml:space="preserve"> Dynów, </w:t>
      </w:r>
      <w:r w:rsidR="002F39DE">
        <w:rPr>
          <w:rFonts w:ascii="Arial" w:hAnsi="Arial" w:cs="Arial"/>
        </w:rPr>
        <w:t>gmina wiejska</w:t>
      </w:r>
      <w:r w:rsidRPr="0079307E">
        <w:rPr>
          <w:rFonts w:ascii="Arial" w:hAnsi="Arial" w:cs="Arial"/>
        </w:rPr>
        <w:t xml:space="preserve"> Dynów – w powiecie rzeszowskim,</w:t>
      </w:r>
    </w:p>
    <w:p w14:paraId="4ECEC6B3" w14:textId="59168D03" w:rsidR="0079307E" w:rsidRDefault="0079307E" w:rsidP="00DD7116">
      <w:pPr>
        <w:pStyle w:val="Akapitzlist"/>
        <w:numPr>
          <w:ilvl w:val="0"/>
          <w:numId w:val="12"/>
        </w:numPr>
        <w:ind w:left="1134"/>
        <w:rPr>
          <w:rFonts w:ascii="Arial" w:hAnsi="Arial" w:cs="Arial"/>
        </w:rPr>
      </w:pPr>
      <w:r w:rsidRPr="0079307E">
        <w:rPr>
          <w:rFonts w:ascii="Arial" w:hAnsi="Arial" w:cs="Arial"/>
        </w:rPr>
        <w:t>m</w:t>
      </w:r>
      <w:r w:rsidR="002F39DE">
        <w:rPr>
          <w:rFonts w:ascii="Arial" w:hAnsi="Arial" w:cs="Arial"/>
        </w:rPr>
        <w:t>iasto</w:t>
      </w:r>
      <w:r w:rsidRPr="0079307E">
        <w:rPr>
          <w:rFonts w:ascii="Arial" w:hAnsi="Arial" w:cs="Arial"/>
        </w:rPr>
        <w:t xml:space="preserve"> Leżajsk, </w:t>
      </w:r>
      <w:r w:rsidR="002F39DE">
        <w:rPr>
          <w:rFonts w:ascii="Arial" w:hAnsi="Arial" w:cs="Arial"/>
        </w:rPr>
        <w:t xml:space="preserve">gminy wiejskie: gmina </w:t>
      </w:r>
      <w:r w:rsidRPr="0079307E">
        <w:rPr>
          <w:rFonts w:ascii="Arial" w:hAnsi="Arial" w:cs="Arial"/>
        </w:rPr>
        <w:t xml:space="preserve">Kuryłówka, </w:t>
      </w:r>
      <w:r w:rsidR="002F39DE">
        <w:rPr>
          <w:rFonts w:ascii="Arial" w:hAnsi="Arial" w:cs="Arial"/>
        </w:rPr>
        <w:t xml:space="preserve">gmina Leżajsk oraz gmina miejsko-wiejska </w:t>
      </w:r>
      <w:r w:rsidRPr="0079307E">
        <w:rPr>
          <w:rFonts w:ascii="Arial" w:hAnsi="Arial" w:cs="Arial"/>
        </w:rPr>
        <w:t>Nowa Sarzyna – w powiecie leżajskim,</w:t>
      </w:r>
    </w:p>
    <w:p w14:paraId="6DA9A44E" w14:textId="2D691127" w:rsidR="0079307E" w:rsidRDefault="002F39DE" w:rsidP="00DD7116">
      <w:pPr>
        <w:pStyle w:val="Akapitzlist"/>
        <w:numPr>
          <w:ilvl w:val="0"/>
          <w:numId w:val="12"/>
        </w:numPr>
        <w:ind w:left="1134"/>
        <w:rPr>
          <w:rFonts w:ascii="Arial" w:hAnsi="Arial" w:cs="Arial"/>
        </w:rPr>
      </w:pPr>
      <w:r>
        <w:rPr>
          <w:rFonts w:ascii="Arial" w:hAnsi="Arial" w:cs="Arial"/>
        </w:rPr>
        <w:t>gminy wiejskie: gmina J</w:t>
      </w:r>
      <w:r w:rsidR="0079307E" w:rsidRPr="0079307E">
        <w:rPr>
          <w:rFonts w:ascii="Arial" w:hAnsi="Arial" w:cs="Arial"/>
        </w:rPr>
        <w:t xml:space="preserve">eżowe, </w:t>
      </w:r>
      <w:r>
        <w:rPr>
          <w:rFonts w:ascii="Arial" w:hAnsi="Arial" w:cs="Arial"/>
        </w:rPr>
        <w:t xml:space="preserve">gmina </w:t>
      </w:r>
      <w:r w:rsidR="0079307E" w:rsidRPr="0079307E">
        <w:rPr>
          <w:rFonts w:ascii="Arial" w:hAnsi="Arial" w:cs="Arial"/>
        </w:rPr>
        <w:t>Krzeszów,</w:t>
      </w:r>
      <w:r>
        <w:rPr>
          <w:rFonts w:ascii="Arial" w:hAnsi="Arial" w:cs="Arial"/>
        </w:rPr>
        <w:t xml:space="preserve"> oraz</w:t>
      </w:r>
      <w:r w:rsidR="0079307E" w:rsidRPr="0079307E">
        <w:rPr>
          <w:rFonts w:ascii="Arial" w:hAnsi="Arial" w:cs="Arial"/>
        </w:rPr>
        <w:t xml:space="preserve"> </w:t>
      </w:r>
      <w:r>
        <w:rPr>
          <w:rFonts w:ascii="Arial" w:hAnsi="Arial" w:cs="Arial"/>
        </w:rPr>
        <w:t>gminy miejsko-wiejskie: gmina</w:t>
      </w:r>
      <w:r w:rsidR="0079307E" w:rsidRPr="0079307E">
        <w:rPr>
          <w:rFonts w:ascii="Arial" w:hAnsi="Arial" w:cs="Arial"/>
        </w:rPr>
        <w:t xml:space="preserve"> Nisko, </w:t>
      </w:r>
      <w:r>
        <w:rPr>
          <w:rFonts w:ascii="Arial" w:hAnsi="Arial" w:cs="Arial"/>
        </w:rPr>
        <w:t>gmina</w:t>
      </w:r>
      <w:r w:rsidR="0079307E" w:rsidRPr="0079307E">
        <w:rPr>
          <w:rFonts w:ascii="Arial" w:hAnsi="Arial" w:cs="Arial"/>
        </w:rPr>
        <w:t xml:space="preserve"> Rudnik nad Sanem, </w:t>
      </w:r>
      <w:r>
        <w:rPr>
          <w:rFonts w:ascii="Arial" w:hAnsi="Arial" w:cs="Arial"/>
        </w:rPr>
        <w:t xml:space="preserve">gmina </w:t>
      </w:r>
      <w:r w:rsidR="0079307E" w:rsidRPr="0079307E">
        <w:rPr>
          <w:rFonts w:ascii="Arial" w:hAnsi="Arial" w:cs="Arial"/>
        </w:rPr>
        <w:t>Ulanów – w powiecie</w:t>
      </w:r>
      <w:r w:rsidR="0079307E">
        <w:rPr>
          <w:rFonts w:ascii="Arial" w:hAnsi="Arial" w:cs="Arial"/>
        </w:rPr>
        <w:t xml:space="preserve"> </w:t>
      </w:r>
      <w:r w:rsidR="0079307E" w:rsidRPr="0079307E">
        <w:rPr>
          <w:rFonts w:ascii="Arial" w:hAnsi="Arial" w:cs="Arial"/>
        </w:rPr>
        <w:t>niżańskim,</w:t>
      </w:r>
    </w:p>
    <w:p w14:paraId="20113807" w14:textId="427707C8" w:rsidR="0079307E" w:rsidRDefault="0079307E" w:rsidP="00DD7116">
      <w:pPr>
        <w:pStyle w:val="Akapitzlist"/>
        <w:numPr>
          <w:ilvl w:val="0"/>
          <w:numId w:val="12"/>
        </w:numPr>
        <w:ind w:left="1134"/>
        <w:rPr>
          <w:rFonts w:ascii="Arial" w:hAnsi="Arial" w:cs="Arial"/>
        </w:rPr>
      </w:pPr>
      <w:r>
        <w:rPr>
          <w:rFonts w:ascii="Arial" w:hAnsi="Arial" w:cs="Arial"/>
        </w:rPr>
        <w:t>m</w:t>
      </w:r>
      <w:r w:rsidR="002F39DE">
        <w:rPr>
          <w:rFonts w:ascii="Arial" w:hAnsi="Arial" w:cs="Arial"/>
        </w:rPr>
        <w:t>iasto</w:t>
      </w:r>
      <w:r>
        <w:rPr>
          <w:rFonts w:ascii="Arial" w:hAnsi="Arial" w:cs="Arial"/>
        </w:rPr>
        <w:t xml:space="preserve"> </w:t>
      </w:r>
      <w:r w:rsidRPr="0079307E">
        <w:rPr>
          <w:rFonts w:ascii="Arial" w:hAnsi="Arial" w:cs="Arial"/>
        </w:rPr>
        <w:t xml:space="preserve">Stalowa Wola, </w:t>
      </w:r>
      <w:r w:rsidR="002F39DE">
        <w:rPr>
          <w:rFonts w:ascii="Arial" w:hAnsi="Arial" w:cs="Arial"/>
        </w:rPr>
        <w:t xml:space="preserve">gminy wiejskie: gmina </w:t>
      </w:r>
      <w:r w:rsidRPr="0079307E">
        <w:rPr>
          <w:rFonts w:ascii="Arial" w:hAnsi="Arial" w:cs="Arial"/>
        </w:rPr>
        <w:t xml:space="preserve">Pysznica, </w:t>
      </w:r>
      <w:r w:rsidR="002F39DE">
        <w:rPr>
          <w:rFonts w:ascii="Arial" w:hAnsi="Arial" w:cs="Arial"/>
        </w:rPr>
        <w:t xml:space="preserve">gmina </w:t>
      </w:r>
      <w:r w:rsidRPr="0079307E">
        <w:rPr>
          <w:rFonts w:ascii="Arial" w:hAnsi="Arial" w:cs="Arial"/>
        </w:rPr>
        <w:t xml:space="preserve">Radomyśl nad Sanem, </w:t>
      </w:r>
      <w:r w:rsidR="002F39DE">
        <w:rPr>
          <w:rFonts w:ascii="Arial" w:hAnsi="Arial" w:cs="Arial"/>
        </w:rPr>
        <w:t xml:space="preserve">gmina </w:t>
      </w:r>
      <w:r w:rsidRPr="0079307E">
        <w:rPr>
          <w:rFonts w:ascii="Arial" w:hAnsi="Arial" w:cs="Arial"/>
        </w:rPr>
        <w:t>Zaleszany –</w:t>
      </w:r>
      <w:r w:rsidR="00742D99">
        <w:rPr>
          <w:rFonts w:ascii="Arial" w:hAnsi="Arial" w:cs="Arial"/>
        </w:rPr>
        <w:t xml:space="preserve"> </w:t>
      </w:r>
      <w:r w:rsidRPr="0079307E">
        <w:rPr>
          <w:rFonts w:ascii="Arial" w:hAnsi="Arial" w:cs="Arial"/>
        </w:rPr>
        <w:t>w powiecie stalowowolskim,</w:t>
      </w:r>
    </w:p>
    <w:p w14:paraId="4F9F2967" w14:textId="68B2E14C" w:rsidR="00FC7168" w:rsidRDefault="002F39DE" w:rsidP="00DD7116">
      <w:pPr>
        <w:pStyle w:val="Akapitzlist"/>
        <w:numPr>
          <w:ilvl w:val="0"/>
          <w:numId w:val="12"/>
        </w:numPr>
        <w:ind w:left="1134"/>
        <w:rPr>
          <w:rFonts w:ascii="Arial" w:hAnsi="Arial" w:cs="Arial"/>
        </w:rPr>
      </w:pPr>
      <w:r>
        <w:rPr>
          <w:rFonts w:ascii="Arial" w:hAnsi="Arial" w:cs="Arial"/>
        </w:rPr>
        <w:t xml:space="preserve">gmina wiejska </w:t>
      </w:r>
      <w:r w:rsidR="0079307E" w:rsidRPr="0079307E">
        <w:rPr>
          <w:rFonts w:ascii="Arial" w:hAnsi="Arial" w:cs="Arial"/>
        </w:rPr>
        <w:t>Gorzyce – w powiecie tarnobrzeskim</w:t>
      </w:r>
      <w:r>
        <w:rPr>
          <w:rFonts w:ascii="Arial" w:hAnsi="Arial" w:cs="Arial"/>
        </w:rPr>
        <w:t>.</w:t>
      </w:r>
    </w:p>
    <w:p w14:paraId="20C41B64" w14:textId="4ADB4E13" w:rsidR="00756498" w:rsidRDefault="00AD5E4E" w:rsidP="00AD5E4E">
      <w:pPr>
        <w:pStyle w:val="Akapitzlist"/>
        <w:ind w:left="1134"/>
        <w:jc w:val="center"/>
        <w:rPr>
          <w:rFonts w:ascii="Arial" w:hAnsi="Arial" w:cs="Arial"/>
          <w:color w:val="FF0000"/>
        </w:rPr>
      </w:pPr>
      <w:r>
        <w:rPr>
          <w:noProof/>
        </w:rPr>
        <w:lastRenderedPageBreak/>
        <w:drawing>
          <wp:inline distT="0" distB="0" distL="0" distR="0" wp14:anchorId="5A4EFF73" wp14:editId="5AAB2795">
            <wp:extent cx="3218666" cy="3602030"/>
            <wp:effectExtent l="0" t="0" r="1270" b="0"/>
            <wp:docPr id="3" name="Obraz 3" descr="mapa - Obszar objęty Programem Strategicznym &quot;Błękitny San&quot;" title="Obszar objęty Programem Strategicznym &quot;Błękitny Sa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49349" t="10333" r="30204" b="49033"/>
                    <a:stretch/>
                  </pic:blipFill>
                  <pic:spPr bwMode="auto">
                    <a:xfrm>
                      <a:off x="0" y="0"/>
                      <a:ext cx="3377591" cy="3779884"/>
                    </a:xfrm>
                    <a:prstGeom prst="rect">
                      <a:avLst/>
                    </a:prstGeom>
                    <a:ln>
                      <a:noFill/>
                    </a:ln>
                    <a:extLst>
                      <a:ext uri="{53640926-AAD7-44D8-BBD7-CCE9431645EC}">
                        <a14:shadowObscured xmlns:a14="http://schemas.microsoft.com/office/drawing/2010/main"/>
                      </a:ext>
                    </a:extLst>
                  </pic:spPr>
                </pic:pic>
              </a:graphicData>
            </a:graphic>
          </wp:inline>
        </w:drawing>
      </w:r>
    </w:p>
    <w:p w14:paraId="12195E80" w14:textId="4491CF19" w:rsidR="00AD5E4E" w:rsidRPr="00CA2933" w:rsidRDefault="00AD5E4E" w:rsidP="00AD5E4E">
      <w:pPr>
        <w:pStyle w:val="Akapitzlist"/>
        <w:ind w:left="993"/>
        <w:jc w:val="center"/>
        <w:rPr>
          <w:rFonts w:ascii="Arial" w:hAnsi="Arial" w:cs="Arial"/>
          <w:color w:val="404040" w:themeColor="text1" w:themeTint="BF"/>
          <w:sz w:val="16"/>
          <w:szCs w:val="16"/>
        </w:rPr>
      </w:pPr>
      <w:r w:rsidRPr="00CA2933">
        <w:rPr>
          <w:rFonts w:ascii="Arial" w:hAnsi="Arial" w:cs="Arial"/>
          <w:color w:val="404040" w:themeColor="text1" w:themeTint="BF"/>
          <w:sz w:val="16"/>
          <w:szCs w:val="16"/>
        </w:rPr>
        <w:t>Źródło: opracowanie własne PBPP w Rzeszowie.</w:t>
      </w:r>
    </w:p>
    <w:p w14:paraId="7204FE04" w14:textId="77777777" w:rsidR="00AD5E4E" w:rsidRPr="0078104B" w:rsidRDefault="00AD5E4E" w:rsidP="00DD7116">
      <w:pPr>
        <w:pStyle w:val="Akapitzlist"/>
        <w:ind w:left="1134"/>
        <w:rPr>
          <w:rFonts w:ascii="Arial" w:hAnsi="Arial" w:cs="Arial"/>
          <w:color w:val="FF0000"/>
        </w:rPr>
      </w:pPr>
    </w:p>
    <w:p w14:paraId="2FB1EB98" w14:textId="77777777" w:rsidR="0078104B" w:rsidRDefault="0078104B" w:rsidP="00DD7116">
      <w:pPr>
        <w:rPr>
          <w:rFonts w:ascii="Arial" w:hAnsi="Arial" w:cs="Arial"/>
          <w:b/>
        </w:rPr>
      </w:pPr>
    </w:p>
    <w:p w14:paraId="501B66FA" w14:textId="7717842D" w:rsidR="00FC7168" w:rsidRPr="001913E3" w:rsidRDefault="001913E3" w:rsidP="00DD7116">
      <w:pPr>
        <w:rPr>
          <w:rFonts w:ascii="Arial" w:hAnsi="Arial" w:cs="Arial"/>
          <w:b/>
        </w:rPr>
      </w:pPr>
      <w:r>
        <w:rPr>
          <w:rFonts w:ascii="Arial" w:hAnsi="Arial" w:cs="Arial"/>
          <w:b/>
        </w:rPr>
        <w:t xml:space="preserve">Rozdział II. </w:t>
      </w:r>
      <w:r w:rsidR="00FC7168" w:rsidRPr="001913E3">
        <w:rPr>
          <w:rFonts w:ascii="Arial" w:hAnsi="Arial" w:cs="Arial"/>
          <w:b/>
        </w:rPr>
        <w:t xml:space="preserve">Obszary Strategicznej Interwencji (OSI) </w:t>
      </w:r>
      <w:r w:rsidR="00FC7168" w:rsidRPr="001913E3">
        <w:rPr>
          <w:rFonts w:ascii="Arial" w:hAnsi="Arial" w:cs="Arial"/>
          <w:b/>
          <w:u w:val="single"/>
        </w:rPr>
        <w:t>wyznaczone na poziomie krajowym</w:t>
      </w:r>
      <w:r w:rsidR="00FC7168" w:rsidRPr="001913E3">
        <w:rPr>
          <w:rFonts w:ascii="Arial" w:hAnsi="Arial" w:cs="Arial"/>
          <w:b/>
        </w:rPr>
        <w:t xml:space="preserve"> w </w:t>
      </w:r>
      <w:r w:rsidR="00FC7168" w:rsidRPr="00D74DED">
        <w:rPr>
          <w:rFonts w:ascii="Arial" w:hAnsi="Arial" w:cs="Arial"/>
          <w:b/>
          <w:i/>
        </w:rPr>
        <w:t>Strategii na rzecz Odpowiedzialnego Rozwoju do roku 2020 (z perspektywą do 2030r.)</w:t>
      </w:r>
      <w:r w:rsidR="00FC7168" w:rsidRPr="001913E3">
        <w:rPr>
          <w:rFonts w:ascii="Arial" w:hAnsi="Arial" w:cs="Arial"/>
          <w:b/>
        </w:rPr>
        <w:t xml:space="preserve"> (SOR)</w:t>
      </w:r>
      <w:r w:rsidR="004D38F5" w:rsidRPr="004D38F5">
        <w:t xml:space="preserve"> </w:t>
      </w:r>
      <w:r w:rsidR="004D38F5" w:rsidRPr="004D38F5">
        <w:rPr>
          <w:rFonts w:ascii="Arial" w:hAnsi="Arial" w:cs="Arial"/>
          <w:b/>
        </w:rPr>
        <w:t xml:space="preserve">i </w:t>
      </w:r>
      <w:r w:rsidR="004D38F5" w:rsidRPr="00D74DED">
        <w:rPr>
          <w:rFonts w:ascii="Arial" w:hAnsi="Arial" w:cs="Arial"/>
          <w:b/>
          <w:i/>
        </w:rPr>
        <w:t>Krajowej Strategii Rozwoju Regionalnego 2030</w:t>
      </w:r>
      <w:r w:rsidR="004D38F5" w:rsidRPr="004D38F5">
        <w:rPr>
          <w:rFonts w:ascii="Arial" w:hAnsi="Arial" w:cs="Arial"/>
          <w:b/>
        </w:rPr>
        <w:t xml:space="preserve"> (KSRR 2030)</w:t>
      </w:r>
      <w:r w:rsidR="00FC7168" w:rsidRPr="001913E3">
        <w:rPr>
          <w:rFonts w:ascii="Arial" w:hAnsi="Arial" w:cs="Arial"/>
          <w:b/>
        </w:rPr>
        <w:t>:</w:t>
      </w:r>
    </w:p>
    <w:p w14:paraId="464A58AA" w14:textId="77777777" w:rsidR="00756498" w:rsidRDefault="00756498" w:rsidP="00DD7116">
      <w:pPr>
        <w:pStyle w:val="Akapitzlist"/>
        <w:ind w:left="426"/>
        <w:rPr>
          <w:rFonts w:ascii="Arial" w:hAnsi="Arial" w:cs="Arial"/>
          <w:b/>
        </w:rPr>
      </w:pPr>
    </w:p>
    <w:p w14:paraId="2D38556A" w14:textId="2276CB7B" w:rsidR="00FC7168" w:rsidRDefault="00FC7168" w:rsidP="00DD7116">
      <w:pPr>
        <w:pStyle w:val="Akapitzlist"/>
        <w:numPr>
          <w:ilvl w:val="0"/>
          <w:numId w:val="15"/>
        </w:numPr>
        <w:rPr>
          <w:rFonts w:ascii="Arial" w:hAnsi="Arial" w:cs="Arial"/>
        </w:rPr>
      </w:pPr>
      <w:r w:rsidRPr="000A021A">
        <w:rPr>
          <w:rFonts w:ascii="Arial" w:hAnsi="Arial" w:cs="Arial"/>
          <w:b/>
        </w:rPr>
        <w:t xml:space="preserve">Miasta </w:t>
      </w:r>
      <w:r w:rsidR="00F256A9">
        <w:rPr>
          <w:rFonts w:ascii="Arial" w:hAnsi="Arial" w:cs="Arial"/>
          <w:b/>
        </w:rPr>
        <w:t xml:space="preserve">średnie </w:t>
      </w:r>
      <w:r w:rsidRPr="000A021A">
        <w:rPr>
          <w:rFonts w:ascii="Arial" w:hAnsi="Arial" w:cs="Arial"/>
          <w:b/>
        </w:rPr>
        <w:t>tracące funkcje społeczno-gospodarcze</w:t>
      </w:r>
      <w:r w:rsidR="001F4ADB">
        <w:rPr>
          <w:rFonts w:ascii="Arial" w:hAnsi="Arial" w:cs="Arial"/>
        </w:rPr>
        <w:t>.</w:t>
      </w:r>
    </w:p>
    <w:p w14:paraId="65318D4F" w14:textId="77777777" w:rsidR="000A021A" w:rsidRDefault="000A021A" w:rsidP="00DD7116">
      <w:pPr>
        <w:pStyle w:val="Akapitzlist"/>
        <w:numPr>
          <w:ilvl w:val="0"/>
          <w:numId w:val="17"/>
        </w:numPr>
        <w:ind w:left="993"/>
        <w:rPr>
          <w:rFonts w:ascii="Arial" w:hAnsi="Arial" w:cs="Arial"/>
        </w:rPr>
      </w:pPr>
      <w:r w:rsidRPr="00F256A9">
        <w:rPr>
          <w:rFonts w:ascii="Arial" w:hAnsi="Arial" w:cs="Arial"/>
          <w:u w:val="single"/>
        </w:rPr>
        <w:t>Jasło</w:t>
      </w:r>
      <w:r>
        <w:rPr>
          <w:rFonts w:ascii="Arial" w:hAnsi="Arial" w:cs="Arial"/>
        </w:rPr>
        <w:t xml:space="preserve"> – miasto </w:t>
      </w:r>
      <w:r w:rsidRPr="000A021A">
        <w:rPr>
          <w:rFonts w:ascii="Arial" w:hAnsi="Arial" w:cs="Arial"/>
        </w:rPr>
        <w:t>kryzysowe (silne</w:t>
      </w:r>
      <w:r>
        <w:rPr>
          <w:rFonts w:ascii="Arial" w:hAnsi="Arial" w:cs="Arial"/>
        </w:rPr>
        <w:t xml:space="preserve"> </w:t>
      </w:r>
      <w:r w:rsidRPr="000A021A">
        <w:rPr>
          <w:rFonts w:ascii="Arial" w:hAnsi="Arial" w:cs="Arial"/>
        </w:rPr>
        <w:t>powiększanie</w:t>
      </w:r>
      <w:r>
        <w:rPr>
          <w:rFonts w:ascii="Arial" w:hAnsi="Arial" w:cs="Arial"/>
        </w:rPr>
        <w:t xml:space="preserve"> </w:t>
      </w:r>
      <w:r w:rsidRPr="000A021A">
        <w:rPr>
          <w:rFonts w:ascii="Arial" w:hAnsi="Arial" w:cs="Arial"/>
        </w:rPr>
        <w:t>niekorzystanego</w:t>
      </w:r>
      <w:r>
        <w:rPr>
          <w:rFonts w:ascii="Arial" w:hAnsi="Arial" w:cs="Arial"/>
        </w:rPr>
        <w:t xml:space="preserve"> </w:t>
      </w:r>
      <w:r w:rsidRPr="000A021A">
        <w:rPr>
          <w:rFonts w:ascii="Arial" w:hAnsi="Arial" w:cs="Arial"/>
        </w:rPr>
        <w:t>dystansu, zła</w:t>
      </w:r>
      <w:r>
        <w:rPr>
          <w:rFonts w:ascii="Arial" w:hAnsi="Arial" w:cs="Arial"/>
        </w:rPr>
        <w:t xml:space="preserve"> </w:t>
      </w:r>
      <w:r w:rsidRPr="000A021A">
        <w:rPr>
          <w:rFonts w:ascii="Arial" w:hAnsi="Arial" w:cs="Arial"/>
        </w:rPr>
        <w:t>sytuacja</w:t>
      </w:r>
      <w:r>
        <w:rPr>
          <w:rFonts w:ascii="Arial" w:hAnsi="Arial" w:cs="Arial"/>
        </w:rPr>
        <w:t xml:space="preserve"> </w:t>
      </w:r>
      <w:r w:rsidRPr="000A021A">
        <w:rPr>
          <w:rFonts w:ascii="Arial" w:hAnsi="Arial" w:cs="Arial"/>
        </w:rPr>
        <w:t>społeczno</w:t>
      </w:r>
      <w:r>
        <w:rPr>
          <w:rFonts w:ascii="Arial" w:hAnsi="Arial" w:cs="Arial"/>
        </w:rPr>
        <w:t>-</w:t>
      </w:r>
      <w:r w:rsidRPr="000A021A">
        <w:rPr>
          <w:rFonts w:ascii="Arial" w:hAnsi="Arial" w:cs="Arial"/>
        </w:rPr>
        <w:t>gospodarcza)</w:t>
      </w:r>
      <w:r>
        <w:rPr>
          <w:rFonts w:ascii="Arial" w:hAnsi="Arial" w:cs="Arial"/>
        </w:rPr>
        <w:t>,</w:t>
      </w:r>
    </w:p>
    <w:p w14:paraId="39070CAE" w14:textId="4268E7E7" w:rsidR="000A021A" w:rsidRDefault="000A021A" w:rsidP="00DD7116">
      <w:pPr>
        <w:pStyle w:val="Akapitzlist"/>
        <w:numPr>
          <w:ilvl w:val="0"/>
          <w:numId w:val="17"/>
        </w:numPr>
        <w:ind w:left="993"/>
        <w:rPr>
          <w:rFonts w:ascii="Arial" w:hAnsi="Arial" w:cs="Arial"/>
        </w:rPr>
      </w:pPr>
      <w:r w:rsidRPr="00F256A9">
        <w:rPr>
          <w:rFonts w:ascii="Arial" w:hAnsi="Arial" w:cs="Arial"/>
          <w:u w:val="single"/>
        </w:rPr>
        <w:t xml:space="preserve">Tarnobrzeg, </w:t>
      </w:r>
      <w:r w:rsidR="009C2ABE" w:rsidRPr="00F256A9">
        <w:rPr>
          <w:rFonts w:ascii="Arial" w:hAnsi="Arial" w:cs="Arial"/>
          <w:u w:val="single"/>
        </w:rPr>
        <w:t xml:space="preserve">Dębica, </w:t>
      </w:r>
      <w:r w:rsidRPr="00F256A9">
        <w:rPr>
          <w:rFonts w:ascii="Arial" w:hAnsi="Arial" w:cs="Arial"/>
          <w:u w:val="single"/>
        </w:rPr>
        <w:t>Mielec</w:t>
      </w:r>
      <w:r w:rsidR="009C2ABE">
        <w:rPr>
          <w:rFonts w:ascii="Arial" w:hAnsi="Arial" w:cs="Arial"/>
        </w:rPr>
        <w:t xml:space="preserve"> </w:t>
      </w:r>
      <w:r>
        <w:rPr>
          <w:rFonts w:ascii="Arial" w:hAnsi="Arial" w:cs="Arial"/>
        </w:rPr>
        <w:t>– m</w:t>
      </w:r>
      <w:r w:rsidRPr="000A021A">
        <w:rPr>
          <w:rFonts w:ascii="Arial" w:hAnsi="Arial" w:cs="Arial"/>
        </w:rPr>
        <w:t>iast</w:t>
      </w:r>
      <w:r>
        <w:rPr>
          <w:rFonts w:ascii="Arial" w:hAnsi="Arial" w:cs="Arial"/>
        </w:rPr>
        <w:t xml:space="preserve">a </w:t>
      </w:r>
      <w:r w:rsidRPr="000A021A">
        <w:rPr>
          <w:rFonts w:ascii="Arial" w:hAnsi="Arial" w:cs="Arial"/>
        </w:rPr>
        <w:t>obniżającego się</w:t>
      </w:r>
      <w:r>
        <w:rPr>
          <w:rFonts w:ascii="Arial" w:hAnsi="Arial" w:cs="Arial"/>
        </w:rPr>
        <w:t xml:space="preserve"> </w:t>
      </w:r>
      <w:r w:rsidRPr="000A021A">
        <w:rPr>
          <w:rFonts w:ascii="Arial" w:hAnsi="Arial" w:cs="Arial"/>
        </w:rPr>
        <w:t>potencjału (silne</w:t>
      </w:r>
      <w:r>
        <w:rPr>
          <w:rFonts w:ascii="Arial" w:hAnsi="Arial" w:cs="Arial"/>
        </w:rPr>
        <w:t xml:space="preserve"> </w:t>
      </w:r>
      <w:r w:rsidRPr="000A021A">
        <w:rPr>
          <w:rFonts w:ascii="Arial" w:hAnsi="Arial" w:cs="Arial"/>
        </w:rPr>
        <w:t>powiększanie</w:t>
      </w:r>
      <w:r>
        <w:rPr>
          <w:rFonts w:ascii="Arial" w:hAnsi="Arial" w:cs="Arial"/>
        </w:rPr>
        <w:t xml:space="preserve"> </w:t>
      </w:r>
      <w:r w:rsidRPr="000A021A">
        <w:rPr>
          <w:rFonts w:ascii="Arial" w:hAnsi="Arial" w:cs="Arial"/>
        </w:rPr>
        <w:t>niekorzystnego</w:t>
      </w:r>
      <w:r>
        <w:rPr>
          <w:rFonts w:ascii="Arial" w:hAnsi="Arial" w:cs="Arial"/>
        </w:rPr>
        <w:t xml:space="preserve"> </w:t>
      </w:r>
      <w:r w:rsidRPr="000A021A">
        <w:rPr>
          <w:rFonts w:ascii="Arial" w:hAnsi="Arial" w:cs="Arial"/>
        </w:rPr>
        <w:t>dystansu,</w:t>
      </w:r>
      <w:r>
        <w:rPr>
          <w:rFonts w:ascii="Arial" w:hAnsi="Arial" w:cs="Arial"/>
        </w:rPr>
        <w:t xml:space="preserve"> </w:t>
      </w:r>
      <w:r w:rsidRPr="000A021A">
        <w:rPr>
          <w:rFonts w:ascii="Arial" w:hAnsi="Arial" w:cs="Arial"/>
        </w:rPr>
        <w:t>umiarkowanie</w:t>
      </w:r>
      <w:r>
        <w:rPr>
          <w:rFonts w:ascii="Arial" w:hAnsi="Arial" w:cs="Arial"/>
        </w:rPr>
        <w:t xml:space="preserve"> </w:t>
      </w:r>
      <w:r w:rsidRPr="000A021A">
        <w:rPr>
          <w:rFonts w:ascii="Arial" w:hAnsi="Arial" w:cs="Arial"/>
        </w:rPr>
        <w:t>zła sytuacja</w:t>
      </w:r>
      <w:r>
        <w:rPr>
          <w:rFonts w:ascii="Arial" w:hAnsi="Arial" w:cs="Arial"/>
        </w:rPr>
        <w:t xml:space="preserve"> </w:t>
      </w:r>
      <w:r w:rsidRPr="000A021A">
        <w:rPr>
          <w:rFonts w:ascii="Arial" w:hAnsi="Arial" w:cs="Arial"/>
        </w:rPr>
        <w:t>społ</w:t>
      </w:r>
      <w:r>
        <w:rPr>
          <w:rFonts w:ascii="Arial" w:hAnsi="Arial" w:cs="Arial"/>
        </w:rPr>
        <w:t>eczno</w:t>
      </w:r>
      <w:r w:rsidRPr="000A021A">
        <w:rPr>
          <w:rFonts w:ascii="Arial" w:hAnsi="Arial" w:cs="Arial"/>
        </w:rPr>
        <w:t>-gosp</w:t>
      </w:r>
      <w:r>
        <w:rPr>
          <w:rFonts w:ascii="Arial" w:hAnsi="Arial" w:cs="Arial"/>
        </w:rPr>
        <w:t>odarcza</w:t>
      </w:r>
      <w:r w:rsidRPr="000A021A">
        <w:rPr>
          <w:rFonts w:ascii="Arial" w:hAnsi="Arial" w:cs="Arial"/>
        </w:rPr>
        <w:t>)</w:t>
      </w:r>
      <w:r>
        <w:rPr>
          <w:rFonts w:ascii="Arial" w:hAnsi="Arial" w:cs="Arial"/>
        </w:rPr>
        <w:t>,</w:t>
      </w:r>
    </w:p>
    <w:p w14:paraId="5E7E4826" w14:textId="77777777" w:rsidR="000A021A" w:rsidRDefault="000A021A" w:rsidP="00DD7116">
      <w:pPr>
        <w:pStyle w:val="Akapitzlist"/>
        <w:numPr>
          <w:ilvl w:val="0"/>
          <w:numId w:val="17"/>
        </w:numPr>
        <w:ind w:left="993"/>
        <w:rPr>
          <w:rFonts w:ascii="Arial" w:hAnsi="Arial" w:cs="Arial"/>
        </w:rPr>
      </w:pPr>
      <w:r w:rsidRPr="00F256A9">
        <w:rPr>
          <w:rFonts w:ascii="Arial" w:hAnsi="Arial" w:cs="Arial"/>
          <w:u w:val="single"/>
        </w:rPr>
        <w:t>Jarosław, Sanok, Przemyśl</w:t>
      </w:r>
      <w:r w:rsidRPr="000A021A">
        <w:rPr>
          <w:rFonts w:ascii="Arial" w:hAnsi="Arial" w:cs="Arial"/>
        </w:rPr>
        <w:t xml:space="preserve"> – miasta stagnujące</w:t>
      </w:r>
      <w:r>
        <w:rPr>
          <w:rFonts w:ascii="Arial" w:hAnsi="Arial" w:cs="Arial"/>
        </w:rPr>
        <w:t xml:space="preserve"> </w:t>
      </w:r>
      <w:r w:rsidRPr="000A021A">
        <w:rPr>
          <w:rFonts w:ascii="Arial" w:hAnsi="Arial" w:cs="Arial"/>
        </w:rPr>
        <w:t>(umiarkowane</w:t>
      </w:r>
      <w:r>
        <w:rPr>
          <w:rFonts w:ascii="Arial" w:hAnsi="Arial" w:cs="Arial"/>
        </w:rPr>
        <w:t xml:space="preserve"> </w:t>
      </w:r>
      <w:r w:rsidRPr="000A021A">
        <w:rPr>
          <w:rFonts w:ascii="Arial" w:hAnsi="Arial" w:cs="Arial"/>
        </w:rPr>
        <w:t>powiększanie</w:t>
      </w:r>
      <w:r>
        <w:rPr>
          <w:rFonts w:ascii="Arial" w:hAnsi="Arial" w:cs="Arial"/>
        </w:rPr>
        <w:t xml:space="preserve"> </w:t>
      </w:r>
      <w:r w:rsidRPr="000A021A">
        <w:rPr>
          <w:rFonts w:ascii="Arial" w:hAnsi="Arial" w:cs="Arial"/>
        </w:rPr>
        <w:t>niekorzystnego</w:t>
      </w:r>
      <w:r>
        <w:rPr>
          <w:rFonts w:ascii="Arial" w:hAnsi="Arial" w:cs="Arial"/>
        </w:rPr>
        <w:t xml:space="preserve"> </w:t>
      </w:r>
      <w:r w:rsidRPr="000A021A">
        <w:rPr>
          <w:rFonts w:ascii="Arial" w:hAnsi="Arial" w:cs="Arial"/>
        </w:rPr>
        <w:t>dystansu, zła</w:t>
      </w:r>
      <w:r>
        <w:rPr>
          <w:rFonts w:ascii="Arial" w:hAnsi="Arial" w:cs="Arial"/>
        </w:rPr>
        <w:t xml:space="preserve"> </w:t>
      </w:r>
      <w:r w:rsidRPr="000A021A">
        <w:rPr>
          <w:rFonts w:ascii="Arial" w:hAnsi="Arial" w:cs="Arial"/>
        </w:rPr>
        <w:t>sytuacja</w:t>
      </w:r>
      <w:r>
        <w:rPr>
          <w:rFonts w:ascii="Arial" w:hAnsi="Arial" w:cs="Arial"/>
        </w:rPr>
        <w:t xml:space="preserve"> </w:t>
      </w:r>
      <w:r w:rsidRPr="000A021A">
        <w:rPr>
          <w:rFonts w:ascii="Arial" w:hAnsi="Arial" w:cs="Arial"/>
        </w:rPr>
        <w:t>społeczno-gospodarcza)</w:t>
      </w:r>
      <w:r>
        <w:rPr>
          <w:rFonts w:ascii="Arial" w:hAnsi="Arial" w:cs="Arial"/>
        </w:rPr>
        <w:t>,</w:t>
      </w:r>
    </w:p>
    <w:p w14:paraId="2DA2CAF3" w14:textId="77777777" w:rsidR="009C2ABE" w:rsidRDefault="000A021A" w:rsidP="00DD7116">
      <w:pPr>
        <w:pStyle w:val="Akapitzlist"/>
        <w:numPr>
          <w:ilvl w:val="0"/>
          <w:numId w:val="17"/>
        </w:numPr>
        <w:ind w:left="993"/>
        <w:rPr>
          <w:rFonts w:ascii="Arial" w:hAnsi="Arial" w:cs="Arial"/>
        </w:rPr>
      </w:pPr>
      <w:r w:rsidRPr="00F256A9">
        <w:rPr>
          <w:rFonts w:ascii="Arial" w:hAnsi="Arial" w:cs="Arial"/>
          <w:u w:val="single"/>
        </w:rPr>
        <w:t>Krosno</w:t>
      </w:r>
      <w:r w:rsidR="009C2ABE" w:rsidRPr="00F256A9">
        <w:rPr>
          <w:rFonts w:ascii="Arial" w:hAnsi="Arial" w:cs="Arial"/>
          <w:u w:val="single"/>
        </w:rPr>
        <w:t>, Stalowa Wola, Nisko, Przeworsk</w:t>
      </w:r>
      <w:r>
        <w:rPr>
          <w:rFonts w:ascii="Arial" w:hAnsi="Arial" w:cs="Arial"/>
        </w:rPr>
        <w:t xml:space="preserve"> – miasta zagrożone </w:t>
      </w:r>
      <w:r w:rsidRPr="000A021A">
        <w:rPr>
          <w:rFonts w:ascii="Arial" w:hAnsi="Arial" w:cs="Arial"/>
        </w:rPr>
        <w:t>marginalizacją</w:t>
      </w:r>
      <w:r>
        <w:rPr>
          <w:rFonts w:ascii="Arial" w:hAnsi="Arial" w:cs="Arial"/>
        </w:rPr>
        <w:t xml:space="preserve"> </w:t>
      </w:r>
      <w:r w:rsidRPr="000A021A">
        <w:rPr>
          <w:rFonts w:ascii="Arial" w:hAnsi="Arial" w:cs="Arial"/>
        </w:rPr>
        <w:t>(umiarkowane</w:t>
      </w:r>
      <w:r>
        <w:rPr>
          <w:rFonts w:ascii="Arial" w:hAnsi="Arial" w:cs="Arial"/>
        </w:rPr>
        <w:t xml:space="preserve"> </w:t>
      </w:r>
      <w:r w:rsidRPr="000A021A">
        <w:rPr>
          <w:rFonts w:ascii="Arial" w:hAnsi="Arial" w:cs="Arial"/>
        </w:rPr>
        <w:t>powiększ</w:t>
      </w:r>
      <w:r w:rsidR="009C2ABE">
        <w:rPr>
          <w:rFonts w:ascii="Arial" w:hAnsi="Arial" w:cs="Arial"/>
        </w:rPr>
        <w:t>anie</w:t>
      </w:r>
      <w:r>
        <w:rPr>
          <w:rFonts w:ascii="Arial" w:hAnsi="Arial" w:cs="Arial"/>
        </w:rPr>
        <w:t xml:space="preserve"> n</w:t>
      </w:r>
      <w:r w:rsidRPr="000A021A">
        <w:rPr>
          <w:rFonts w:ascii="Arial" w:hAnsi="Arial" w:cs="Arial"/>
        </w:rPr>
        <w:t>iekorzystnego</w:t>
      </w:r>
      <w:r>
        <w:rPr>
          <w:rFonts w:ascii="Arial" w:hAnsi="Arial" w:cs="Arial"/>
        </w:rPr>
        <w:t xml:space="preserve"> </w:t>
      </w:r>
      <w:r w:rsidRPr="000A021A">
        <w:rPr>
          <w:rFonts w:ascii="Arial" w:hAnsi="Arial" w:cs="Arial"/>
        </w:rPr>
        <w:t>dystansu,</w:t>
      </w:r>
      <w:r w:rsidR="009C2ABE">
        <w:rPr>
          <w:rFonts w:ascii="Arial" w:hAnsi="Arial" w:cs="Arial"/>
        </w:rPr>
        <w:t xml:space="preserve"> </w:t>
      </w:r>
      <w:r w:rsidRPr="009C2ABE">
        <w:rPr>
          <w:rFonts w:ascii="Arial" w:hAnsi="Arial" w:cs="Arial"/>
        </w:rPr>
        <w:t>umiark</w:t>
      </w:r>
      <w:r w:rsidR="009C2ABE">
        <w:rPr>
          <w:rFonts w:ascii="Arial" w:hAnsi="Arial" w:cs="Arial"/>
        </w:rPr>
        <w:t>owanie</w:t>
      </w:r>
      <w:r w:rsidRPr="009C2ABE">
        <w:rPr>
          <w:rFonts w:ascii="Arial" w:hAnsi="Arial" w:cs="Arial"/>
        </w:rPr>
        <w:t xml:space="preserve"> </w:t>
      </w:r>
      <w:r w:rsidR="009C2ABE">
        <w:rPr>
          <w:rFonts w:ascii="Arial" w:hAnsi="Arial" w:cs="Arial"/>
        </w:rPr>
        <w:t>z</w:t>
      </w:r>
      <w:r w:rsidRPr="009C2ABE">
        <w:rPr>
          <w:rFonts w:ascii="Arial" w:hAnsi="Arial" w:cs="Arial"/>
        </w:rPr>
        <w:t>ła</w:t>
      </w:r>
      <w:r w:rsidR="009C2ABE">
        <w:rPr>
          <w:rFonts w:ascii="Arial" w:hAnsi="Arial" w:cs="Arial"/>
        </w:rPr>
        <w:t xml:space="preserve"> sytuacja społeczno</w:t>
      </w:r>
      <w:r w:rsidRPr="009C2ABE">
        <w:rPr>
          <w:rFonts w:ascii="Arial" w:hAnsi="Arial" w:cs="Arial"/>
        </w:rPr>
        <w:t>-gosp</w:t>
      </w:r>
      <w:r w:rsidR="009C2ABE">
        <w:rPr>
          <w:rFonts w:ascii="Arial" w:hAnsi="Arial" w:cs="Arial"/>
        </w:rPr>
        <w:t>odarcza</w:t>
      </w:r>
      <w:r w:rsidRPr="009C2ABE">
        <w:rPr>
          <w:rFonts w:ascii="Arial" w:hAnsi="Arial" w:cs="Arial"/>
        </w:rPr>
        <w:t>)</w:t>
      </w:r>
      <w:r w:rsidR="00D458DA">
        <w:rPr>
          <w:rStyle w:val="Odwoanieprzypisudolnego"/>
          <w:rFonts w:ascii="Arial" w:hAnsi="Arial" w:cs="Arial"/>
        </w:rPr>
        <w:footnoteReference w:id="10"/>
      </w:r>
      <w:r w:rsidR="009C2ABE">
        <w:rPr>
          <w:rFonts w:ascii="Arial" w:hAnsi="Arial" w:cs="Arial"/>
        </w:rPr>
        <w:t>.</w:t>
      </w:r>
    </w:p>
    <w:p w14:paraId="59508A64" w14:textId="77777777" w:rsidR="00FC62B3" w:rsidRPr="009C2ABE" w:rsidRDefault="00FC62B3" w:rsidP="00DD7116">
      <w:pPr>
        <w:pStyle w:val="Akapitzlist"/>
        <w:ind w:left="993"/>
        <w:rPr>
          <w:rFonts w:ascii="Arial" w:hAnsi="Arial" w:cs="Arial"/>
        </w:rPr>
      </w:pPr>
    </w:p>
    <w:p w14:paraId="01DA0E6D" w14:textId="77777777" w:rsidR="00FC7168" w:rsidRDefault="00FC7168" w:rsidP="00DD7116">
      <w:pPr>
        <w:pStyle w:val="Akapitzlist"/>
        <w:numPr>
          <w:ilvl w:val="0"/>
          <w:numId w:val="15"/>
        </w:numPr>
        <w:rPr>
          <w:rFonts w:ascii="Arial" w:hAnsi="Arial" w:cs="Arial"/>
        </w:rPr>
      </w:pPr>
      <w:r w:rsidRPr="0003679B">
        <w:rPr>
          <w:rFonts w:ascii="Arial" w:hAnsi="Arial" w:cs="Arial"/>
          <w:b/>
        </w:rPr>
        <w:t>Obszary zagrożone trwałą marginalizacją</w:t>
      </w:r>
      <w:r w:rsidR="001F4ADB">
        <w:rPr>
          <w:rFonts w:ascii="Arial" w:hAnsi="Arial" w:cs="Arial"/>
        </w:rPr>
        <w:t>.</w:t>
      </w:r>
    </w:p>
    <w:p w14:paraId="256814E3" w14:textId="1597ED07" w:rsidR="001F4ADB" w:rsidRDefault="0078104B" w:rsidP="00DD7116">
      <w:pPr>
        <w:pStyle w:val="Akapitzlist"/>
        <w:numPr>
          <w:ilvl w:val="0"/>
          <w:numId w:val="16"/>
        </w:numPr>
        <w:ind w:left="993"/>
        <w:rPr>
          <w:rFonts w:ascii="Arial" w:hAnsi="Arial" w:cs="Arial"/>
        </w:rPr>
      </w:pPr>
      <w:r>
        <w:rPr>
          <w:rFonts w:ascii="Arial" w:hAnsi="Arial" w:cs="Arial"/>
        </w:rPr>
        <w:t>powiat bieszczadzki: gmina</w:t>
      </w:r>
      <w:r w:rsidR="001F4ADB">
        <w:rPr>
          <w:rFonts w:ascii="Arial" w:hAnsi="Arial" w:cs="Arial"/>
        </w:rPr>
        <w:t xml:space="preserve"> Czarna,</w:t>
      </w:r>
      <w:r w:rsidR="001F4ADB" w:rsidRPr="001F4ADB">
        <w:rPr>
          <w:rFonts w:ascii="Arial" w:hAnsi="Arial" w:cs="Arial"/>
        </w:rPr>
        <w:t xml:space="preserve"> </w:t>
      </w:r>
      <w:r w:rsidR="001F4ADB">
        <w:rPr>
          <w:rFonts w:ascii="Arial" w:hAnsi="Arial" w:cs="Arial"/>
        </w:rPr>
        <w:t>gm</w:t>
      </w:r>
      <w:r>
        <w:rPr>
          <w:rFonts w:ascii="Arial" w:hAnsi="Arial" w:cs="Arial"/>
        </w:rPr>
        <w:t>ina</w:t>
      </w:r>
      <w:r w:rsidR="001F4ADB">
        <w:rPr>
          <w:rFonts w:ascii="Arial" w:hAnsi="Arial" w:cs="Arial"/>
        </w:rPr>
        <w:t xml:space="preserve"> Lutowiska,</w:t>
      </w:r>
    </w:p>
    <w:p w14:paraId="24F5FF2B" w14:textId="038F6AB6" w:rsidR="001F4ADB" w:rsidRDefault="0003679B" w:rsidP="00DD7116">
      <w:pPr>
        <w:pStyle w:val="Akapitzlist"/>
        <w:numPr>
          <w:ilvl w:val="0"/>
          <w:numId w:val="16"/>
        </w:numPr>
        <w:ind w:left="993"/>
        <w:rPr>
          <w:rFonts w:ascii="Arial" w:hAnsi="Arial" w:cs="Arial"/>
        </w:rPr>
      </w:pPr>
      <w:r>
        <w:rPr>
          <w:rFonts w:ascii="Arial" w:hAnsi="Arial" w:cs="Arial"/>
        </w:rPr>
        <w:t xml:space="preserve">powiat </w:t>
      </w:r>
      <w:r w:rsidR="001F4ADB">
        <w:rPr>
          <w:rFonts w:ascii="Arial" w:hAnsi="Arial" w:cs="Arial"/>
        </w:rPr>
        <w:t xml:space="preserve">brzozowski: </w:t>
      </w:r>
      <w:r w:rsidR="0078104B">
        <w:rPr>
          <w:rFonts w:ascii="Arial" w:hAnsi="Arial" w:cs="Arial"/>
        </w:rPr>
        <w:t>gmina</w:t>
      </w:r>
      <w:r w:rsidR="001F4ADB">
        <w:rPr>
          <w:rFonts w:ascii="Arial" w:hAnsi="Arial" w:cs="Arial"/>
        </w:rPr>
        <w:t xml:space="preserve"> Domaradz, gm</w:t>
      </w:r>
      <w:r w:rsidR="0078104B">
        <w:rPr>
          <w:rFonts w:ascii="Arial" w:hAnsi="Arial" w:cs="Arial"/>
        </w:rPr>
        <w:t>ina</w:t>
      </w:r>
      <w:r w:rsidR="001F4ADB">
        <w:rPr>
          <w:rFonts w:ascii="Arial" w:hAnsi="Arial" w:cs="Arial"/>
        </w:rPr>
        <w:t xml:space="preserve"> Dydnia, gm</w:t>
      </w:r>
      <w:r w:rsidR="0078104B">
        <w:rPr>
          <w:rFonts w:ascii="Arial" w:hAnsi="Arial" w:cs="Arial"/>
        </w:rPr>
        <w:t>ina</w:t>
      </w:r>
      <w:r w:rsidR="001F4ADB">
        <w:rPr>
          <w:rFonts w:ascii="Arial" w:hAnsi="Arial" w:cs="Arial"/>
        </w:rPr>
        <w:t xml:space="preserve"> Haczów, gm</w:t>
      </w:r>
      <w:r w:rsidR="0078104B">
        <w:rPr>
          <w:rFonts w:ascii="Arial" w:hAnsi="Arial" w:cs="Arial"/>
        </w:rPr>
        <w:t>ina</w:t>
      </w:r>
      <w:r w:rsidR="001F4ADB">
        <w:rPr>
          <w:rFonts w:ascii="Arial" w:hAnsi="Arial" w:cs="Arial"/>
        </w:rPr>
        <w:t xml:space="preserve"> Jasienica Rosielna, gm</w:t>
      </w:r>
      <w:r w:rsidR="0078104B">
        <w:rPr>
          <w:rFonts w:ascii="Arial" w:hAnsi="Arial" w:cs="Arial"/>
        </w:rPr>
        <w:t>ina</w:t>
      </w:r>
      <w:r w:rsidR="001F4ADB">
        <w:rPr>
          <w:rFonts w:ascii="Arial" w:hAnsi="Arial" w:cs="Arial"/>
        </w:rPr>
        <w:t xml:space="preserve"> Nozdrzec,</w:t>
      </w:r>
    </w:p>
    <w:p w14:paraId="0C4ACFAB" w14:textId="2A6CE88A" w:rsidR="001F4ADB" w:rsidRDefault="002A0F94" w:rsidP="00DD7116">
      <w:pPr>
        <w:pStyle w:val="Akapitzlist"/>
        <w:numPr>
          <w:ilvl w:val="0"/>
          <w:numId w:val="16"/>
        </w:numPr>
        <w:ind w:left="993"/>
        <w:rPr>
          <w:rFonts w:ascii="Arial" w:hAnsi="Arial" w:cs="Arial"/>
        </w:rPr>
      </w:pPr>
      <w:r>
        <w:rPr>
          <w:rFonts w:ascii="Arial" w:hAnsi="Arial" w:cs="Arial"/>
        </w:rPr>
        <w:t>powiat d</w:t>
      </w:r>
      <w:r w:rsidR="001F4ADB">
        <w:rPr>
          <w:rFonts w:ascii="Arial" w:hAnsi="Arial" w:cs="Arial"/>
        </w:rPr>
        <w:t>ębicki: gm</w:t>
      </w:r>
      <w:r w:rsidR="0078104B">
        <w:rPr>
          <w:rFonts w:ascii="Arial" w:hAnsi="Arial" w:cs="Arial"/>
        </w:rPr>
        <w:t>ina</w:t>
      </w:r>
      <w:r w:rsidR="001F4ADB">
        <w:rPr>
          <w:rFonts w:ascii="Arial" w:hAnsi="Arial" w:cs="Arial"/>
        </w:rPr>
        <w:t xml:space="preserve"> Jodłowa,</w:t>
      </w:r>
    </w:p>
    <w:p w14:paraId="2D0D8BB2" w14:textId="7F808137" w:rsidR="001F4ADB" w:rsidRDefault="001F4ADB" w:rsidP="00DD7116">
      <w:pPr>
        <w:pStyle w:val="Akapitzlist"/>
        <w:numPr>
          <w:ilvl w:val="0"/>
          <w:numId w:val="16"/>
        </w:numPr>
        <w:ind w:left="993"/>
        <w:rPr>
          <w:rFonts w:ascii="Arial" w:hAnsi="Arial" w:cs="Arial"/>
        </w:rPr>
      </w:pPr>
      <w:r>
        <w:rPr>
          <w:rFonts w:ascii="Arial" w:hAnsi="Arial" w:cs="Arial"/>
        </w:rPr>
        <w:t>powiat jarosławski: gm</w:t>
      </w:r>
      <w:r w:rsidR="0078104B">
        <w:rPr>
          <w:rFonts w:ascii="Arial" w:hAnsi="Arial" w:cs="Arial"/>
        </w:rPr>
        <w:t>ina</w:t>
      </w:r>
      <w:r>
        <w:rPr>
          <w:rFonts w:ascii="Arial" w:hAnsi="Arial" w:cs="Arial"/>
        </w:rPr>
        <w:t xml:space="preserve"> </w:t>
      </w:r>
      <w:r w:rsidRPr="001F4ADB">
        <w:rPr>
          <w:rFonts w:ascii="Arial" w:hAnsi="Arial" w:cs="Arial"/>
        </w:rPr>
        <w:t>Chłopice</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Laszki</w:t>
      </w:r>
      <w:r>
        <w:rPr>
          <w:rFonts w:ascii="Arial" w:hAnsi="Arial" w:cs="Arial"/>
        </w:rPr>
        <w:t>, gm</w:t>
      </w:r>
      <w:r w:rsidR="0078104B">
        <w:rPr>
          <w:rFonts w:ascii="Arial" w:hAnsi="Arial" w:cs="Arial"/>
        </w:rPr>
        <w:t>ina</w:t>
      </w:r>
      <w:r>
        <w:rPr>
          <w:rFonts w:ascii="Arial" w:hAnsi="Arial" w:cs="Arial"/>
        </w:rPr>
        <w:t xml:space="preserve"> Pruchnik, gm</w:t>
      </w:r>
      <w:r w:rsidR="0078104B">
        <w:rPr>
          <w:rFonts w:ascii="Arial" w:hAnsi="Arial" w:cs="Arial"/>
        </w:rPr>
        <w:t>ina</w:t>
      </w:r>
      <w:r w:rsidRPr="001F4ADB">
        <w:t xml:space="preserve"> </w:t>
      </w:r>
      <w:r>
        <w:rPr>
          <w:rFonts w:ascii="Arial" w:hAnsi="Arial" w:cs="Arial"/>
        </w:rPr>
        <w:t>Radymno, gm</w:t>
      </w:r>
      <w:r w:rsidR="0078104B">
        <w:rPr>
          <w:rFonts w:ascii="Arial" w:hAnsi="Arial" w:cs="Arial"/>
        </w:rPr>
        <w:t>ina</w:t>
      </w:r>
      <w:r>
        <w:rPr>
          <w:rFonts w:ascii="Arial" w:hAnsi="Arial" w:cs="Arial"/>
        </w:rPr>
        <w:t xml:space="preserve"> </w:t>
      </w:r>
      <w:r w:rsidRPr="001F4ADB">
        <w:rPr>
          <w:rFonts w:ascii="Arial" w:hAnsi="Arial" w:cs="Arial"/>
        </w:rPr>
        <w:t>Rokietnica</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Roźwienica</w:t>
      </w:r>
      <w:r>
        <w:rPr>
          <w:rFonts w:ascii="Arial" w:hAnsi="Arial" w:cs="Arial"/>
        </w:rPr>
        <w:t>, gm</w:t>
      </w:r>
      <w:r w:rsidR="0078104B">
        <w:rPr>
          <w:rFonts w:ascii="Arial" w:hAnsi="Arial" w:cs="Arial"/>
        </w:rPr>
        <w:t>ina</w:t>
      </w:r>
      <w:r>
        <w:rPr>
          <w:rFonts w:ascii="Arial" w:hAnsi="Arial" w:cs="Arial"/>
        </w:rPr>
        <w:t xml:space="preserve"> Wiązownica,</w:t>
      </w:r>
    </w:p>
    <w:p w14:paraId="7BB4E475" w14:textId="424FD43A" w:rsidR="001F4ADB" w:rsidRDefault="001F4ADB" w:rsidP="00DD7116">
      <w:pPr>
        <w:pStyle w:val="Akapitzlist"/>
        <w:numPr>
          <w:ilvl w:val="0"/>
          <w:numId w:val="16"/>
        </w:numPr>
        <w:ind w:left="993"/>
        <w:rPr>
          <w:rFonts w:ascii="Arial" w:hAnsi="Arial" w:cs="Arial"/>
        </w:rPr>
      </w:pPr>
      <w:r>
        <w:rPr>
          <w:rFonts w:ascii="Arial" w:hAnsi="Arial" w:cs="Arial"/>
        </w:rPr>
        <w:lastRenderedPageBreak/>
        <w:t>powiat jasielski: gm</w:t>
      </w:r>
      <w:r w:rsidR="0078104B">
        <w:rPr>
          <w:rFonts w:ascii="Arial" w:hAnsi="Arial" w:cs="Arial"/>
        </w:rPr>
        <w:t>ina</w:t>
      </w:r>
      <w:r>
        <w:rPr>
          <w:rFonts w:ascii="Arial" w:hAnsi="Arial" w:cs="Arial"/>
        </w:rPr>
        <w:t xml:space="preserve"> </w:t>
      </w:r>
      <w:r w:rsidRPr="001F4ADB">
        <w:rPr>
          <w:rFonts w:ascii="Arial" w:hAnsi="Arial" w:cs="Arial"/>
        </w:rPr>
        <w:t>Brzyska</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Dębowiec</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Kołaczyce</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Krempna</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Nowy Żmigród</w:t>
      </w:r>
      <w:r>
        <w:rPr>
          <w:rFonts w:ascii="Arial" w:hAnsi="Arial" w:cs="Arial"/>
        </w:rPr>
        <w:t>,</w:t>
      </w:r>
      <w:r w:rsidRPr="001F4ADB">
        <w:rPr>
          <w:rFonts w:ascii="Arial" w:hAnsi="Arial" w:cs="Arial"/>
        </w:rPr>
        <w:t xml:space="preserve"> </w:t>
      </w:r>
      <w:r>
        <w:rPr>
          <w:rFonts w:ascii="Arial" w:hAnsi="Arial" w:cs="Arial"/>
        </w:rPr>
        <w:t>gm</w:t>
      </w:r>
      <w:r w:rsidR="0078104B">
        <w:rPr>
          <w:rFonts w:ascii="Arial" w:hAnsi="Arial" w:cs="Arial"/>
        </w:rPr>
        <w:t>ina</w:t>
      </w:r>
      <w:r>
        <w:rPr>
          <w:rFonts w:ascii="Arial" w:hAnsi="Arial" w:cs="Arial"/>
        </w:rPr>
        <w:t xml:space="preserve"> </w:t>
      </w:r>
      <w:r w:rsidRPr="001F4ADB">
        <w:rPr>
          <w:rFonts w:ascii="Arial" w:hAnsi="Arial" w:cs="Arial"/>
        </w:rPr>
        <w:t>Osiek Jasielski</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Skołyszyn</w:t>
      </w:r>
      <w:r>
        <w:rPr>
          <w:rFonts w:ascii="Arial" w:hAnsi="Arial" w:cs="Arial"/>
        </w:rPr>
        <w:t>, gm</w:t>
      </w:r>
      <w:r w:rsidR="0078104B">
        <w:rPr>
          <w:rFonts w:ascii="Arial" w:hAnsi="Arial" w:cs="Arial"/>
        </w:rPr>
        <w:t>ina</w:t>
      </w:r>
      <w:r>
        <w:rPr>
          <w:rFonts w:ascii="Arial" w:hAnsi="Arial" w:cs="Arial"/>
        </w:rPr>
        <w:t xml:space="preserve"> </w:t>
      </w:r>
      <w:r w:rsidRPr="001F4ADB">
        <w:rPr>
          <w:rFonts w:ascii="Arial" w:hAnsi="Arial" w:cs="Arial"/>
        </w:rPr>
        <w:t>Tarnowiec</w:t>
      </w:r>
      <w:r>
        <w:rPr>
          <w:rFonts w:ascii="Arial" w:hAnsi="Arial" w:cs="Arial"/>
        </w:rPr>
        <w:t>,</w:t>
      </w:r>
    </w:p>
    <w:p w14:paraId="65AD5091" w14:textId="1AE05987" w:rsidR="00064917" w:rsidRDefault="00064917" w:rsidP="00DD7116">
      <w:pPr>
        <w:pStyle w:val="Akapitzlist"/>
        <w:numPr>
          <w:ilvl w:val="0"/>
          <w:numId w:val="16"/>
        </w:numPr>
        <w:ind w:left="993"/>
        <w:rPr>
          <w:rFonts w:ascii="Arial" w:hAnsi="Arial" w:cs="Arial"/>
        </w:rPr>
      </w:pPr>
      <w:r>
        <w:rPr>
          <w:rFonts w:ascii="Arial" w:hAnsi="Arial" w:cs="Arial"/>
        </w:rPr>
        <w:t>powiat kolbuszowski: gm</w:t>
      </w:r>
      <w:r w:rsidR="0078104B">
        <w:rPr>
          <w:rFonts w:ascii="Arial" w:hAnsi="Arial" w:cs="Arial"/>
        </w:rPr>
        <w:t>ina</w:t>
      </w:r>
      <w:r>
        <w:rPr>
          <w:rFonts w:ascii="Arial" w:hAnsi="Arial" w:cs="Arial"/>
        </w:rPr>
        <w:t xml:space="preserve"> </w:t>
      </w:r>
      <w:r w:rsidRPr="00064917">
        <w:rPr>
          <w:rFonts w:ascii="Arial" w:hAnsi="Arial" w:cs="Arial"/>
        </w:rPr>
        <w:t>Dzikowiec</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Majdan Królewski</w:t>
      </w:r>
      <w:r>
        <w:rPr>
          <w:rFonts w:ascii="Arial" w:hAnsi="Arial" w:cs="Arial"/>
        </w:rPr>
        <w:t>,</w:t>
      </w:r>
    </w:p>
    <w:p w14:paraId="44F8B274" w14:textId="7BC3489F" w:rsidR="00064917" w:rsidRDefault="00064917" w:rsidP="00DD7116">
      <w:pPr>
        <w:pStyle w:val="Akapitzlist"/>
        <w:numPr>
          <w:ilvl w:val="0"/>
          <w:numId w:val="16"/>
        </w:numPr>
        <w:ind w:left="993"/>
        <w:rPr>
          <w:rFonts w:ascii="Arial" w:hAnsi="Arial" w:cs="Arial"/>
        </w:rPr>
      </w:pPr>
      <w:r>
        <w:rPr>
          <w:rFonts w:ascii="Arial" w:hAnsi="Arial" w:cs="Arial"/>
        </w:rPr>
        <w:t xml:space="preserve">powiat </w:t>
      </w:r>
      <w:r w:rsidRPr="00064917">
        <w:rPr>
          <w:rFonts w:ascii="Arial" w:hAnsi="Arial" w:cs="Arial"/>
        </w:rPr>
        <w:t>krośnieński</w:t>
      </w:r>
      <w:r>
        <w:rPr>
          <w:rFonts w:ascii="Arial" w:hAnsi="Arial" w:cs="Arial"/>
        </w:rPr>
        <w:t xml:space="preserve">: </w:t>
      </w:r>
      <w:r w:rsidR="002A0F94">
        <w:rPr>
          <w:rFonts w:ascii="Arial" w:hAnsi="Arial" w:cs="Arial"/>
        </w:rPr>
        <w:t>gm</w:t>
      </w:r>
      <w:r w:rsidR="0078104B">
        <w:rPr>
          <w:rFonts w:ascii="Arial" w:hAnsi="Arial" w:cs="Arial"/>
        </w:rPr>
        <w:t>ina</w:t>
      </w:r>
      <w:r w:rsidR="002A0F94">
        <w:rPr>
          <w:rFonts w:ascii="Arial" w:hAnsi="Arial" w:cs="Arial"/>
        </w:rPr>
        <w:t xml:space="preserve"> Chorkówka, </w:t>
      </w:r>
      <w:r>
        <w:rPr>
          <w:rFonts w:ascii="Arial" w:hAnsi="Arial" w:cs="Arial"/>
        </w:rPr>
        <w:t>gm</w:t>
      </w:r>
      <w:r w:rsidR="0078104B">
        <w:rPr>
          <w:rFonts w:ascii="Arial" w:hAnsi="Arial" w:cs="Arial"/>
        </w:rPr>
        <w:t>ina</w:t>
      </w:r>
      <w:r>
        <w:rPr>
          <w:rFonts w:ascii="Arial" w:hAnsi="Arial" w:cs="Arial"/>
        </w:rPr>
        <w:t xml:space="preserve"> </w:t>
      </w:r>
      <w:r w:rsidRPr="00064917">
        <w:rPr>
          <w:rFonts w:ascii="Arial" w:hAnsi="Arial" w:cs="Arial"/>
        </w:rPr>
        <w:t>Dukla</w:t>
      </w:r>
      <w:r>
        <w:rPr>
          <w:rFonts w:ascii="Arial" w:hAnsi="Arial" w:cs="Arial"/>
        </w:rPr>
        <w:t>, gm</w:t>
      </w:r>
      <w:r w:rsidR="0078104B">
        <w:rPr>
          <w:rFonts w:ascii="Arial" w:hAnsi="Arial" w:cs="Arial"/>
        </w:rPr>
        <w:t>ina</w:t>
      </w:r>
      <w:r>
        <w:rPr>
          <w:rFonts w:ascii="Arial" w:hAnsi="Arial" w:cs="Arial"/>
        </w:rPr>
        <w:t xml:space="preserve"> Jaśliska,</w:t>
      </w:r>
    </w:p>
    <w:p w14:paraId="13E2D593" w14:textId="48638318" w:rsidR="00064917" w:rsidRDefault="00064917" w:rsidP="00DD7116">
      <w:pPr>
        <w:pStyle w:val="Akapitzlist"/>
        <w:numPr>
          <w:ilvl w:val="0"/>
          <w:numId w:val="16"/>
        </w:numPr>
        <w:ind w:left="993"/>
        <w:rPr>
          <w:rFonts w:ascii="Arial" w:hAnsi="Arial" w:cs="Arial"/>
        </w:rPr>
      </w:pPr>
      <w:r>
        <w:rPr>
          <w:rFonts w:ascii="Arial" w:hAnsi="Arial" w:cs="Arial"/>
        </w:rPr>
        <w:t>powiat leski: gm</w:t>
      </w:r>
      <w:r w:rsidR="0078104B">
        <w:rPr>
          <w:rFonts w:ascii="Arial" w:hAnsi="Arial" w:cs="Arial"/>
        </w:rPr>
        <w:t>ina</w:t>
      </w:r>
      <w:r>
        <w:rPr>
          <w:rFonts w:ascii="Arial" w:hAnsi="Arial" w:cs="Arial"/>
        </w:rPr>
        <w:t xml:space="preserve"> </w:t>
      </w:r>
      <w:r w:rsidRPr="00064917">
        <w:rPr>
          <w:rFonts w:ascii="Arial" w:hAnsi="Arial" w:cs="Arial"/>
        </w:rPr>
        <w:t>Baligród</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Olszanica</w:t>
      </w:r>
      <w:r>
        <w:rPr>
          <w:rFonts w:ascii="Arial" w:hAnsi="Arial" w:cs="Arial"/>
        </w:rPr>
        <w:t>,</w:t>
      </w:r>
    </w:p>
    <w:p w14:paraId="00281C2F" w14:textId="6C08C2CF" w:rsidR="00064917" w:rsidRDefault="00064917" w:rsidP="00DD7116">
      <w:pPr>
        <w:pStyle w:val="Akapitzlist"/>
        <w:numPr>
          <w:ilvl w:val="0"/>
          <w:numId w:val="16"/>
        </w:numPr>
        <w:ind w:left="993"/>
        <w:rPr>
          <w:rFonts w:ascii="Arial" w:hAnsi="Arial" w:cs="Arial"/>
        </w:rPr>
      </w:pPr>
      <w:r>
        <w:rPr>
          <w:rFonts w:ascii="Arial" w:hAnsi="Arial" w:cs="Arial"/>
        </w:rPr>
        <w:t>powiat leżajski: gm</w:t>
      </w:r>
      <w:r w:rsidR="0078104B">
        <w:rPr>
          <w:rFonts w:ascii="Arial" w:hAnsi="Arial" w:cs="Arial"/>
        </w:rPr>
        <w:t>ina</w:t>
      </w:r>
      <w:r>
        <w:rPr>
          <w:rFonts w:ascii="Arial" w:hAnsi="Arial" w:cs="Arial"/>
        </w:rPr>
        <w:t xml:space="preserve"> </w:t>
      </w:r>
      <w:r w:rsidRPr="00064917">
        <w:rPr>
          <w:rFonts w:ascii="Arial" w:hAnsi="Arial" w:cs="Arial"/>
        </w:rPr>
        <w:t>Kuryłówka</w:t>
      </w:r>
      <w:r>
        <w:rPr>
          <w:rFonts w:ascii="Arial" w:hAnsi="Arial" w:cs="Arial"/>
        </w:rPr>
        <w:t>,</w:t>
      </w:r>
    </w:p>
    <w:p w14:paraId="1DCDD7E5" w14:textId="79C41E58" w:rsidR="00064917" w:rsidRDefault="00064917" w:rsidP="00DD7116">
      <w:pPr>
        <w:pStyle w:val="Akapitzlist"/>
        <w:numPr>
          <w:ilvl w:val="0"/>
          <w:numId w:val="16"/>
        </w:numPr>
        <w:ind w:left="993"/>
        <w:rPr>
          <w:rFonts w:ascii="Arial" w:hAnsi="Arial" w:cs="Arial"/>
        </w:rPr>
      </w:pPr>
      <w:r>
        <w:rPr>
          <w:rFonts w:ascii="Arial" w:hAnsi="Arial" w:cs="Arial"/>
        </w:rPr>
        <w:t>powiat lubaczowski: gm</w:t>
      </w:r>
      <w:r w:rsidR="0078104B">
        <w:rPr>
          <w:rFonts w:ascii="Arial" w:hAnsi="Arial" w:cs="Arial"/>
        </w:rPr>
        <w:t>ina</w:t>
      </w:r>
      <w:r>
        <w:rPr>
          <w:rFonts w:ascii="Arial" w:hAnsi="Arial" w:cs="Arial"/>
        </w:rPr>
        <w:t xml:space="preserve"> </w:t>
      </w:r>
      <w:r w:rsidRPr="00064917">
        <w:rPr>
          <w:rFonts w:ascii="Arial" w:hAnsi="Arial" w:cs="Arial"/>
        </w:rPr>
        <w:t>Cieszanów</w:t>
      </w:r>
      <w:r w:rsidR="0078104B">
        <w:rPr>
          <w:rFonts w:ascii="Arial" w:hAnsi="Arial" w:cs="Arial"/>
        </w:rPr>
        <w:t>, gmina</w:t>
      </w:r>
      <w:r>
        <w:rPr>
          <w:rFonts w:ascii="Arial" w:hAnsi="Arial" w:cs="Arial"/>
        </w:rPr>
        <w:t xml:space="preserve"> </w:t>
      </w:r>
      <w:r w:rsidRPr="00064917">
        <w:rPr>
          <w:rFonts w:ascii="Arial" w:hAnsi="Arial" w:cs="Arial"/>
        </w:rPr>
        <w:t>Horyniec-Zdrój</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Lubaczów</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Narol</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Oleszyce</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Stary Dzików</w:t>
      </w:r>
      <w:r>
        <w:rPr>
          <w:rFonts w:ascii="Arial" w:hAnsi="Arial" w:cs="Arial"/>
        </w:rPr>
        <w:t>, gm</w:t>
      </w:r>
      <w:r w:rsidR="0078104B">
        <w:rPr>
          <w:rFonts w:ascii="Arial" w:hAnsi="Arial" w:cs="Arial"/>
        </w:rPr>
        <w:t>ina</w:t>
      </w:r>
      <w:r>
        <w:rPr>
          <w:rFonts w:ascii="Arial" w:hAnsi="Arial" w:cs="Arial"/>
        </w:rPr>
        <w:t xml:space="preserve"> </w:t>
      </w:r>
      <w:r w:rsidRPr="00064917">
        <w:rPr>
          <w:rFonts w:ascii="Arial" w:hAnsi="Arial" w:cs="Arial"/>
        </w:rPr>
        <w:t>Wielkie Oczy</w:t>
      </w:r>
      <w:r>
        <w:rPr>
          <w:rFonts w:ascii="Arial" w:hAnsi="Arial" w:cs="Arial"/>
        </w:rPr>
        <w:t>,</w:t>
      </w:r>
    </w:p>
    <w:p w14:paraId="7CE03518" w14:textId="1B65C3ED" w:rsidR="005D3633" w:rsidRDefault="0078104B" w:rsidP="00DD7116">
      <w:pPr>
        <w:pStyle w:val="Akapitzlist"/>
        <w:numPr>
          <w:ilvl w:val="0"/>
          <w:numId w:val="16"/>
        </w:numPr>
        <w:ind w:left="993"/>
        <w:rPr>
          <w:rFonts w:ascii="Arial" w:hAnsi="Arial" w:cs="Arial"/>
        </w:rPr>
      </w:pPr>
      <w:r>
        <w:rPr>
          <w:rFonts w:ascii="Arial" w:hAnsi="Arial" w:cs="Arial"/>
        </w:rPr>
        <w:t>powiat mielecki: gmina</w:t>
      </w:r>
      <w:r w:rsidR="005D3633">
        <w:rPr>
          <w:rFonts w:ascii="Arial" w:hAnsi="Arial" w:cs="Arial"/>
        </w:rPr>
        <w:t xml:space="preserve"> </w:t>
      </w:r>
      <w:r w:rsidR="005D3633" w:rsidRPr="005D3633">
        <w:rPr>
          <w:rFonts w:ascii="Arial" w:hAnsi="Arial" w:cs="Arial"/>
        </w:rPr>
        <w:t>Gawłuszowice</w:t>
      </w:r>
      <w:r w:rsidR="005D3633">
        <w:rPr>
          <w:rFonts w:ascii="Arial" w:hAnsi="Arial" w:cs="Arial"/>
        </w:rPr>
        <w:t>,</w:t>
      </w:r>
    </w:p>
    <w:p w14:paraId="4061DE31" w14:textId="5D2777D7" w:rsidR="005D3633" w:rsidRDefault="005D3633" w:rsidP="00DD7116">
      <w:pPr>
        <w:pStyle w:val="Akapitzlist"/>
        <w:numPr>
          <w:ilvl w:val="0"/>
          <w:numId w:val="16"/>
        </w:numPr>
        <w:ind w:left="993"/>
        <w:rPr>
          <w:rFonts w:ascii="Arial" w:hAnsi="Arial" w:cs="Arial"/>
        </w:rPr>
      </w:pPr>
      <w:r>
        <w:rPr>
          <w:rFonts w:ascii="Arial" w:hAnsi="Arial" w:cs="Arial"/>
        </w:rPr>
        <w:t>powiat niżański: gm</w:t>
      </w:r>
      <w:r w:rsidR="0078104B">
        <w:rPr>
          <w:rFonts w:ascii="Arial" w:hAnsi="Arial" w:cs="Arial"/>
        </w:rPr>
        <w:t>ina</w:t>
      </w:r>
      <w:r>
        <w:rPr>
          <w:rFonts w:ascii="Arial" w:hAnsi="Arial" w:cs="Arial"/>
        </w:rPr>
        <w:t xml:space="preserve"> </w:t>
      </w:r>
      <w:r w:rsidRPr="005D3633">
        <w:rPr>
          <w:rFonts w:ascii="Arial" w:hAnsi="Arial" w:cs="Arial"/>
        </w:rPr>
        <w:t>Harasiuki</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Jarocin</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Jeżowe</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Krzeszów</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Ulanów</w:t>
      </w:r>
      <w:r>
        <w:rPr>
          <w:rFonts w:ascii="Arial" w:hAnsi="Arial" w:cs="Arial"/>
        </w:rPr>
        <w:t>,</w:t>
      </w:r>
    </w:p>
    <w:p w14:paraId="0595DD0A" w14:textId="2B46F766" w:rsidR="002A0F94" w:rsidRDefault="005D3633" w:rsidP="00DD7116">
      <w:pPr>
        <w:pStyle w:val="Akapitzlist"/>
        <w:numPr>
          <w:ilvl w:val="0"/>
          <w:numId w:val="16"/>
        </w:numPr>
        <w:ind w:left="993"/>
        <w:rPr>
          <w:rFonts w:ascii="Arial" w:hAnsi="Arial" w:cs="Arial"/>
        </w:rPr>
      </w:pPr>
      <w:r>
        <w:rPr>
          <w:rFonts w:ascii="Arial" w:hAnsi="Arial" w:cs="Arial"/>
        </w:rPr>
        <w:t xml:space="preserve">powiat </w:t>
      </w:r>
      <w:r w:rsidRPr="005D3633">
        <w:rPr>
          <w:rFonts w:ascii="Arial" w:hAnsi="Arial" w:cs="Arial"/>
        </w:rPr>
        <w:t>przemyski</w:t>
      </w:r>
      <w:r>
        <w:rPr>
          <w:rFonts w:ascii="Arial" w:hAnsi="Arial" w:cs="Arial"/>
        </w:rPr>
        <w:t>: gm</w:t>
      </w:r>
      <w:r w:rsidR="0078104B">
        <w:rPr>
          <w:rFonts w:ascii="Arial" w:hAnsi="Arial" w:cs="Arial"/>
        </w:rPr>
        <w:t>ina</w:t>
      </w:r>
      <w:r w:rsidRPr="005D3633">
        <w:rPr>
          <w:rFonts w:ascii="Arial" w:hAnsi="Arial" w:cs="Arial"/>
        </w:rPr>
        <w:t xml:space="preserve"> Bircza</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Dubiecko</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Fredropol</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Krzywcza</w:t>
      </w:r>
      <w:r>
        <w:rPr>
          <w:rFonts w:ascii="Arial" w:hAnsi="Arial" w:cs="Arial"/>
        </w:rPr>
        <w:t>, gm</w:t>
      </w:r>
      <w:r w:rsidR="0078104B">
        <w:rPr>
          <w:rFonts w:ascii="Arial" w:hAnsi="Arial" w:cs="Arial"/>
        </w:rPr>
        <w:t>ina</w:t>
      </w:r>
      <w:r>
        <w:rPr>
          <w:rFonts w:ascii="Arial" w:hAnsi="Arial" w:cs="Arial"/>
        </w:rPr>
        <w:t xml:space="preserve"> </w:t>
      </w:r>
      <w:r w:rsidRPr="005D3633">
        <w:rPr>
          <w:rFonts w:ascii="Arial" w:hAnsi="Arial" w:cs="Arial"/>
        </w:rPr>
        <w:t>Stubno</w:t>
      </w:r>
      <w:r>
        <w:rPr>
          <w:rFonts w:ascii="Arial" w:hAnsi="Arial" w:cs="Arial"/>
        </w:rPr>
        <w:t xml:space="preserve">, </w:t>
      </w:r>
    </w:p>
    <w:p w14:paraId="614D76F0" w14:textId="79CB06F4" w:rsidR="005D3633" w:rsidRDefault="002A0F94" w:rsidP="00DD7116">
      <w:pPr>
        <w:pStyle w:val="Akapitzlist"/>
        <w:numPr>
          <w:ilvl w:val="0"/>
          <w:numId w:val="16"/>
        </w:numPr>
        <w:ind w:left="993"/>
        <w:rPr>
          <w:rFonts w:ascii="Arial" w:hAnsi="Arial" w:cs="Arial"/>
        </w:rPr>
      </w:pPr>
      <w:r>
        <w:rPr>
          <w:rFonts w:ascii="Arial" w:hAnsi="Arial" w:cs="Arial"/>
        </w:rPr>
        <w:t xml:space="preserve">powiat </w:t>
      </w:r>
      <w:r w:rsidR="00163A64">
        <w:rPr>
          <w:rFonts w:ascii="Arial" w:hAnsi="Arial" w:cs="Arial"/>
        </w:rPr>
        <w:t xml:space="preserve">przeworski: </w:t>
      </w:r>
      <w:r w:rsidR="005D3633">
        <w:rPr>
          <w:rFonts w:ascii="Arial" w:hAnsi="Arial" w:cs="Arial"/>
        </w:rPr>
        <w:t>gm</w:t>
      </w:r>
      <w:r w:rsidR="0078104B">
        <w:rPr>
          <w:rFonts w:ascii="Arial" w:hAnsi="Arial" w:cs="Arial"/>
        </w:rPr>
        <w:t>ina</w:t>
      </w:r>
      <w:r w:rsidR="005D3633">
        <w:rPr>
          <w:rFonts w:ascii="Arial" w:hAnsi="Arial" w:cs="Arial"/>
        </w:rPr>
        <w:t xml:space="preserve"> </w:t>
      </w:r>
      <w:r w:rsidR="005D3633" w:rsidRPr="005D3633">
        <w:rPr>
          <w:rFonts w:ascii="Arial" w:hAnsi="Arial" w:cs="Arial"/>
        </w:rPr>
        <w:t>Adamówka</w:t>
      </w:r>
      <w:r w:rsidR="005D3633">
        <w:rPr>
          <w:rFonts w:ascii="Arial" w:hAnsi="Arial" w:cs="Arial"/>
        </w:rPr>
        <w:t>, gm</w:t>
      </w:r>
      <w:r w:rsidR="0078104B">
        <w:rPr>
          <w:rFonts w:ascii="Arial" w:hAnsi="Arial" w:cs="Arial"/>
        </w:rPr>
        <w:t>ina</w:t>
      </w:r>
      <w:r w:rsidR="005D3633">
        <w:rPr>
          <w:rFonts w:ascii="Arial" w:hAnsi="Arial" w:cs="Arial"/>
        </w:rPr>
        <w:t xml:space="preserve"> </w:t>
      </w:r>
      <w:r w:rsidR="005D3633" w:rsidRPr="005D3633">
        <w:rPr>
          <w:rFonts w:ascii="Arial" w:hAnsi="Arial" w:cs="Arial"/>
        </w:rPr>
        <w:t>Gać</w:t>
      </w:r>
      <w:r w:rsidR="005D3633">
        <w:rPr>
          <w:rFonts w:ascii="Arial" w:hAnsi="Arial" w:cs="Arial"/>
        </w:rPr>
        <w:t>, gm</w:t>
      </w:r>
      <w:r w:rsidR="0078104B">
        <w:rPr>
          <w:rFonts w:ascii="Arial" w:hAnsi="Arial" w:cs="Arial"/>
        </w:rPr>
        <w:t>ina</w:t>
      </w:r>
      <w:r w:rsidR="005D3633">
        <w:rPr>
          <w:rFonts w:ascii="Arial" w:hAnsi="Arial" w:cs="Arial"/>
        </w:rPr>
        <w:t xml:space="preserve"> </w:t>
      </w:r>
      <w:r w:rsidR="005D3633" w:rsidRPr="005D3633">
        <w:rPr>
          <w:rFonts w:ascii="Arial" w:hAnsi="Arial" w:cs="Arial"/>
        </w:rPr>
        <w:t>Jawornik Polski</w:t>
      </w:r>
      <w:r w:rsidR="005D3633">
        <w:rPr>
          <w:rFonts w:ascii="Arial" w:hAnsi="Arial" w:cs="Arial"/>
        </w:rPr>
        <w:t>, gm</w:t>
      </w:r>
      <w:r w:rsidR="0078104B">
        <w:rPr>
          <w:rFonts w:ascii="Arial" w:hAnsi="Arial" w:cs="Arial"/>
        </w:rPr>
        <w:t>ina</w:t>
      </w:r>
      <w:r w:rsidR="005D3633">
        <w:rPr>
          <w:rFonts w:ascii="Arial" w:hAnsi="Arial" w:cs="Arial"/>
        </w:rPr>
        <w:t xml:space="preserve"> </w:t>
      </w:r>
      <w:r w:rsidR="005D3633" w:rsidRPr="005D3633">
        <w:rPr>
          <w:rFonts w:ascii="Arial" w:hAnsi="Arial" w:cs="Arial"/>
        </w:rPr>
        <w:t>Kańczuga</w:t>
      </w:r>
      <w:r w:rsidR="005D3633">
        <w:rPr>
          <w:rFonts w:ascii="Arial" w:hAnsi="Arial" w:cs="Arial"/>
        </w:rPr>
        <w:t>, gm</w:t>
      </w:r>
      <w:r w:rsidR="0078104B">
        <w:rPr>
          <w:rFonts w:ascii="Arial" w:hAnsi="Arial" w:cs="Arial"/>
        </w:rPr>
        <w:t>ina</w:t>
      </w:r>
      <w:r w:rsidR="005D3633">
        <w:rPr>
          <w:rFonts w:ascii="Arial" w:hAnsi="Arial" w:cs="Arial"/>
        </w:rPr>
        <w:t xml:space="preserve"> </w:t>
      </w:r>
      <w:r w:rsidR="005D3633" w:rsidRPr="005D3633">
        <w:rPr>
          <w:rFonts w:ascii="Arial" w:hAnsi="Arial" w:cs="Arial"/>
        </w:rPr>
        <w:t>Przeworsk</w:t>
      </w:r>
      <w:r w:rsidR="005D3633">
        <w:rPr>
          <w:rFonts w:ascii="Arial" w:hAnsi="Arial" w:cs="Arial"/>
        </w:rPr>
        <w:t>, gm</w:t>
      </w:r>
      <w:r w:rsidR="0078104B">
        <w:rPr>
          <w:rFonts w:ascii="Arial" w:hAnsi="Arial" w:cs="Arial"/>
        </w:rPr>
        <w:t>ina</w:t>
      </w:r>
      <w:r w:rsidR="005D3633">
        <w:rPr>
          <w:rFonts w:ascii="Arial" w:hAnsi="Arial" w:cs="Arial"/>
        </w:rPr>
        <w:t xml:space="preserve"> </w:t>
      </w:r>
      <w:r w:rsidR="005D3633" w:rsidRPr="005D3633">
        <w:rPr>
          <w:rFonts w:ascii="Arial" w:hAnsi="Arial" w:cs="Arial"/>
        </w:rPr>
        <w:t>Zarzecze</w:t>
      </w:r>
      <w:r w:rsidR="005D3633">
        <w:rPr>
          <w:rFonts w:ascii="Arial" w:hAnsi="Arial" w:cs="Arial"/>
        </w:rPr>
        <w:t>,</w:t>
      </w:r>
    </w:p>
    <w:p w14:paraId="73D8B8C4" w14:textId="519E61AB" w:rsidR="0003679B" w:rsidRDefault="005D3633" w:rsidP="00DD7116">
      <w:pPr>
        <w:pStyle w:val="Akapitzlist"/>
        <w:numPr>
          <w:ilvl w:val="0"/>
          <w:numId w:val="16"/>
        </w:numPr>
        <w:ind w:left="993"/>
        <w:rPr>
          <w:rFonts w:ascii="Arial" w:hAnsi="Arial" w:cs="Arial"/>
        </w:rPr>
      </w:pPr>
      <w:r>
        <w:rPr>
          <w:rFonts w:ascii="Arial" w:hAnsi="Arial" w:cs="Arial"/>
        </w:rPr>
        <w:t>powiat</w:t>
      </w:r>
      <w:r w:rsidR="0003679B">
        <w:rPr>
          <w:rFonts w:ascii="Arial" w:hAnsi="Arial" w:cs="Arial"/>
        </w:rPr>
        <w:t xml:space="preserve"> </w:t>
      </w:r>
      <w:r w:rsidR="0003679B" w:rsidRPr="0003679B">
        <w:rPr>
          <w:rFonts w:ascii="Arial" w:hAnsi="Arial" w:cs="Arial"/>
        </w:rPr>
        <w:t>ropczycko-sędziszowski</w:t>
      </w:r>
      <w:r w:rsidR="0003679B">
        <w:rPr>
          <w:rFonts w:ascii="Arial" w:hAnsi="Arial" w:cs="Arial"/>
        </w:rPr>
        <w:t>: gm</w:t>
      </w:r>
      <w:r w:rsidR="0078104B">
        <w:rPr>
          <w:rFonts w:ascii="Arial" w:hAnsi="Arial" w:cs="Arial"/>
        </w:rPr>
        <w:t>ina</w:t>
      </w:r>
      <w:r w:rsidR="0003679B">
        <w:rPr>
          <w:rFonts w:ascii="Arial" w:hAnsi="Arial" w:cs="Arial"/>
        </w:rPr>
        <w:t xml:space="preserve"> </w:t>
      </w:r>
      <w:r w:rsidR="0003679B" w:rsidRPr="0003679B">
        <w:rPr>
          <w:rFonts w:ascii="Arial" w:hAnsi="Arial" w:cs="Arial"/>
        </w:rPr>
        <w:t>Wielopole Skrzyńskie</w:t>
      </w:r>
      <w:r w:rsidR="0003679B">
        <w:rPr>
          <w:rFonts w:ascii="Arial" w:hAnsi="Arial" w:cs="Arial"/>
        </w:rPr>
        <w:t>,</w:t>
      </w:r>
    </w:p>
    <w:p w14:paraId="5C352067" w14:textId="36D699FB" w:rsidR="0003679B" w:rsidRDefault="0003679B" w:rsidP="00DD7116">
      <w:pPr>
        <w:pStyle w:val="Akapitzlist"/>
        <w:numPr>
          <w:ilvl w:val="0"/>
          <w:numId w:val="16"/>
        </w:numPr>
        <w:ind w:left="993"/>
        <w:rPr>
          <w:rFonts w:ascii="Arial" w:hAnsi="Arial" w:cs="Arial"/>
        </w:rPr>
      </w:pPr>
      <w:r>
        <w:rPr>
          <w:rFonts w:ascii="Arial" w:hAnsi="Arial" w:cs="Arial"/>
        </w:rPr>
        <w:t xml:space="preserve">powiat  </w:t>
      </w:r>
      <w:r w:rsidRPr="0003679B">
        <w:rPr>
          <w:rFonts w:ascii="Arial" w:hAnsi="Arial" w:cs="Arial"/>
        </w:rPr>
        <w:t>rzeszowski</w:t>
      </w:r>
      <w:r>
        <w:rPr>
          <w:rFonts w:ascii="Arial" w:hAnsi="Arial" w:cs="Arial"/>
        </w:rPr>
        <w:t>: gm</w:t>
      </w:r>
      <w:r w:rsidR="0078104B">
        <w:rPr>
          <w:rFonts w:ascii="Arial" w:hAnsi="Arial" w:cs="Arial"/>
        </w:rPr>
        <w:t>ina</w:t>
      </w:r>
      <w:r>
        <w:rPr>
          <w:rFonts w:ascii="Arial" w:hAnsi="Arial" w:cs="Arial"/>
        </w:rPr>
        <w:t xml:space="preserve"> </w:t>
      </w:r>
      <w:r w:rsidRPr="0003679B">
        <w:rPr>
          <w:rFonts w:ascii="Arial" w:hAnsi="Arial" w:cs="Arial"/>
        </w:rPr>
        <w:t>Dynów</w:t>
      </w:r>
      <w:r>
        <w:rPr>
          <w:rFonts w:ascii="Arial" w:hAnsi="Arial" w:cs="Arial"/>
        </w:rPr>
        <w:t>, gm</w:t>
      </w:r>
      <w:r w:rsidR="0078104B">
        <w:rPr>
          <w:rFonts w:ascii="Arial" w:hAnsi="Arial" w:cs="Arial"/>
        </w:rPr>
        <w:t>ina</w:t>
      </w:r>
      <w:r>
        <w:rPr>
          <w:rFonts w:ascii="Arial" w:hAnsi="Arial" w:cs="Arial"/>
        </w:rPr>
        <w:t xml:space="preserve"> </w:t>
      </w:r>
      <w:r w:rsidRPr="0003679B">
        <w:rPr>
          <w:rFonts w:ascii="Arial" w:hAnsi="Arial" w:cs="Arial"/>
        </w:rPr>
        <w:t>Kamień</w:t>
      </w:r>
      <w:r>
        <w:rPr>
          <w:rFonts w:ascii="Arial" w:hAnsi="Arial" w:cs="Arial"/>
        </w:rPr>
        <w:t>,</w:t>
      </w:r>
    </w:p>
    <w:p w14:paraId="7D28EA27" w14:textId="39315B73" w:rsidR="0003679B" w:rsidRDefault="0003679B" w:rsidP="00DD7116">
      <w:pPr>
        <w:pStyle w:val="Akapitzlist"/>
        <w:numPr>
          <w:ilvl w:val="0"/>
          <w:numId w:val="16"/>
        </w:numPr>
        <w:ind w:left="993"/>
        <w:rPr>
          <w:rFonts w:ascii="Arial" w:hAnsi="Arial" w:cs="Arial"/>
        </w:rPr>
      </w:pPr>
      <w:r>
        <w:rPr>
          <w:rFonts w:ascii="Arial" w:hAnsi="Arial" w:cs="Arial"/>
        </w:rPr>
        <w:t>powiat sanocki: gm</w:t>
      </w:r>
      <w:r w:rsidR="0078104B">
        <w:rPr>
          <w:rFonts w:ascii="Arial" w:hAnsi="Arial" w:cs="Arial"/>
        </w:rPr>
        <w:t>ina</w:t>
      </w:r>
      <w:r>
        <w:rPr>
          <w:rFonts w:ascii="Arial" w:hAnsi="Arial" w:cs="Arial"/>
        </w:rPr>
        <w:t xml:space="preserve"> </w:t>
      </w:r>
      <w:r w:rsidRPr="0003679B">
        <w:rPr>
          <w:rFonts w:ascii="Arial" w:hAnsi="Arial" w:cs="Arial"/>
        </w:rPr>
        <w:t>Bukowsko</w:t>
      </w:r>
      <w:r>
        <w:rPr>
          <w:rFonts w:ascii="Arial" w:hAnsi="Arial" w:cs="Arial"/>
        </w:rPr>
        <w:t>, gm</w:t>
      </w:r>
      <w:r w:rsidR="0078104B">
        <w:rPr>
          <w:rFonts w:ascii="Arial" w:hAnsi="Arial" w:cs="Arial"/>
        </w:rPr>
        <w:t>ina</w:t>
      </w:r>
      <w:r>
        <w:rPr>
          <w:rFonts w:ascii="Arial" w:hAnsi="Arial" w:cs="Arial"/>
        </w:rPr>
        <w:t xml:space="preserve"> </w:t>
      </w:r>
      <w:r w:rsidRPr="0003679B">
        <w:rPr>
          <w:rFonts w:ascii="Arial" w:hAnsi="Arial" w:cs="Arial"/>
        </w:rPr>
        <w:t>Komańcza</w:t>
      </w:r>
      <w:r>
        <w:rPr>
          <w:rFonts w:ascii="Arial" w:hAnsi="Arial" w:cs="Arial"/>
        </w:rPr>
        <w:t>, gm</w:t>
      </w:r>
      <w:r w:rsidR="0078104B">
        <w:rPr>
          <w:rFonts w:ascii="Arial" w:hAnsi="Arial" w:cs="Arial"/>
        </w:rPr>
        <w:t>ina</w:t>
      </w:r>
      <w:r>
        <w:rPr>
          <w:rFonts w:ascii="Arial" w:hAnsi="Arial" w:cs="Arial"/>
        </w:rPr>
        <w:t xml:space="preserve"> </w:t>
      </w:r>
      <w:r w:rsidRPr="0003679B">
        <w:rPr>
          <w:rFonts w:ascii="Arial" w:hAnsi="Arial" w:cs="Arial"/>
        </w:rPr>
        <w:t>Tyrawa Wołoska</w:t>
      </w:r>
      <w:r>
        <w:rPr>
          <w:rFonts w:ascii="Arial" w:hAnsi="Arial" w:cs="Arial"/>
        </w:rPr>
        <w:t>,</w:t>
      </w:r>
    </w:p>
    <w:p w14:paraId="25ABD919" w14:textId="31D87AE1" w:rsidR="0003679B" w:rsidRDefault="0003679B" w:rsidP="00DD7116">
      <w:pPr>
        <w:pStyle w:val="Akapitzlist"/>
        <w:numPr>
          <w:ilvl w:val="0"/>
          <w:numId w:val="16"/>
        </w:numPr>
        <w:ind w:left="993"/>
        <w:rPr>
          <w:rFonts w:ascii="Arial" w:hAnsi="Arial" w:cs="Arial"/>
        </w:rPr>
      </w:pPr>
      <w:r>
        <w:rPr>
          <w:rFonts w:ascii="Arial" w:hAnsi="Arial" w:cs="Arial"/>
        </w:rPr>
        <w:t>powiat stalowowolski: gm</w:t>
      </w:r>
      <w:r w:rsidR="0078104B">
        <w:rPr>
          <w:rFonts w:ascii="Arial" w:hAnsi="Arial" w:cs="Arial"/>
        </w:rPr>
        <w:t>ina</w:t>
      </w:r>
      <w:r>
        <w:rPr>
          <w:rFonts w:ascii="Arial" w:hAnsi="Arial" w:cs="Arial"/>
        </w:rPr>
        <w:t xml:space="preserve"> </w:t>
      </w:r>
      <w:r w:rsidRPr="0003679B">
        <w:rPr>
          <w:rFonts w:ascii="Arial" w:hAnsi="Arial" w:cs="Arial"/>
        </w:rPr>
        <w:t>Bojanów</w:t>
      </w:r>
      <w:r>
        <w:rPr>
          <w:rFonts w:ascii="Arial" w:hAnsi="Arial" w:cs="Arial"/>
        </w:rPr>
        <w:t>, gm</w:t>
      </w:r>
      <w:r w:rsidR="0078104B">
        <w:rPr>
          <w:rFonts w:ascii="Arial" w:hAnsi="Arial" w:cs="Arial"/>
        </w:rPr>
        <w:t>ina</w:t>
      </w:r>
      <w:r>
        <w:rPr>
          <w:rFonts w:ascii="Arial" w:hAnsi="Arial" w:cs="Arial"/>
        </w:rPr>
        <w:t xml:space="preserve"> </w:t>
      </w:r>
      <w:r w:rsidRPr="0003679B">
        <w:rPr>
          <w:rFonts w:ascii="Arial" w:hAnsi="Arial" w:cs="Arial"/>
        </w:rPr>
        <w:t>Radomyśl n</w:t>
      </w:r>
      <w:r w:rsidR="00E03B6C">
        <w:rPr>
          <w:rFonts w:ascii="Arial" w:hAnsi="Arial" w:cs="Arial"/>
        </w:rPr>
        <w:t>ad</w:t>
      </w:r>
      <w:r w:rsidRPr="0003679B">
        <w:rPr>
          <w:rFonts w:ascii="Arial" w:hAnsi="Arial" w:cs="Arial"/>
        </w:rPr>
        <w:t xml:space="preserve"> Sanem</w:t>
      </w:r>
      <w:r>
        <w:rPr>
          <w:rFonts w:ascii="Arial" w:hAnsi="Arial" w:cs="Arial"/>
        </w:rPr>
        <w:t>, gm</w:t>
      </w:r>
      <w:r w:rsidR="0078104B">
        <w:rPr>
          <w:rFonts w:ascii="Arial" w:hAnsi="Arial" w:cs="Arial"/>
        </w:rPr>
        <w:t>ina</w:t>
      </w:r>
      <w:r w:rsidRPr="0003679B">
        <w:rPr>
          <w:rFonts w:ascii="Arial" w:hAnsi="Arial" w:cs="Arial"/>
        </w:rPr>
        <w:t xml:space="preserve"> Zaklików</w:t>
      </w:r>
      <w:r>
        <w:rPr>
          <w:rFonts w:ascii="Arial" w:hAnsi="Arial" w:cs="Arial"/>
        </w:rPr>
        <w:t>,</w:t>
      </w:r>
    </w:p>
    <w:p w14:paraId="54C7DA76" w14:textId="1930657F" w:rsidR="00EF45B5" w:rsidRPr="00EF45B5" w:rsidRDefault="0078104B" w:rsidP="00DD7116">
      <w:pPr>
        <w:pStyle w:val="Akapitzlist"/>
        <w:numPr>
          <w:ilvl w:val="0"/>
          <w:numId w:val="16"/>
        </w:numPr>
        <w:ind w:left="993"/>
        <w:rPr>
          <w:rFonts w:ascii="Arial" w:hAnsi="Arial" w:cs="Arial"/>
          <w:b/>
        </w:rPr>
      </w:pPr>
      <w:r>
        <w:rPr>
          <w:rFonts w:ascii="Arial" w:hAnsi="Arial" w:cs="Arial"/>
        </w:rPr>
        <w:t>powiat strzyżowski: gmina</w:t>
      </w:r>
      <w:r w:rsidR="0003679B">
        <w:rPr>
          <w:rFonts w:ascii="Arial" w:hAnsi="Arial" w:cs="Arial"/>
        </w:rPr>
        <w:t xml:space="preserve"> </w:t>
      </w:r>
      <w:r w:rsidR="0003679B" w:rsidRPr="0003679B">
        <w:rPr>
          <w:rFonts w:ascii="Arial" w:hAnsi="Arial" w:cs="Arial"/>
        </w:rPr>
        <w:t>Niebylec</w:t>
      </w:r>
      <w:r w:rsidR="002A0F94">
        <w:rPr>
          <w:rStyle w:val="Odwoanieprzypisudolnego"/>
          <w:rFonts w:ascii="Arial" w:hAnsi="Arial" w:cs="Arial"/>
        </w:rPr>
        <w:footnoteReference w:id="11"/>
      </w:r>
      <w:r w:rsidR="0003679B">
        <w:rPr>
          <w:rFonts w:ascii="Arial" w:hAnsi="Arial" w:cs="Arial"/>
        </w:rPr>
        <w:t>.</w:t>
      </w:r>
      <w:r w:rsidR="00EF45B5">
        <w:rPr>
          <w:rFonts w:ascii="Arial" w:hAnsi="Arial" w:cs="Arial"/>
        </w:rPr>
        <w:t xml:space="preserve"> </w:t>
      </w:r>
    </w:p>
    <w:p w14:paraId="4CB46288" w14:textId="6144B003" w:rsidR="005D3633" w:rsidRPr="00FC62B3" w:rsidRDefault="005D3633" w:rsidP="00EF45B5">
      <w:pPr>
        <w:pStyle w:val="Akapitzlist"/>
        <w:ind w:left="993"/>
        <w:rPr>
          <w:rFonts w:ascii="Arial" w:hAnsi="Arial" w:cs="Arial"/>
          <w:b/>
        </w:rPr>
      </w:pPr>
      <w:r w:rsidRPr="005D3633">
        <w:rPr>
          <w:rFonts w:ascii="Arial" w:hAnsi="Arial" w:cs="Arial"/>
        </w:rPr>
        <w:t xml:space="preserve"> </w:t>
      </w:r>
    </w:p>
    <w:p w14:paraId="05C58D12" w14:textId="33527EBA" w:rsidR="00FE3AFA" w:rsidRDefault="00FC7168" w:rsidP="0038649F">
      <w:pPr>
        <w:pStyle w:val="Akapitzlist"/>
        <w:numPr>
          <w:ilvl w:val="0"/>
          <w:numId w:val="15"/>
        </w:numPr>
        <w:rPr>
          <w:rFonts w:ascii="Arial" w:hAnsi="Arial" w:cs="Arial"/>
        </w:rPr>
      </w:pPr>
      <w:r w:rsidRPr="00FC62B3">
        <w:rPr>
          <w:rFonts w:ascii="Arial" w:hAnsi="Arial" w:cs="Arial"/>
          <w:b/>
        </w:rPr>
        <w:t>Wschodnia Polska</w:t>
      </w:r>
      <w:r w:rsidR="001F4ADB">
        <w:rPr>
          <w:rFonts w:ascii="Arial" w:hAnsi="Arial" w:cs="Arial"/>
        </w:rPr>
        <w:t>.</w:t>
      </w:r>
      <w:r w:rsidR="00FC62B3">
        <w:rPr>
          <w:rFonts w:ascii="Arial" w:hAnsi="Arial" w:cs="Arial"/>
        </w:rPr>
        <w:t xml:space="preserve"> Do OSI Wschodniej Polski zaliczono </w:t>
      </w:r>
      <w:r w:rsidR="0038649F" w:rsidRPr="005F2C1A">
        <w:rPr>
          <w:rFonts w:ascii="Arial" w:hAnsi="Arial" w:cs="Arial"/>
          <w:b/>
        </w:rPr>
        <w:t xml:space="preserve">6 </w:t>
      </w:r>
      <w:r w:rsidR="0038649F" w:rsidRPr="0038649F">
        <w:rPr>
          <w:rFonts w:ascii="Arial" w:hAnsi="Arial" w:cs="Arial"/>
        </w:rPr>
        <w:t xml:space="preserve">regionów statystycznych (NUTS-2): </w:t>
      </w:r>
    </w:p>
    <w:p w14:paraId="309AF089" w14:textId="62EB3147" w:rsidR="00FE3AFA" w:rsidRDefault="0038649F" w:rsidP="00FE3AFA">
      <w:pPr>
        <w:pStyle w:val="Akapitzlist"/>
        <w:numPr>
          <w:ilvl w:val="0"/>
          <w:numId w:val="31"/>
        </w:numPr>
        <w:tabs>
          <w:tab w:val="left" w:pos="1134"/>
        </w:tabs>
        <w:ind w:left="993"/>
        <w:rPr>
          <w:rFonts w:ascii="Arial" w:hAnsi="Arial" w:cs="Arial"/>
        </w:rPr>
      </w:pPr>
      <w:r w:rsidRPr="0038649F">
        <w:rPr>
          <w:rFonts w:ascii="Arial" w:hAnsi="Arial" w:cs="Arial"/>
        </w:rPr>
        <w:t xml:space="preserve">lubelski, </w:t>
      </w:r>
    </w:p>
    <w:p w14:paraId="05927597" w14:textId="36493BDC" w:rsidR="00FE3AFA" w:rsidRDefault="0038649F" w:rsidP="00FE3AFA">
      <w:pPr>
        <w:pStyle w:val="Akapitzlist"/>
        <w:numPr>
          <w:ilvl w:val="0"/>
          <w:numId w:val="31"/>
        </w:numPr>
        <w:ind w:left="993"/>
        <w:rPr>
          <w:rFonts w:ascii="Arial" w:hAnsi="Arial" w:cs="Arial"/>
        </w:rPr>
      </w:pPr>
      <w:r w:rsidRPr="0038649F">
        <w:rPr>
          <w:rFonts w:ascii="Arial" w:hAnsi="Arial" w:cs="Arial"/>
        </w:rPr>
        <w:t xml:space="preserve">podkarpacki, </w:t>
      </w:r>
    </w:p>
    <w:p w14:paraId="037210C6" w14:textId="4AD12B26" w:rsidR="00FE3AFA" w:rsidRDefault="0038649F" w:rsidP="00FE3AFA">
      <w:pPr>
        <w:pStyle w:val="Akapitzlist"/>
        <w:numPr>
          <w:ilvl w:val="0"/>
          <w:numId w:val="31"/>
        </w:numPr>
        <w:ind w:left="993"/>
        <w:rPr>
          <w:rFonts w:ascii="Arial" w:hAnsi="Arial" w:cs="Arial"/>
        </w:rPr>
      </w:pPr>
      <w:r w:rsidRPr="0038649F">
        <w:rPr>
          <w:rFonts w:ascii="Arial" w:hAnsi="Arial" w:cs="Arial"/>
        </w:rPr>
        <w:t>podlaski,</w:t>
      </w:r>
      <w:r>
        <w:rPr>
          <w:rFonts w:ascii="Arial" w:hAnsi="Arial" w:cs="Arial"/>
        </w:rPr>
        <w:t xml:space="preserve"> </w:t>
      </w:r>
    </w:p>
    <w:p w14:paraId="20665E85" w14:textId="7F3D6C33" w:rsidR="00FE3AFA" w:rsidRDefault="0038649F" w:rsidP="00FE3AFA">
      <w:pPr>
        <w:pStyle w:val="Akapitzlist"/>
        <w:numPr>
          <w:ilvl w:val="0"/>
          <w:numId w:val="31"/>
        </w:numPr>
        <w:ind w:left="993"/>
        <w:rPr>
          <w:rFonts w:ascii="Arial" w:hAnsi="Arial" w:cs="Arial"/>
        </w:rPr>
      </w:pPr>
      <w:r w:rsidRPr="0038649F">
        <w:rPr>
          <w:rFonts w:ascii="Arial" w:hAnsi="Arial" w:cs="Arial"/>
        </w:rPr>
        <w:t xml:space="preserve">świętokrzyski, </w:t>
      </w:r>
    </w:p>
    <w:p w14:paraId="7835146D" w14:textId="1907E604" w:rsidR="00FE3AFA" w:rsidRDefault="0038649F" w:rsidP="00FE3AFA">
      <w:pPr>
        <w:pStyle w:val="Akapitzlist"/>
        <w:numPr>
          <w:ilvl w:val="0"/>
          <w:numId w:val="31"/>
        </w:numPr>
        <w:ind w:left="993"/>
        <w:rPr>
          <w:rFonts w:ascii="Arial" w:hAnsi="Arial" w:cs="Arial"/>
        </w:rPr>
      </w:pPr>
      <w:r w:rsidRPr="0038649F">
        <w:rPr>
          <w:rFonts w:ascii="Arial" w:hAnsi="Arial" w:cs="Arial"/>
        </w:rPr>
        <w:t xml:space="preserve">warmińsko-mazurski, </w:t>
      </w:r>
    </w:p>
    <w:p w14:paraId="2C05D747" w14:textId="5F0FF946" w:rsidR="0038649F" w:rsidRPr="0038649F" w:rsidRDefault="00730ADA" w:rsidP="00FE3AFA">
      <w:pPr>
        <w:pStyle w:val="Akapitzlist"/>
        <w:numPr>
          <w:ilvl w:val="0"/>
          <w:numId w:val="31"/>
        </w:numPr>
        <w:ind w:left="993"/>
        <w:rPr>
          <w:rFonts w:ascii="Arial" w:hAnsi="Arial" w:cs="Arial"/>
        </w:rPr>
      </w:pPr>
      <w:r>
        <w:rPr>
          <w:rFonts w:ascii="Arial" w:hAnsi="Arial" w:cs="Arial"/>
          <w:noProof/>
        </w:rPr>
        <mc:AlternateContent>
          <mc:Choice Requires="wps">
            <w:drawing>
              <wp:anchor distT="0" distB="0" distL="114300" distR="114300" simplePos="0" relativeHeight="251659264" behindDoc="0" locked="0" layoutInCell="1" allowOverlap="1" wp14:anchorId="6C0580C5" wp14:editId="4E5A51F1">
                <wp:simplePos x="0" y="0"/>
                <wp:positionH relativeFrom="column">
                  <wp:posOffset>2824480</wp:posOffset>
                </wp:positionH>
                <wp:positionV relativeFrom="paragraph">
                  <wp:posOffset>81280</wp:posOffset>
                </wp:positionV>
                <wp:extent cx="2590800" cy="257175"/>
                <wp:effectExtent l="0" t="0" r="0" b="9525"/>
                <wp:wrapNone/>
                <wp:docPr id="11" name="Pole tekstowe 11"/>
                <wp:cNvGraphicFramePr/>
                <a:graphic xmlns:a="http://schemas.openxmlformats.org/drawingml/2006/main">
                  <a:graphicData uri="http://schemas.microsoft.com/office/word/2010/wordprocessingShape">
                    <wps:wsp>
                      <wps:cNvSpPr txBox="1"/>
                      <wps:spPr>
                        <a:xfrm>
                          <a:off x="0" y="0"/>
                          <a:ext cx="2590800" cy="2571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68DCB2" w14:textId="19E24E64" w:rsidR="00730ADA" w:rsidRPr="00D876D1" w:rsidRDefault="00730ADA">
                            <w:pPr>
                              <w:rPr>
                                <w:rFonts w:ascii="Arial" w:hAnsi="Arial" w:cs="Arial"/>
                                <w:color w:val="595959" w:themeColor="text1" w:themeTint="A6"/>
                                <w:sz w:val="16"/>
                                <w:szCs w:val="16"/>
                              </w:rPr>
                            </w:pPr>
                            <w:r w:rsidRPr="00D876D1">
                              <w:rPr>
                                <w:rFonts w:ascii="Arial" w:hAnsi="Arial" w:cs="Arial"/>
                                <w:color w:val="595959" w:themeColor="text1" w:themeTint="A6"/>
                                <w:sz w:val="16"/>
                                <w:szCs w:val="16"/>
                              </w:rPr>
                              <w:t>Mapa: 6 regionów statystycznych Wschodniej Polski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0580C5" id="_x0000_t202" coordsize="21600,21600" o:spt="202" path="m,l,21600r21600,l21600,xe">
                <v:stroke joinstyle="miter"/>
                <v:path gradientshapeok="t" o:connecttype="rect"/>
              </v:shapetype>
              <v:shape id="Pole tekstowe 11" o:spid="_x0000_s1026" type="#_x0000_t202" style="position:absolute;left:0;text-align:left;margin-left:222.4pt;margin-top:6.4pt;width:204pt;height:2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" fillcolor="white [3201]" stroked="f" strokeweight=".5pt">
                <v:textbox>
                  <w:txbxContent>
                    <w:p w14:paraId="2768DCB2" w14:textId="19E24E64" w:rsidR="00730ADA" w:rsidRPr="00D876D1" w:rsidRDefault="00730ADA">
                      <w:pPr>
                        <w:rPr>
                          <w:rFonts w:ascii="Arial" w:hAnsi="Arial" w:cs="Arial"/>
                          <w:color w:val="595959" w:themeColor="text1" w:themeTint="A6"/>
                          <w:sz w:val="16"/>
                          <w:szCs w:val="16"/>
                        </w:rPr>
                      </w:pPr>
                      <w:r w:rsidRPr="00D876D1">
                        <w:rPr>
                          <w:rFonts w:ascii="Arial" w:hAnsi="Arial" w:cs="Arial"/>
                          <w:color w:val="595959" w:themeColor="text1" w:themeTint="A6"/>
                          <w:sz w:val="16"/>
                          <w:szCs w:val="16"/>
                        </w:rPr>
                        <w:t>Mapa: 6 regionów statystycznych Wschodniej Polski</w:t>
                      </w:r>
                    </w:p>
                  </w:txbxContent>
                </v:textbox>
              </v:shape>
            </w:pict>
          </mc:Fallback>
        </mc:AlternateContent>
      </w:r>
      <w:r w:rsidR="00FE3AFA">
        <w:rPr>
          <w:rFonts w:ascii="Arial" w:hAnsi="Arial" w:cs="Arial"/>
        </w:rPr>
        <w:t>mazowiecki regionalny.</w:t>
      </w:r>
    </w:p>
    <w:p w14:paraId="7457AAFB" w14:textId="56ABA236" w:rsidR="00730ADA" w:rsidRDefault="00730ADA" w:rsidP="00730ADA">
      <w:pPr>
        <w:pStyle w:val="Akapitzlist"/>
        <w:jc w:val="center"/>
        <w:rPr>
          <w:rFonts w:ascii="Arial" w:hAnsi="Arial" w:cs="Arial"/>
        </w:rPr>
      </w:pPr>
    </w:p>
    <w:p w14:paraId="62476408" w14:textId="7BCC2545" w:rsidR="00730ADA" w:rsidRDefault="00730ADA" w:rsidP="00730ADA">
      <w:pPr>
        <w:pStyle w:val="Akapitzlist"/>
        <w:jc w:val="center"/>
        <w:rPr>
          <w:rFonts w:ascii="Arial" w:hAnsi="Arial" w:cs="Arial"/>
        </w:rPr>
      </w:pPr>
    </w:p>
    <w:p w14:paraId="47F35CC4" w14:textId="3651EE3B" w:rsidR="00D342C1" w:rsidRPr="00D342C1" w:rsidRDefault="00D876D1" w:rsidP="00730ADA">
      <w:pPr>
        <w:pStyle w:val="Akapitzlist"/>
        <w:jc w:val="center"/>
        <w:rPr>
          <w:rFonts w:ascii="Arial" w:hAnsi="Arial" w:cs="Arial"/>
        </w:rPr>
      </w:pPr>
      <w:r>
        <w:rPr>
          <w:rFonts w:ascii="Arial" w:hAnsi="Arial" w:cs="Arial"/>
          <w:noProof/>
        </w:rPr>
        <w:drawing>
          <wp:inline distT="0" distB="0" distL="0" distR="0" wp14:anchorId="255A0523" wp14:editId="052B0777">
            <wp:extent cx="2048510" cy="1908175"/>
            <wp:effectExtent l="0" t="0" r="8890" b="0"/>
            <wp:docPr id="8" name="Obraz 8" descr="mapa - Regiony statystyczne Wschodniej Polski" title="Regiony statystyczne Wschodniej Pols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48510" cy="1908175"/>
                    </a:xfrm>
                    <a:prstGeom prst="rect">
                      <a:avLst/>
                    </a:prstGeom>
                    <a:noFill/>
                  </pic:spPr>
                </pic:pic>
              </a:graphicData>
            </a:graphic>
          </wp:inline>
        </w:drawing>
      </w:r>
    </w:p>
    <w:p w14:paraId="4B040039" w14:textId="77777777" w:rsidR="00D876D1" w:rsidRDefault="00D876D1" w:rsidP="00D876D1">
      <w:pPr>
        <w:rPr>
          <w:rFonts w:ascii="Arial" w:hAnsi="Arial" w:cs="Arial"/>
          <w:b/>
        </w:rPr>
      </w:pPr>
    </w:p>
    <w:p w14:paraId="7389613F" w14:textId="77777777" w:rsidR="00D876D1" w:rsidRDefault="00D876D1" w:rsidP="00D876D1">
      <w:pPr>
        <w:jc w:val="center"/>
        <w:rPr>
          <w:rFonts w:ascii="Arial" w:hAnsi="Arial" w:cs="Arial"/>
          <w:b/>
        </w:rPr>
      </w:pPr>
      <w:r>
        <w:rPr>
          <w:rFonts w:ascii="Arial" w:hAnsi="Arial" w:cs="Arial"/>
          <w:color w:val="404040" w:themeColor="text1" w:themeTint="BF"/>
          <w:sz w:val="16"/>
          <w:szCs w:val="16"/>
        </w:rPr>
        <w:t>Ź</w:t>
      </w:r>
      <w:r w:rsidRPr="00CA2933">
        <w:rPr>
          <w:rFonts w:ascii="Arial" w:hAnsi="Arial" w:cs="Arial"/>
          <w:color w:val="404040" w:themeColor="text1" w:themeTint="BF"/>
          <w:sz w:val="16"/>
          <w:szCs w:val="16"/>
        </w:rPr>
        <w:t>ródło: opracowanie własne</w:t>
      </w:r>
      <w:r>
        <w:rPr>
          <w:rFonts w:ascii="Arial" w:hAnsi="Arial" w:cs="Arial"/>
          <w:color w:val="404040" w:themeColor="text1" w:themeTint="BF"/>
          <w:sz w:val="16"/>
          <w:szCs w:val="16"/>
        </w:rPr>
        <w:t xml:space="preserve"> UMWP</w:t>
      </w:r>
    </w:p>
    <w:p w14:paraId="4BEC09F4" w14:textId="5DBB536D" w:rsidR="00730ADA" w:rsidRDefault="00730ADA" w:rsidP="00DD7116">
      <w:pPr>
        <w:rPr>
          <w:rFonts w:ascii="Arial" w:hAnsi="Arial" w:cs="Arial"/>
          <w:b/>
        </w:rPr>
      </w:pPr>
    </w:p>
    <w:p w14:paraId="7FC82263" w14:textId="6F10D51D" w:rsidR="008A7216" w:rsidRPr="001913E3" w:rsidRDefault="001913E3" w:rsidP="00DD7116">
      <w:pPr>
        <w:rPr>
          <w:rFonts w:ascii="Arial" w:hAnsi="Arial" w:cs="Arial"/>
          <w:b/>
        </w:rPr>
      </w:pPr>
      <w:r>
        <w:rPr>
          <w:rFonts w:ascii="Arial" w:hAnsi="Arial" w:cs="Arial"/>
          <w:b/>
        </w:rPr>
        <w:lastRenderedPageBreak/>
        <w:t xml:space="preserve">Rozdział III. </w:t>
      </w:r>
      <w:r w:rsidR="008A7216" w:rsidRPr="001913E3">
        <w:rPr>
          <w:rFonts w:ascii="Arial" w:hAnsi="Arial" w:cs="Arial"/>
          <w:b/>
        </w:rPr>
        <w:t>Porozumienie terytorialne / kontrakt sektorowy / kontrakt programowy</w:t>
      </w:r>
    </w:p>
    <w:p w14:paraId="3BDC2048" w14:textId="77777777" w:rsidR="008A7216" w:rsidRDefault="008A7216" w:rsidP="00DD7116">
      <w:pPr>
        <w:pStyle w:val="Akapitzlist"/>
        <w:rPr>
          <w:rFonts w:ascii="Arial" w:hAnsi="Arial" w:cs="Arial"/>
          <w:b/>
        </w:rPr>
      </w:pPr>
    </w:p>
    <w:p w14:paraId="06CF4ECA" w14:textId="77777777" w:rsidR="00D30EDE" w:rsidRPr="00903124" w:rsidRDefault="00AC490B" w:rsidP="00DD7116">
      <w:pPr>
        <w:pStyle w:val="Akapitzlist"/>
        <w:numPr>
          <w:ilvl w:val="0"/>
          <w:numId w:val="27"/>
        </w:numPr>
        <w:ind w:left="709"/>
        <w:rPr>
          <w:rFonts w:ascii="Arial" w:hAnsi="Arial" w:cs="Arial"/>
          <w:b/>
        </w:rPr>
      </w:pPr>
      <w:r w:rsidRPr="00903124">
        <w:rPr>
          <w:rFonts w:ascii="Arial" w:hAnsi="Arial" w:cs="Arial"/>
          <w:b/>
        </w:rPr>
        <w:t xml:space="preserve">Pilotaż </w:t>
      </w:r>
      <w:r w:rsidR="00D30EDE" w:rsidRPr="00903124">
        <w:rPr>
          <w:rFonts w:ascii="Arial" w:hAnsi="Arial" w:cs="Arial"/>
          <w:b/>
        </w:rPr>
        <w:t>Centrum Wsparcia Doradczego</w:t>
      </w:r>
      <w:r w:rsidRPr="00903124">
        <w:rPr>
          <w:rFonts w:ascii="Arial" w:hAnsi="Arial" w:cs="Arial"/>
          <w:b/>
        </w:rPr>
        <w:t xml:space="preserve"> (CWD)</w:t>
      </w:r>
      <w:r w:rsidR="00D30EDE" w:rsidRPr="00903124">
        <w:rPr>
          <w:rFonts w:ascii="Arial" w:hAnsi="Arial" w:cs="Arial"/>
        </w:rPr>
        <w:t>:</w:t>
      </w:r>
    </w:p>
    <w:p w14:paraId="5A0E4CAF" w14:textId="7C068502" w:rsidR="00D30EDE" w:rsidRDefault="00D30EDE" w:rsidP="00DD7116">
      <w:pPr>
        <w:pStyle w:val="Akapitzlist"/>
        <w:numPr>
          <w:ilvl w:val="0"/>
          <w:numId w:val="22"/>
        </w:numPr>
        <w:ind w:left="709"/>
        <w:rPr>
          <w:rFonts w:ascii="Arial" w:hAnsi="Arial" w:cs="Arial"/>
        </w:rPr>
      </w:pPr>
      <w:r w:rsidRPr="00D30EDE">
        <w:rPr>
          <w:rFonts w:ascii="Arial" w:hAnsi="Arial" w:cs="Arial"/>
          <w:u w:val="single"/>
        </w:rPr>
        <w:t>Partnerstwo „Zagłębie Ambitnej Turystyki”</w:t>
      </w:r>
      <w:r w:rsidR="007C332C">
        <w:rPr>
          <w:rFonts w:ascii="Arial" w:hAnsi="Arial" w:cs="Arial"/>
        </w:rPr>
        <w:t>: g</w:t>
      </w:r>
      <w:r w:rsidRPr="00D30EDE">
        <w:rPr>
          <w:rFonts w:ascii="Arial" w:hAnsi="Arial" w:cs="Arial"/>
        </w:rPr>
        <w:t xml:space="preserve">mina Besko, </w:t>
      </w:r>
      <w:r w:rsidR="007C332C">
        <w:rPr>
          <w:rFonts w:ascii="Arial" w:hAnsi="Arial" w:cs="Arial"/>
        </w:rPr>
        <w:t>gmina Bukowsko, gmina Dębowiec, gmina Dukla, gmina Iwonicz Zdrój, gmina Komańcza, gmina Krempna, gmina Nowy Żmigród, gmina Osiek Jasielski, gmina Rymanów, gmina Zarszyn, g</w:t>
      </w:r>
      <w:r w:rsidRPr="00D30EDE">
        <w:rPr>
          <w:rFonts w:ascii="Arial" w:hAnsi="Arial" w:cs="Arial"/>
        </w:rPr>
        <w:t>mina Jaśliska.</w:t>
      </w:r>
    </w:p>
    <w:p w14:paraId="71A0C357" w14:textId="39DA3176" w:rsidR="00D30EDE" w:rsidRDefault="00D30EDE" w:rsidP="00DD7116">
      <w:pPr>
        <w:pStyle w:val="Akapitzlist"/>
        <w:numPr>
          <w:ilvl w:val="0"/>
          <w:numId w:val="22"/>
        </w:numPr>
        <w:ind w:left="709"/>
        <w:rPr>
          <w:rFonts w:ascii="Arial" w:hAnsi="Arial" w:cs="Arial"/>
        </w:rPr>
      </w:pPr>
      <w:r w:rsidRPr="00AC490B">
        <w:rPr>
          <w:rFonts w:ascii="Arial" w:hAnsi="Arial" w:cs="Arial"/>
          <w:u w:val="single"/>
        </w:rPr>
        <w:t>Partnerstwo „Gminy powiatu brzozowskiego</w:t>
      </w:r>
      <w:r w:rsidRPr="00AC490B">
        <w:rPr>
          <w:rFonts w:ascii="Arial" w:hAnsi="Arial" w:cs="Arial"/>
        </w:rPr>
        <w:t>”:</w:t>
      </w:r>
      <w:r w:rsidRPr="00D30EDE">
        <w:t xml:space="preserve"> </w:t>
      </w:r>
      <w:r w:rsidR="007C332C">
        <w:rPr>
          <w:rFonts w:ascii="Arial" w:hAnsi="Arial" w:cs="Arial"/>
        </w:rPr>
        <w:t>powiat Brzozowski, gmina Brzozów, gmina Domaradz, gmina Dydnia, gmina Haczów, gmina Jasienica Rosielna, g</w:t>
      </w:r>
      <w:r w:rsidRPr="00AC490B">
        <w:rPr>
          <w:rFonts w:ascii="Arial" w:hAnsi="Arial" w:cs="Arial"/>
        </w:rPr>
        <w:t>mina Nozdrzec.</w:t>
      </w:r>
    </w:p>
    <w:p w14:paraId="3F72E4C8" w14:textId="126F7A52" w:rsidR="00D30EDE" w:rsidRDefault="00D30EDE" w:rsidP="00DD7116">
      <w:pPr>
        <w:pStyle w:val="Akapitzlist"/>
        <w:numPr>
          <w:ilvl w:val="0"/>
          <w:numId w:val="22"/>
        </w:numPr>
        <w:ind w:left="709"/>
        <w:rPr>
          <w:rFonts w:ascii="Arial" w:hAnsi="Arial" w:cs="Arial"/>
        </w:rPr>
      </w:pPr>
      <w:r w:rsidRPr="00AC490B">
        <w:rPr>
          <w:rFonts w:ascii="Arial" w:hAnsi="Arial" w:cs="Arial"/>
          <w:u w:val="single"/>
        </w:rPr>
        <w:t>Partnerstwo „Gminy powiatu kolbuszowskiego”</w:t>
      </w:r>
      <w:r w:rsidRPr="00AC490B">
        <w:rPr>
          <w:rFonts w:ascii="Arial" w:hAnsi="Arial" w:cs="Arial"/>
        </w:rPr>
        <w:t>:</w:t>
      </w:r>
      <w:r w:rsidRPr="00D30EDE">
        <w:t xml:space="preserve"> </w:t>
      </w:r>
      <w:r w:rsidR="007C332C">
        <w:rPr>
          <w:rFonts w:ascii="Arial" w:hAnsi="Arial" w:cs="Arial"/>
        </w:rPr>
        <w:t>powiat Kolbuszowski, gmina Cmolas, g</w:t>
      </w:r>
      <w:r w:rsidRPr="00AC490B">
        <w:rPr>
          <w:rFonts w:ascii="Arial" w:hAnsi="Arial" w:cs="Arial"/>
        </w:rPr>
        <w:t>mi</w:t>
      </w:r>
      <w:r w:rsidR="007C332C">
        <w:rPr>
          <w:rFonts w:ascii="Arial" w:hAnsi="Arial" w:cs="Arial"/>
        </w:rPr>
        <w:t>na Dzikowiec, gmina Kolbuszowa, gmina Majdan Królewski, gmina Niwiska, g</w:t>
      </w:r>
      <w:r w:rsidRPr="00AC490B">
        <w:rPr>
          <w:rFonts w:ascii="Arial" w:hAnsi="Arial" w:cs="Arial"/>
        </w:rPr>
        <w:t>mina Raniżów.</w:t>
      </w:r>
    </w:p>
    <w:p w14:paraId="35BF9005" w14:textId="77BBC7EF" w:rsidR="00AC490B" w:rsidRDefault="00AC490B" w:rsidP="00DD7116">
      <w:pPr>
        <w:pStyle w:val="Akapitzlist"/>
        <w:numPr>
          <w:ilvl w:val="0"/>
          <w:numId w:val="22"/>
        </w:numPr>
        <w:ind w:left="709"/>
        <w:rPr>
          <w:rFonts w:ascii="Arial" w:hAnsi="Arial" w:cs="Arial"/>
        </w:rPr>
      </w:pPr>
      <w:r w:rsidRPr="00AC490B">
        <w:rPr>
          <w:rFonts w:ascii="Arial" w:hAnsi="Arial" w:cs="Arial"/>
        </w:rPr>
        <w:t xml:space="preserve">Uwzględnienie ewentualnego wsparcia dla </w:t>
      </w:r>
      <w:r w:rsidR="007C332C">
        <w:rPr>
          <w:rFonts w:ascii="Arial" w:hAnsi="Arial" w:cs="Arial"/>
          <w:u w:val="single"/>
        </w:rPr>
        <w:t>g</w:t>
      </w:r>
      <w:r w:rsidRPr="00AC490B">
        <w:rPr>
          <w:rFonts w:ascii="Arial" w:hAnsi="Arial" w:cs="Arial"/>
          <w:u w:val="single"/>
        </w:rPr>
        <w:t>miny Narol</w:t>
      </w:r>
      <w:r w:rsidRPr="00AC490B">
        <w:rPr>
          <w:rFonts w:ascii="Arial" w:hAnsi="Arial" w:cs="Arial"/>
        </w:rPr>
        <w:t xml:space="preserve"> będącej uczestnikiem Partnerstwa Roztocze Środkowe.</w:t>
      </w:r>
    </w:p>
    <w:p w14:paraId="1104CE9C" w14:textId="77777777" w:rsidR="008A7216" w:rsidRDefault="008A7216" w:rsidP="00DD7116">
      <w:pPr>
        <w:pStyle w:val="Akapitzlist"/>
        <w:ind w:left="709"/>
        <w:rPr>
          <w:rFonts w:ascii="Arial" w:hAnsi="Arial" w:cs="Arial"/>
        </w:rPr>
      </w:pPr>
    </w:p>
    <w:p w14:paraId="0076F265" w14:textId="5801CC19" w:rsidR="00903124" w:rsidRDefault="00903124" w:rsidP="00DD7116">
      <w:pPr>
        <w:pStyle w:val="Akapitzlist"/>
        <w:numPr>
          <w:ilvl w:val="0"/>
          <w:numId w:val="28"/>
        </w:numPr>
        <w:ind w:left="709"/>
        <w:rPr>
          <w:rFonts w:ascii="Arial" w:hAnsi="Arial" w:cs="Arial"/>
        </w:rPr>
      </w:pPr>
      <w:r w:rsidRPr="00903124">
        <w:rPr>
          <w:rFonts w:ascii="Arial" w:hAnsi="Arial" w:cs="Arial"/>
          <w:b/>
          <w:bCs/>
        </w:rPr>
        <w:t>Inicjatywa „Czwórmiasta”</w:t>
      </w:r>
      <w:r w:rsidRPr="00903124">
        <w:rPr>
          <w:rFonts w:ascii="Arial" w:hAnsi="Arial" w:cs="Arial"/>
        </w:rPr>
        <w:t xml:space="preserve"> </w:t>
      </w:r>
      <w:r w:rsidR="000A1E17">
        <w:rPr>
          <w:rFonts w:ascii="Arial" w:hAnsi="Arial" w:cs="Arial"/>
        </w:rPr>
        <w:t>-</w:t>
      </w:r>
      <w:r w:rsidRPr="00903124">
        <w:rPr>
          <w:rFonts w:ascii="Arial" w:hAnsi="Arial" w:cs="Arial"/>
        </w:rPr>
        <w:t xml:space="preserve"> </w:t>
      </w:r>
      <w:r w:rsidR="00DE4815" w:rsidRPr="00DE4815">
        <w:rPr>
          <w:rFonts w:ascii="Arial" w:hAnsi="Arial" w:cs="Arial"/>
        </w:rPr>
        <w:t>oddoln</w:t>
      </w:r>
      <w:r w:rsidR="00DE4815">
        <w:rPr>
          <w:rFonts w:ascii="Arial" w:hAnsi="Arial" w:cs="Arial"/>
        </w:rPr>
        <w:t>a</w:t>
      </w:r>
      <w:r w:rsidR="00DE4815" w:rsidRPr="00DE4815">
        <w:rPr>
          <w:rFonts w:ascii="Arial" w:hAnsi="Arial" w:cs="Arial"/>
        </w:rPr>
        <w:t xml:space="preserve"> inicjatywa współpracy </w:t>
      </w:r>
      <w:r w:rsidR="008A7216">
        <w:rPr>
          <w:rFonts w:ascii="Arial" w:hAnsi="Arial" w:cs="Arial"/>
        </w:rPr>
        <w:t xml:space="preserve">zawiązana przez </w:t>
      </w:r>
      <w:r w:rsidR="00DE4815" w:rsidRPr="00DE4815">
        <w:rPr>
          <w:rFonts w:ascii="Arial" w:hAnsi="Arial" w:cs="Arial"/>
        </w:rPr>
        <w:t>samorząd</w:t>
      </w:r>
      <w:r w:rsidR="008A7216">
        <w:rPr>
          <w:rFonts w:ascii="Arial" w:hAnsi="Arial" w:cs="Arial"/>
        </w:rPr>
        <w:t>:</w:t>
      </w:r>
      <w:r w:rsidR="00DE4815" w:rsidRPr="00DE4815">
        <w:rPr>
          <w:rFonts w:ascii="Arial" w:hAnsi="Arial" w:cs="Arial"/>
        </w:rPr>
        <w:t xml:space="preserve"> Stalow</w:t>
      </w:r>
      <w:r w:rsidR="008A7216">
        <w:rPr>
          <w:rFonts w:ascii="Arial" w:hAnsi="Arial" w:cs="Arial"/>
        </w:rPr>
        <w:t>ej Woli, Niska</w:t>
      </w:r>
      <w:r w:rsidR="007C332C">
        <w:rPr>
          <w:rFonts w:ascii="Arial" w:hAnsi="Arial" w:cs="Arial"/>
        </w:rPr>
        <w:t xml:space="preserve">, </w:t>
      </w:r>
      <w:r w:rsidR="00DE4815" w:rsidRPr="00DE4815">
        <w:rPr>
          <w:rFonts w:ascii="Arial" w:hAnsi="Arial" w:cs="Arial"/>
        </w:rPr>
        <w:t>Tarnobrzeg</w:t>
      </w:r>
      <w:r w:rsidR="008A7216">
        <w:rPr>
          <w:rFonts w:ascii="Arial" w:hAnsi="Arial" w:cs="Arial"/>
        </w:rPr>
        <w:t>a</w:t>
      </w:r>
      <w:r w:rsidR="00DE4815" w:rsidRPr="00DE4815">
        <w:rPr>
          <w:rFonts w:ascii="Arial" w:hAnsi="Arial" w:cs="Arial"/>
        </w:rPr>
        <w:t xml:space="preserve"> oraz Sandomierz</w:t>
      </w:r>
      <w:r w:rsidR="008A7216">
        <w:rPr>
          <w:rFonts w:ascii="Arial" w:hAnsi="Arial" w:cs="Arial"/>
        </w:rPr>
        <w:t>a.</w:t>
      </w:r>
      <w:r w:rsidR="00DE4815" w:rsidRPr="00DE4815">
        <w:rPr>
          <w:rFonts w:ascii="Arial" w:hAnsi="Arial" w:cs="Arial"/>
        </w:rPr>
        <w:t xml:space="preserve"> </w:t>
      </w:r>
      <w:r w:rsidR="008A7216">
        <w:rPr>
          <w:rFonts w:ascii="Arial" w:hAnsi="Arial" w:cs="Arial"/>
        </w:rPr>
        <w:t>Przewidziane w</w:t>
      </w:r>
      <w:r w:rsidRPr="00903124">
        <w:rPr>
          <w:rFonts w:ascii="Arial" w:hAnsi="Arial" w:cs="Arial"/>
        </w:rPr>
        <w:t>sparcie do</w:t>
      </w:r>
      <w:r w:rsidR="008A7216">
        <w:rPr>
          <w:rFonts w:ascii="Arial" w:hAnsi="Arial" w:cs="Arial"/>
        </w:rPr>
        <w:t xml:space="preserve">datkowe poza wsparciem dla MOF oraz </w:t>
      </w:r>
      <w:r w:rsidRPr="00903124">
        <w:rPr>
          <w:rFonts w:ascii="Arial" w:hAnsi="Arial" w:cs="Arial"/>
        </w:rPr>
        <w:t xml:space="preserve">oddzielny budżet dla gmin objętych </w:t>
      </w:r>
      <w:r w:rsidR="008A7216">
        <w:rPr>
          <w:rFonts w:ascii="Arial" w:hAnsi="Arial" w:cs="Arial"/>
        </w:rPr>
        <w:t xml:space="preserve">ww. </w:t>
      </w:r>
      <w:r w:rsidRPr="008A7216">
        <w:rPr>
          <w:rFonts w:ascii="Arial" w:hAnsi="Arial" w:cs="Arial"/>
          <w:i/>
        </w:rPr>
        <w:t>Inicjatywą</w:t>
      </w:r>
      <w:r w:rsidR="008A7216">
        <w:rPr>
          <w:rFonts w:ascii="Arial" w:hAnsi="Arial" w:cs="Arial"/>
        </w:rPr>
        <w:t>.</w:t>
      </w:r>
      <w:r w:rsidRPr="00903124">
        <w:rPr>
          <w:rFonts w:ascii="Arial" w:hAnsi="Arial" w:cs="Arial"/>
        </w:rPr>
        <w:t xml:space="preserve"> </w:t>
      </w:r>
      <w:r w:rsidR="008A7216">
        <w:rPr>
          <w:rFonts w:ascii="Arial" w:hAnsi="Arial" w:cs="Arial"/>
        </w:rPr>
        <w:t>I</w:t>
      </w:r>
      <w:r w:rsidRPr="00903124">
        <w:rPr>
          <w:rFonts w:ascii="Arial" w:hAnsi="Arial" w:cs="Arial"/>
        </w:rPr>
        <w:t>dentyfikacja i wsparcie projektów o skali ponad MOF</w:t>
      </w:r>
      <w:r>
        <w:rPr>
          <w:rFonts w:ascii="Arial" w:hAnsi="Arial" w:cs="Arial"/>
        </w:rPr>
        <w:t>.</w:t>
      </w:r>
    </w:p>
    <w:p w14:paraId="0E7E5237" w14:textId="77777777" w:rsidR="007C332C" w:rsidRDefault="007C332C" w:rsidP="007C332C">
      <w:pPr>
        <w:pStyle w:val="Akapitzlist"/>
        <w:ind w:left="709"/>
        <w:rPr>
          <w:rFonts w:ascii="Arial" w:hAnsi="Arial" w:cs="Arial"/>
        </w:rPr>
      </w:pPr>
    </w:p>
    <w:p w14:paraId="4A5F9F5F" w14:textId="69655A16" w:rsidR="007C332C" w:rsidRDefault="007C332C" w:rsidP="001205BE">
      <w:pPr>
        <w:pStyle w:val="Akapitzlist"/>
        <w:numPr>
          <w:ilvl w:val="0"/>
          <w:numId w:val="28"/>
        </w:numPr>
        <w:ind w:left="709"/>
        <w:rPr>
          <w:rFonts w:ascii="Arial" w:hAnsi="Arial" w:cs="Arial"/>
        </w:rPr>
      </w:pPr>
      <w:r>
        <w:rPr>
          <w:rFonts w:ascii="Arial" w:hAnsi="Arial" w:cs="Arial"/>
          <w:b/>
        </w:rPr>
        <w:t xml:space="preserve">Obszar Roztocza, </w:t>
      </w:r>
      <w:r w:rsidRPr="0023363C">
        <w:rPr>
          <w:rFonts w:ascii="Arial" w:hAnsi="Arial" w:cs="Arial"/>
        </w:rPr>
        <w:t>gdzie realizowany będzie</w:t>
      </w:r>
      <w:r>
        <w:rPr>
          <w:rFonts w:ascii="Arial" w:hAnsi="Arial" w:cs="Arial"/>
          <w:b/>
        </w:rPr>
        <w:t xml:space="preserve"> Program </w:t>
      </w:r>
      <w:r w:rsidR="00D45956">
        <w:rPr>
          <w:rFonts w:ascii="Arial" w:hAnsi="Arial" w:cs="Arial"/>
          <w:b/>
        </w:rPr>
        <w:t xml:space="preserve">dla </w:t>
      </w:r>
      <w:r w:rsidRPr="0023363C">
        <w:rPr>
          <w:rFonts w:ascii="Arial" w:hAnsi="Arial" w:cs="Arial"/>
          <w:b/>
        </w:rPr>
        <w:t xml:space="preserve">Rozwoju Roztocza </w:t>
      </w:r>
      <w:r w:rsidRPr="0023363C">
        <w:rPr>
          <w:rFonts w:ascii="Arial" w:hAnsi="Arial" w:cs="Arial"/>
        </w:rPr>
        <w:t>to wspólna inicjatywa samorządu regionalnego oraz Związku Powiatowo-Gminnego „</w:t>
      </w:r>
      <w:r w:rsidRPr="00680157">
        <w:rPr>
          <w:rFonts w:ascii="Arial" w:hAnsi="Arial" w:cs="Arial"/>
          <w:i/>
        </w:rPr>
        <w:t>Ziemia Lubaczowska</w:t>
      </w:r>
      <w:r w:rsidRPr="0023363C">
        <w:rPr>
          <w:rFonts w:ascii="Arial" w:hAnsi="Arial" w:cs="Arial"/>
        </w:rPr>
        <w:t>”. Program ma przyczyniać się przede wszystkim do podniesienia poziomu życia mieszkańców Roztocza w części województwa podkarpackiego poprzez rozwój turystyki, kultury, edukacji na obszarze działania Związku Powiatowo-Gminnego „Ziemia Lubaczowska”.</w:t>
      </w:r>
      <w:r>
        <w:rPr>
          <w:rFonts w:ascii="Arial" w:hAnsi="Arial" w:cs="Arial"/>
        </w:rPr>
        <w:t xml:space="preserve"> </w:t>
      </w:r>
      <w:r w:rsidRPr="00F24482">
        <w:rPr>
          <w:rFonts w:ascii="Arial" w:hAnsi="Arial" w:cs="Arial"/>
          <w:noProof/>
        </w:rPr>
        <w:t xml:space="preserve">Związek </w:t>
      </w:r>
      <w:r w:rsidR="001205BE" w:rsidRPr="001205BE">
        <w:rPr>
          <w:rFonts w:ascii="Arial" w:hAnsi="Arial" w:cs="Arial"/>
          <w:noProof/>
        </w:rPr>
        <w:t>Powiatowo-Gminn</w:t>
      </w:r>
      <w:r w:rsidR="001205BE">
        <w:rPr>
          <w:rFonts w:ascii="Arial" w:hAnsi="Arial" w:cs="Arial"/>
          <w:noProof/>
        </w:rPr>
        <w:t>y</w:t>
      </w:r>
      <w:r w:rsidR="001205BE" w:rsidRPr="001205BE">
        <w:rPr>
          <w:rFonts w:ascii="Arial" w:hAnsi="Arial" w:cs="Arial"/>
          <w:noProof/>
        </w:rPr>
        <w:t xml:space="preserve"> „Ziemia Lubaczowska”</w:t>
      </w:r>
      <w:r w:rsidR="001205BE">
        <w:rPr>
          <w:rFonts w:ascii="Arial" w:hAnsi="Arial" w:cs="Arial"/>
          <w:noProof/>
        </w:rPr>
        <w:t xml:space="preserve"> </w:t>
      </w:r>
      <w:r w:rsidRPr="00680157">
        <w:rPr>
          <w:rStyle w:val="Pogrubienie"/>
          <w:rFonts w:ascii="Arial" w:hAnsi="Arial" w:cs="Arial"/>
          <w:b w:val="0"/>
          <w:color w:val="1A1A1A"/>
        </w:rPr>
        <w:t>tworz</w:t>
      </w:r>
      <w:r w:rsidR="00C30E41">
        <w:rPr>
          <w:rStyle w:val="Pogrubienie"/>
          <w:rFonts w:ascii="Arial" w:hAnsi="Arial" w:cs="Arial"/>
          <w:b w:val="0"/>
          <w:color w:val="1A1A1A"/>
        </w:rPr>
        <w:t>ą</w:t>
      </w:r>
      <w:r w:rsidRPr="00680157">
        <w:rPr>
          <w:rStyle w:val="Pogrubienie"/>
          <w:rFonts w:ascii="Arial" w:hAnsi="Arial" w:cs="Arial"/>
          <w:b w:val="0"/>
          <w:color w:val="1A1A1A"/>
        </w:rPr>
        <w:t>:</w:t>
      </w:r>
      <w:r w:rsidRPr="00680157">
        <w:rPr>
          <w:rFonts w:ascii="Arial" w:hAnsi="Arial" w:cs="Arial"/>
        </w:rPr>
        <w:t xml:space="preserve"> </w:t>
      </w:r>
      <w:r w:rsidR="001205BE">
        <w:rPr>
          <w:rFonts w:ascii="Arial" w:hAnsi="Arial" w:cs="Arial"/>
        </w:rPr>
        <w:t>p</w:t>
      </w:r>
      <w:r w:rsidR="00C30E41" w:rsidRPr="00C30E41">
        <w:rPr>
          <w:rFonts w:ascii="Arial" w:hAnsi="Arial" w:cs="Arial"/>
        </w:rPr>
        <w:t xml:space="preserve">owiat Lubaczowski, </w:t>
      </w:r>
      <w:r w:rsidR="00095650" w:rsidRPr="00C30E41">
        <w:rPr>
          <w:rFonts w:ascii="Arial" w:hAnsi="Arial" w:cs="Arial"/>
        </w:rPr>
        <w:t xml:space="preserve">gmina Horyniec Zdrój, </w:t>
      </w:r>
      <w:r w:rsidR="00095650">
        <w:rPr>
          <w:rFonts w:ascii="Arial" w:hAnsi="Arial" w:cs="Arial"/>
        </w:rPr>
        <w:t xml:space="preserve">gmina Lubaczów, </w:t>
      </w:r>
      <w:r w:rsidR="00095650" w:rsidRPr="00C30E41">
        <w:rPr>
          <w:rFonts w:ascii="Arial" w:hAnsi="Arial" w:cs="Arial"/>
        </w:rPr>
        <w:t>miasto Lubaczów</w:t>
      </w:r>
      <w:r w:rsidR="00095650">
        <w:rPr>
          <w:rFonts w:ascii="Arial" w:hAnsi="Arial" w:cs="Arial"/>
        </w:rPr>
        <w:t>,</w:t>
      </w:r>
      <w:r w:rsidR="00095650" w:rsidRPr="00C30E41">
        <w:rPr>
          <w:rFonts w:ascii="Arial" w:hAnsi="Arial" w:cs="Arial"/>
        </w:rPr>
        <w:t xml:space="preserve"> gmina Cieszanów</w:t>
      </w:r>
      <w:r w:rsidR="00095650">
        <w:rPr>
          <w:rFonts w:ascii="Arial" w:hAnsi="Arial" w:cs="Arial"/>
        </w:rPr>
        <w:t>,</w:t>
      </w:r>
      <w:r w:rsidR="00095650" w:rsidRPr="00C30E41">
        <w:rPr>
          <w:rFonts w:ascii="Arial" w:hAnsi="Arial" w:cs="Arial"/>
        </w:rPr>
        <w:t xml:space="preserve"> </w:t>
      </w:r>
      <w:r w:rsidR="00095650">
        <w:rPr>
          <w:rFonts w:ascii="Arial" w:hAnsi="Arial" w:cs="Arial"/>
        </w:rPr>
        <w:t>gmina Narol</w:t>
      </w:r>
      <w:r w:rsidR="00C30E41" w:rsidRPr="00C30E41">
        <w:rPr>
          <w:rFonts w:ascii="Arial" w:hAnsi="Arial" w:cs="Arial"/>
        </w:rPr>
        <w:t>.</w:t>
      </w:r>
    </w:p>
    <w:p w14:paraId="6E3DB740" w14:textId="3D239622" w:rsidR="008A7216" w:rsidRPr="00EF45B5" w:rsidRDefault="007C332C" w:rsidP="0043055F">
      <w:pPr>
        <w:spacing w:line="276" w:lineRule="auto"/>
        <w:rPr>
          <w:rFonts w:ascii="Arial" w:hAnsi="Arial" w:cs="Arial"/>
        </w:rPr>
      </w:pPr>
      <w:r w:rsidRPr="00687780">
        <w:rPr>
          <w:rFonts w:ascii="Arial" w:hAnsi="Arial" w:cs="Arial"/>
        </w:rPr>
        <w:t xml:space="preserve">Strategia Podkarpackie 2030 zakłada realizację </w:t>
      </w:r>
      <w:r>
        <w:rPr>
          <w:rFonts w:ascii="Arial" w:hAnsi="Arial" w:cs="Arial"/>
        </w:rPr>
        <w:t xml:space="preserve">ww. </w:t>
      </w:r>
      <w:r w:rsidRPr="00687780">
        <w:rPr>
          <w:rFonts w:ascii="Arial" w:hAnsi="Arial" w:cs="Arial"/>
        </w:rPr>
        <w:t>zintegrowanych programów strategicznych – jako programów rozwoju, ukierunkowanych na rozwój społeczno-gospodarczy, określonego terytorium posiadającego szczególne uwarunkowania</w:t>
      </w:r>
      <w:r>
        <w:rPr>
          <w:rFonts w:ascii="Arial" w:hAnsi="Arial" w:cs="Arial"/>
        </w:rPr>
        <w:t>.</w:t>
      </w:r>
      <w:r w:rsidRPr="00687780">
        <w:rPr>
          <w:rFonts w:ascii="Arial" w:hAnsi="Arial" w:cs="Arial"/>
        </w:rPr>
        <w:t xml:space="preserve"> Dla pozostałych obszarów i inicjatyw samorządowych z poziomu lokalnego, w tym partnerstw CWD (Projekt Centrum wsparcia Doradczego) przewiduje się formułę </w:t>
      </w:r>
      <w:r w:rsidRPr="00687780">
        <w:rPr>
          <w:rFonts w:ascii="Arial" w:hAnsi="Arial" w:cs="Arial"/>
          <w:b/>
        </w:rPr>
        <w:t>porozumień terytorialnych</w:t>
      </w:r>
      <w:r w:rsidRPr="00687780">
        <w:rPr>
          <w:rFonts w:ascii="Arial" w:hAnsi="Arial" w:cs="Arial"/>
        </w:rPr>
        <w:t xml:space="preserve"> oraz </w:t>
      </w:r>
      <w:r w:rsidRPr="008A7216">
        <w:rPr>
          <w:rFonts w:ascii="Arial" w:hAnsi="Arial" w:cs="Arial"/>
          <w:b/>
        </w:rPr>
        <w:t>kontraktu sektorowego</w:t>
      </w:r>
      <w:r w:rsidRPr="00687780">
        <w:rPr>
          <w:rFonts w:ascii="Arial" w:hAnsi="Arial" w:cs="Arial"/>
        </w:rPr>
        <w:t xml:space="preserve"> i </w:t>
      </w:r>
      <w:r w:rsidRPr="00687780">
        <w:rPr>
          <w:rFonts w:ascii="Arial" w:hAnsi="Arial" w:cs="Arial"/>
          <w:b/>
        </w:rPr>
        <w:t>kontraktu programowego</w:t>
      </w:r>
      <w:r w:rsidRPr="00687780">
        <w:rPr>
          <w:rFonts w:ascii="Arial" w:hAnsi="Arial" w:cs="Arial"/>
        </w:rPr>
        <w:t xml:space="preserve"> – w zależności od dojrzałości inicjatywy.</w:t>
      </w:r>
    </w:p>
    <w:p w14:paraId="50ABF2AF" w14:textId="77777777" w:rsidR="00AC490B" w:rsidRPr="00903124" w:rsidRDefault="00AC490B" w:rsidP="0043055F">
      <w:pPr>
        <w:pStyle w:val="Akapitzlist"/>
        <w:numPr>
          <w:ilvl w:val="0"/>
          <w:numId w:val="28"/>
        </w:numPr>
        <w:spacing w:line="276" w:lineRule="auto"/>
        <w:ind w:left="709"/>
        <w:rPr>
          <w:rFonts w:ascii="Arial" w:hAnsi="Arial" w:cs="Arial"/>
        </w:rPr>
      </w:pPr>
      <w:r w:rsidRPr="00903124">
        <w:rPr>
          <w:rFonts w:ascii="Arial" w:hAnsi="Arial" w:cs="Arial"/>
          <w:b/>
        </w:rPr>
        <w:t>Pozostałe inicjatywy terytorialne</w:t>
      </w:r>
    </w:p>
    <w:p w14:paraId="6F8A0042" w14:textId="49456FB7" w:rsidR="00AC490B" w:rsidRPr="00903124" w:rsidRDefault="00AC490B" w:rsidP="0043055F">
      <w:pPr>
        <w:pStyle w:val="Akapitzlist"/>
        <w:numPr>
          <w:ilvl w:val="0"/>
          <w:numId w:val="26"/>
        </w:numPr>
        <w:spacing w:line="276" w:lineRule="auto"/>
        <w:rPr>
          <w:rFonts w:ascii="Arial" w:hAnsi="Arial" w:cs="Arial"/>
          <w:b/>
        </w:rPr>
      </w:pPr>
      <w:r>
        <w:rPr>
          <w:rFonts w:ascii="Arial" w:hAnsi="Arial" w:cs="Arial"/>
          <w:b/>
          <w:bCs/>
        </w:rPr>
        <w:t>Inicjatywa</w:t>
      </w:r>
      <w:r w:rsidR="00F24482">
        <w:rPr>
          <w:rFonts w:ascii="Arial" w:hAnsi="Arial" w:cs="Arial"/>
          <w:b/>
          <w:bCs/>
        </w:rPr>
        <w:t xml:space="preserve">: „Beskid Niski”: </w:t>
      </w:r>
      <w:r w:rsidR="00F24482" w:rsidRPr="00F24482">
        <w:rPr>
          <w:rFonts w:ascii="Arial" w:hAnsi="Arial" w:cs="Arial"/>
          <w:bCs/>
        </w:rPr>
        <w:t>gmina</w:t>
      </w:r>
      <w:r w:rsidR="00F24482" w:rsidRPr="00F24482">
        <w:rPr>
          <w:rFonts w:ascii="Arial" w:hAnsi="Arial" w:cs="Arial"/>
          <w:b/>
          <w:bCs/>
        </w:rPr>
        <w:t xml:space="preserve"> </w:t>
      </w:r>
      <w:r w:rsidR="00F24482" w:rsidRPr="00F24482">
        <w:rPr>
          <w:rFonts w:ascii="Arial" w:hAnsi="Arial" w:cs="Arial"/>
        </w:rPr>
        <w:t>Krempna, gmina Nowy Żmigród, gmina Osiek Jasielski, gmina Dębowiec, gmina</w:t>
      </w:r>
      <w:r w:rsidR="00326CB8">
        <w:rPr>
          <w:rFonts w:ascii="Arial" w:hAnsi="Arial" w:cs="Arial"/>
        </w:rPr>
        <w:t xml:space="preserve"> </w:t>
      </w:r>
      <w:r w:rsidR="00F24482" w:rsidRPr="00F24482">
        <w:rPr>
          <w:rFonts w:ascii="Arial" w:hAnsi="Arial" w:cs="Arial"/>
        </w:rPr>
        <w:t>Tarnowiec, gmina Jasło, gmina Skołyszyn, gmina Dukla, gmina Iwonicz-Zdrój, gmina Rymanów, gmina Miejsce Piastowe, gmina Chorkówka, gmina</w:t>
      </w:r>
      <w:r w:rsidR="00326CB8">
        <w:rPr>
          <w:rFonts w:ascii="Arial" w:hAnsi="Arial" w:cs="Arial"/>
        </w:rPr>
        <w:t xml:space="preserve"> </w:t>
      </w:r>
      <w:r w:rsidR="00F24482" w:rsidRPr="00F24482">
        <w:rPr>
          <w:rFonts w:ascii="Arial" w:hAnsi="Arial" w:cs="Arial"/>
        </w:rPr>
        <w:t xml:space="preserve">Jedlicze, gmina Krościenko Wyżne, </w:t>
      </w:r>
      <w:r w:rsidR="00F24482" w:rsidRPr="00EF45B5">
        <w:rPr>
          <w:rFonts w:ascii="Arial" w:hAnsi="Arial" w:cs="Arial"/>
        </w:rPr>
        <w:t xml:space="preserve">gmina </w:t>
      </w:r>
      <w:r w:rsidR="002857BB" w:rsidRPr="00EF45B5">
        <w:rPr>
          <w:rFonts w:ascii="Arial" w:hAnsi="Arial" w:cs="Arial"/>
        </w:rPr>
        <w:t xml:space="preserve">miasto </w:t>
      </w:r>
      <w:r w:rsidR="00F24482" w:rsidRPr="00EF45B5">
        <w:rPr>
          <w:rFonts w:ascii="Arial" w:hAnsi="Arial" w:cs="Arial"/>
        </w:rPr>
        <w:t>Krosno</w:t>
      </w:r>
      <w:r w:rsidR="00F24482" w:rsidRPr="00F24482">
        <w:rPr>
          <w:rFonts w:ascii="Arial" w:hAnsi="Arial" w:cs="Arial"/>
        </w:rPr>
        <w:t>, gmina Korczyna, gmina Wojaszówka, gmina Haczów, gmina Brzozów, gmina Kołaczyce, gmina Brzyska, gmina Jaśliska, gmina Jasienica Rosielna.</w:t>
      </w:r>
      <w:r w:rsidR="00EF45B5">
        <w:rPr>
          <w:rFonts w:ascii="Arial" w:hAnsi="Arial" w:cs="Arial"/>
        </w:rPr>
        <w:t xml:space="preserve"> Łącznie </w:t>
      </w:r>
      <w:r w:rsidR="00EF45B5" w:rsidRPr="00EF45B5">
        <w:rPr>
          <w:rFonts w:ascii="Arial" w:hAnsi="Arial" w:cs="Arial"/>
          <w:b/>
        </w:rPr>
        <w:t>23</w:t>
      </w:r>
      <w:r w:rsidR="00EF45B5">
        <w:rPr>
          <w:rFonts w:ascii="Arial" w:hAnsi="Arial" w:cs="Arial"/>
        </w:rPr>
        <w:t xml:space="preserve"> jednostki samorządu terytorialnego.</w:t>
      </w:r>
    </w:p>
    <w:p w14:paraId="1C38D845" w14:textId="77777777" w:rsidR="00AC490B" w:rsidRPr="00326CB8" w:rsidRDefault="00AC490B" w:rsidP="0043055F">
      <w:pPr>
        <w:pStyle w:val="Akapitzlist"/>
        <w:numPr>
          <w:ilvl w:val="0"/>
          <w:numId w:val="26"/>
        </w:numPr>
        <w:spacing w:line="276" w:lineRule="auto"/>
        <w:rPr>
          <w:rFonts w:ascii="Arial" w:hAnsi="Arial" w:cs="Arial"/>
          <w:b/>
        </w:rPr>
      </w:pPr>
      <w:r w:rsidRPr="00903124">
        <w:rPr>
          <w:rFonts w:ascii="Arial" w:hAnsi="Arial" w:cs="Arial"/>
          <w:b/>
          <w:bCs/>
        </w:rPr>
        <w:t>Inicjatywa: „Dorzecze Wisłoki”.</w:t>
      </w:r>
      <w:r w:rsidR="00326CB8" w:rsidRPr="00326CB8">
        <w:rPr>
          <w:rFonts w:ascii="Tahoma" w:hAnsi="Tahoma" w:cs="Tahoma"/>
          <w:color w:val="000000"/>
          <w:sz w:val="28"/>
          <w:szCs w:val="28"/>
          <w:shd w:val="clear" w:color="auto" w:fill="FFFFFF"/>
        </w:rPr>
        <w:t xml:space="preserve"> </w:t>
      </w:r>
      <w:r w:rsidR="00326CB8" w:rsidRPr="00326CB8">
        <w:rPr>
          <w:rStyle w:val="Pogrubienie"/>
          <w:rFonts w:ascii="Arial" w:hAnsi="Arial" w:cs="Arial"/>
          <w:b w:val="0"/>
          <w:color w:val="000000"/>
          <w:shd w:val="clear" w:color="auto" w:fill="FFFFFF"/>
        </w:rPr>
        <w:t>Zwią</w:t>
      </w:r>
      <w:r w:rsidR="00326CB8">
        <w:rPr>
          <w:rStyle w:val="Pogrubienie"/>
          <w:rFonts w:ascii="Arial" w:hAnsi="Arial" w:cs="Arial"/>
          <w:b w:val="0"/>
          <w:color w:val="000000"/>
          <w:shd w:val="clear" w:color="auto" w:fill="FFFFFF"/>
        </w:rPr>
        <w:t>zek Gmin Dorzecza Wisłoki</w:t>
      </w:r>
      <w:r w:rsidR="00326CB8" w:rsidRPr="00326CB8">
        <w:rPr>
          <w:rStyle w:val="Pogrubienie"/>
          <w:rFonts w:ascii="Arial" w:hAnsi="Arial" w:cs="Arial"/>
          <w:b w:val="0"/>
          <w:color w:val="000000"/>
          <w:shd w:val="clear" w:color="auto" w:fill="FFFFFF"/>
        </w:rPr>
        <w:t xml:space="preserve"> zrzesza </w:t>
      </w:r>
      <w:r w:rsidR="00326CB8" w:rsidRPr="00EF45B5">
        <w:rPr>
          <w:rStyle w:val="Pogrubienie"/>
          <w:rFonts w:ascii="Arial" w:hAnsi="Arial" w:cs="Arial"/>
          <w:color w:val="000000"/>
          <w:shd w:val="clear" w:color="auto" w:fill="FFFFFF"/>
        </w:rPr>
        <w:t>22 gminy</w:t>
      </w:r>
      <w:r w:rsidR="00326CB8" w:rsidRPr="00326CB8">
        <w:rPr>
          <w:rStyle w:val="Pogrubienie"/>
          <w:rFonts w:ascii="Arial" w:hAnsi="Arial" w:cs="Arial"/>
          <w:b w:val="0"/>
          <w:color w:val="000000"/>
          <w:shd w:val="clear" w:color="auto" w:fill="FFFFFF"/>
        </w:rPr>
        <w:t xml:space="preserve"> z województwa podkarpackiego i małopolskiego</w:t>
      </w:r>
      <w:r w:rsidR="00326CB8">
        <w:rPr>
          <w:rStyle w:val="Pogrubienie"/>
          <w:rFonts w:ascii="Arial" w:hAnsi="Arial" w:cs="Arial"/>
          <w:b w:val="0"/>
          <w:color w:val="000000"/>
          <w:shd w:val="clear" w:color="auto" w:fill="FFFFFF"/>
        </w:rPr>
        <w:t>:</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gmina Nowy Żmigród,</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gminy Czarna,</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gmina Tarnowiec,</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gmina Pilzno, gmina Szerzyny,</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gmina Chorkówka, gmina</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 xml:space="preserve">Sękowa, gmina Krempna, gmina Jodłowa, miasto Jasło, gmina Jasło, gmina </w:t>
      </w:r>
      <w:r w:rsidR="00326CB8">
        <w:rPr>
          <w:rFonts w:ascii="Tahoma" w:hAnsi="Tahoma" w:cs="Tahoma"/>
          <w:color w:val="000000"/>
          <w:sz w:val="21"/>
          <w:szCs w:val="21"/>
          <w:shd w:val="clear" w:color="auto" w:fill="FFFFFF"/>
        </w:rPr>
        <w:lastRenderedPageBreak/>
        <w:t>Brzyska, gmina Osiek Jasielski, gmina Żyraków,</w:t>
      </w:r>
      <w:r w:rsidR="00326CB8" w:rsidRPr="00326CB8">
        <w:rPr>
          <w:rFonts w:ascii="Tahoma" w:hAnsi="Tahoma" w:cs="Tahoma"/>
          <w:color w:val="000000"/>
          <w:sz w:val="21"/>
          <w:szCs w:val="21"/>
          <w:shd w:val="clear" w:color="auto" w:fill="FFFFFF"/>
        </w:rPr>
        <w:t xml:space="preserve"> </w:t>
      </w:r>
      <w:r w:rsidR="00326CB8">
        <w:rPr>
          <w:rFonts w:ascii="Tahoma" w:hAnsi="Tahoma" w:cs="Tahoma"/>
          <w:color w:val="000000"/>
          <w:sz w:val="21"/>
          <w:szCs w:val="21"/>
          <w:shd w:val="clear" w:color="auto" w:fill="FFFFFF"/>
        </w:rPr>
        <w:t>gmina Dębica, gmina Kołaczyce, gmina Brzostek, gmina Dębowiec, g</w:t>
      </w:r>
      <w:r w:rsidR="00326CB8" w:rsidRPr="00326CB8">
        <w:rPr>
          <w:rFonts w:ascii="Tahoma" w:hAnsi="Tahoma" w:cs="Tahoma"/>
          <w:color w:val="000000"/>
          <w:sz w:val="21"/>
          <w:szCs w:val="21"/>
          <w:shd w:val="clear" w:color="auto" w:fill="FFFFFF"/>
        </w:rPr>
        <w:t>min</w:t>
      </w:r>
      <w:r w:rsidR="00326CB8">
        <w:rPr>
          <w:rFonts w:ascii="Tahoma" w:hAnsi="Tahoma" w:cs="Tahoma"/>
          <w:color w:val="000000"/>
          <w:sz w:val="21"/>
          <w:szCs w:val="21"/>
          <w:shd w:val="clear" w:color="auto" w:fill="FFFFFF"/>
        </w:rPr>
        <w:t>a</w:t>
      </w:r>
      <w:r w:rsidR="00326CB8" w:rsidRPr="00326CB8">
        <w:rPr>
          <w:rFonts w:ascii="Tahoma" w:hAnsi="Tahoma" w:cs="Tahoma"/>
          <w:color w:val="000000"/>
          <w:sz w:val="21"/>
          <w:szCs w:val="21"/>
          <w:shd w:val="clear" w:color="auto" w:fill="FFFFFF"/>
        </w:rPr>
        <w:t xml:space="preserve"> Skołyszyn</w:t>
      </w:r>
      <w:r w:rsidR="00326CB8">
        <w:rPr>
          <w:rFonts w:ascii="Tahoma" w:hAnsi="Tahoma" w:cs="Tahoma"/>
          <w:color w:val="000000"/>
          <w:sz w:val="21"/>
          <w:szCs w:val="21"/>
          <w:shd w:val="clear" w:color="auto" w:fill="FFFFFF"/>
        </w:rPr>
        <w:t>, miasto Dębica, miasto</w:t>
      </w:r>
      <w:r w:rsidR="00B0672E">
        <w:rPr>
          <w:rFonts w:ascii="Tahoma" w:hAnsi="Tahoma" w:cs="Tahoma"/>
          <w:color w:val="000000"/>
          <w:sz w:val="21"/>
          <w:szCs w:val="21"/>
          <w:shd w:val="clear" w:color="auto" w:fill="FFFFFF"/>
        </w:rPr>
        <w:t xml:space="preserve">     </w:t>
      </w:r>
      <w:r w:rsidR="00B0672E">
        <w:t xml:space="preserve">                             </w:t>
      </w:r>
      <w:r w:rsidR="00326CB8">
        <w:rPr>
          <w:rFonts w:ascii="Tahoma" w:hAnsi="Tahoma" w:cs="Tahoma"/>
          <w:color w:val="000000"/>
          <w:sz w:val="21"/>
          <w:szCs w:val="21"/>
          <w:shd w:val="clear" w:color="auto" w:fill="FFFFFF"/>
        </w:rPr>
        <w:t xml:space="preserve"> Biecz</w:t>
      </w:r>
      <w:r w:rsidR="00B0672E">
        <w:rPr>
          <w:rFonts w:ascii="Tahoma" w:hAnsi="Tahoma" w:cs="Tahoma"/>
          <w:color w:val="000000"/>
          <w:sz w:val="21"/>
          <w:szCs w:val="21"/>
          <w:shd w:val="clear" w:color="auto" w:fill="FFFFFF"/>
        </w:rPr>
        <w:t>, gmina Jedlicze.</w:t>
      </w:r>
    </w:p>
    <w:p w14:paraId="4BCD7EF2" w14:textId="77777777" w:rsidR="005204D4" w:rsidRPr="00903124" w:rsidRDefault="008A7216" w:rsidP="0043055F">
      <w:pPr>
        <w:pStyle w:val="Akapitzlist"/>
        <w:numPr>
          <w:ilvl w:val="0"/>
          <w:numId w:val="26"/>
        </w:numPr>
        <w:spacing w:line="276" w:lineRule="auto"/>
        <w:rPr>
          <w:rFonts w:ascii="Arial" w:hAnsi="Arial" w:cs="Arial"/>
          <w:b/>
        </w:rPr>
      </w:pPr>
      <w:r w:rsidRPr="008A7216">
        <w:rPr>
          <w:rFonts w:ascii="Arial" w:hAnsi="Arial" w:cs="Arial"/>
          <w:bCs/>
        </w:rPr>
        <w:t>Inne Inicjatywy</w:t>
      </w:r>
      <w:r w:rsidR="005204D4" w:rsidRPr="00903124">
        <w:rPr>
          <w:rFonts w:ascii="Arial" w:hAnsi="Arial" w:cs="Arial"/>
        </w:rPr>
        <w:t>, które mogą powstać w przyszłości (premiowanie projektów partnerskich na etapie oceny, preferencje punktowe)</w:t>
      </w:r>
      <w:r w:rsidR="00AC490B" w:rsidRPr="00903124">
        <w:rPr>
          <w:rFonts w:ascii="Arial" w:hAnsi="Arial" w:cs="Arial"/>
        </w:rPr>
        <w:t>.</w:t>
      </w:r>
    </w:p>
    <w:p w14:paraId="258BE661" w14:textId="77777777" w:rsidR="005204D4" w:rsidRDefault="005204D4" w:rsidP="00DD7116"/>
    <w:sectPr w:rsidR="005204D4" w:rsidSect="008E2A9F">
      <w:footerReference w:type="default" r:id="rId17"/>
      <w:pgSz w:w="11906" w:h="16838"/>
      <w:pgMar w:top="1417" w:right="1274"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A792F8" w14:textId="77777777" w:rsidR="00770ED7" w:rsidRDefault="00770ED7" w:rsidP="006B1936">
      <w:pPr>
        <w:spacing w:after="0" w:line="240" w:lineRule="auto"/>
      </w:pPr>
      <w:r>
        <w:separator/>
      </w:r>
    </w:p>
  </w:endnote>
  <w:endnote w:type="continuationSeparator" w:id="0">
    <w:p w14:paraId="3F37BADA" w14:textId="77777777" w:rsidR="00770ED7" w:rsidRDefault="00770ED7" w:rsidP="006B19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3259492"/>
      <w:docPartObj>
        <w:docPartGallery w:val="Page Numbers (Bottom of Page)"/>
        <w:docPartUnique/>
      </w:docPartObj>
    </w:sdtPr>
    <w:sdtEndPr/>
    <w:sdtContent>
      <w:p w14:paraId="26FA200C" w14:textId="346A6773" w:rsidR="000306F0" w:rsidRDefault="000306F0">
        <w:pPr>
          <w:pStyle w:val="Stopka"/>
          <w:jc w:val="right"/>
        </w:pPr>
        <w:r>
          <w:fldChar w:fldCharType="begin"/>
        </w:r>
        <w:r>
          <w:instrText>PAGE   \* MERGEFORMAT</w:instrText>
        </w:r>
        <w:r>
          <w:fldChar w:fldCharType="separate"/>
        </w:r>
        <w:r w:rsidR="00154B14">
          <w:rPr>
            <w:noProof/>
          </w:rPr>
          <w:t>2</w:t>
        </w:r>
        <w:r>
          <w:fldChar w:fldCharType="end"/>
        </w:r>
      </w:p>
    </w:sdtContent>
  </w:sdt>
  <w:p w14:paraId="64AC454C" w14:textId="77777777" w:rsidR="000306F0" w:rsidRDefault="000306F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653F77" w14:textId="77777777" w:rsidR="00770ED7" w:rsidRDefault="00770ED7" w:rsidP="006B1936">
      <w:pPr>
        <w:spacing w:after="0" w:line="240" w:lineRule="auto"/>
      </w:pPr>
      <w:r>
        <w:separator/>
      </w:r>
    </w:p>
  </w:footnote>
  <w:footnote w:type="continuationSeparator" w:id="0">
    <w:p w14:paraId="1A046B3E" w14:textId="77777777" w:rsidR="00770ED7" w:rsidRDefault="00770ED7" w:rsidP="006B1936">
      <w:pPr>
        <w:spacing w:after="0" w:line="240" w:lineRule="auto"/>
      </w:pPr>
      <w:r>
        <w:continuationSeparator/>
      </w:r>
    </w:p>
  </w:footnote>
  <w:footnote w:id="1">
    <w:p w14:paraId="12B47976" w14:textId="77777777" w:rsidR="00752B44" w:rsidRPr="00F1112E" w:rsidRDefault="00752B44" w:rsidP="00752B44">
      <w:pPr>
        <w:pStyle w:val="Tekstprzypisudolnego"/>
        <w:rPr>
          <w:rFonts w:ascii="Arial" w:hAnsi="Arial" w:cs="Arial"/>
          <w:sz w:val="16"/>
          <w:szCs w:val="16"/>
        </w:rPr>
      </w:pPr>
      <w:r w:rsidRPr="00F1112E">
        <w:rPr>
          <w:rStyle w:val="Odwoanieprzypisudolnego"/>
          <w:rFonts w:ascii="Arial" w:hAnsi="Arial" w:cs="Arial"/>
          <w:sz w:val="16"/>
          <w:szCs w:val="16"/>
        </w:rPr>
        <w:footnoteRef/>
      </w:r>
      <w:r w:rsidRPr="00F1112E">
        <w:rPr>
          <w:rFonts w:ascii="Arial" w:hAnsi="Arial" w:cs="Arial"/>
          <w:sz w:val="16"/>
          <w:szCs w:val="16"/>
        </w:rPr>
        <w:t xml:space="preserve"> </w:t>
      </w:r>
      <w:r w:rsidRPr="00F1112E">
        <w:rPr>
          <w:rFonts w:ascii="Arial" w:hAnsi="Arial" w:cs="Arial"/>
          <w:i/>
          <w:sz w:val="16"/>
          <w:szCs w:val="16"/>
        </w:rPr>
        <w:t>Diagnoza sytuacji społeczno – gospodarczej województwa podkarpackiego</w:t>
      </w:r>
      <w:r w:rsidRPr="00F1112E">
        <w:rPr>
          <w:rFonts w:ascii="Arial" w:hAnsi="Arial" w:cs="Arial"/>
          <w:sz w:val="16"/>
          <w:szCs w:val="16"/>
        </w:rPr>
        <w:t>, lipiec 2019, str. 21.</w:t>
      </w:r>
    </w:p>
  </w:footnote>
  <w:footnote w:id="2">
    <w:p w14:paraId="2D5E6D14" w14:textId="77777777" w:rsidR="00CA4545" w:rsidRPr="00752B44" w:rsidRDefault="00CA4545" w:rsidP="00CA4545">
      <w:pPr>
        <w:pStyle w:val="Tekstprzypisudolnego"/>
        <w:rPr>
          <w:rFonts w:ascii="Arial" w:hAnsi="Arial" w:cs="Arial"/>
          <w:sz w:val="16"/>
          <w:szCs w:val="16"/>
        </w:rPr>
      </w:pPr>
      <w:r w:rsidRPr="00752B44">
        <w:rPr>
          <w:rStyle w:val="Odwoanieprzypisudolnego"/>
          <w:rFonts w:ascii="Arial" w:hAnsi="Arial" w:cs="Arial"/>
          <w:sz w:val="16"/>
          <w:szCs w:val="16"/>
        </w:rPr>
        <w:footnoteRef/>
      </w:r>
      <w:r w:rsidRPr="00752B44">
        <w:rPr>
          <w:rFonts w:ascii="Arial" w:hAnsi="Arial" w:cs="Arial"/>
          <w:sz w:val="16"/>
          <w:szCs w:val="16"/>
        </w:rPr>
        <w:t xml:space="preserve"> Raport końcowy z badania ewaluacyjnego pn. „</w:t>
      </w:r>
      <w:r w:rsidRPr="00752B44">
        <w:rPr>
          <w:rFonts w:ascii="Arial" w:hAnsi="Arial" w:cs="Arial"/>
          <w:i/>
          <w:sz w:val="16"/>
          <w:szCs w:val="16"/>
        </w:rPr>
        <w:t>Ocena efektów interwencji realizowanych w ramach OP IV oraz działania 6.1 OP VI RPO WP 2014-2020</w:t>
      </w:r>
      <w:r w:rsidRPr="00752B44">
        <w:rPr>
          <w:rFonts w:ascii="Arial" w:hAnsi="Arial" w:cs="Arial"/>
          <w:sz w:val="16"/>
          <w:szCs w:val="16"/>
        </w:rPr>
        <w:t>”, Warszawa, 24 maja 2021 r., str. 182.</w:t>
      </w:r>
    </w:p>
  </w:footnote>
  <w:footnote w:id="3">
    <w:p w14:paraId="30A45626" w14:textId="77777777" w:rsidR="00752B44" w:rsidRPr="00752B44" w:rsidRDefault="00752B44" w:rsidP="00752B44">
      <w:pPr>
        <w:pStyle w:val="Tekstprzypisudolnego"/>
        <w:rPr>
          <w:rFonts w:ascii="Arial" w:hAnsi="Arial" w:cs="Arial"/>
          <w:sz w:val="16"/>
          <w:szCs w:val="16"/>
        </w:rPr>
      </w:pPr>
      <w:r w:rsidRPr="00752B44">
        <w:rPr>
          <w:rStyle w:val="Odwoanieprzypisudolnego"/>
          <w:rFonts w:ascii="Arial" w:hAnsi="Arial" w:cs="Arial"/>
          <w:sz w:val="16"/>
          <w:szCs w:val="16"/>
        </w:rPr>
        <w:footnoteRef/>
      </w:r>
      <w:r w:rsidRPr="00752B44">
        <w:rPr>
          <w:rFonts w:ascii="Arial" w:hAnsi="Arial" w:cs="Arial"/>
          <w:sz w:val="16"/>
          <w:szCs w:val="16"/>
        </w:rPr>
        <w:t xml:space="preserve"> dr Krzysztof Piróg, </w:t>
      </w:r>
      <w:r w:rsidRPr="00752B44">
        <w:rPr>
          <w:rFonts w:ascii="Arial" w:hAnsi="Arial" w:cs="Arial"/>
          <w:i/>
          <w:sz w:val="16"/>
          <w:szCs w:val="16"/>
        </w:rPr>
        <w:t>Miasta wraz z obszarami funkcjonalnymi oraz bieguny wzrostu w województwie podkarpackim</w:t>
      </w:r>
      <w:r w:rsidRPr="00752B44">
        <w:rPr>
          <w:rFonts w:ascii="Arial" w:hAnsi="Arial" w:cs="Arial"/>
          <w:sz w:val="16"/>
          <w:szCs w:val="16"/>
        </w:rPr>
        <w:t>. Raport końcowy, ROT, Rzeszów 2019 r.</w:t>
      </w:r>
    </w:p>
  </w:footnote>
  <w:footnote w:id="4">
    <w:p w14:paraId="7141761A" w14:textId="4571D75D" w:rsidR="00122D1D" w:rsidRDefault="00122D1D">
      <w:pPr>
        <w:pStyle w:val="Tekstprzypisudolnego"/>
      </w:pPr>
      <w:r>
        <w:rPr>
          <w:rStyle w:val="Odwoanieprzypisudolnego"/>
        </w:rPr>
        <w:footnoteRef/>
      </w:r>
      <w:r>
        <w:t xml:space="preserve"> </w:t>
      </w:r>
      <w:r w:rsidRPr="00122D1D">
        <w:rPr>
          <w:rFonts w:ascii="Arial" w:hAnsi="Arial" w:cs="Arial"/>
          <w:i/>
          <w:sz w:val="16"/>
          <w:szCs w:val="16"/>
        </w:rPr>
        <w:t>Audyt turystyczny województwa podkarpackiego</w:t>
      </w:r>
      <w:r w:rsidRPr="00122D1D">
        <w:rPr>
          <w:rFonts w:ascii="Arial" w:hAnsi="Arial" w:cs="Arial"/>
          <w:sz w:val="16"/>
          <w:szCs w:val="16"/>
        </w:rPr>
        <w:t>, Nysa – Kraków – Rzeszów, listopad 2019, str. 5.</w:t>
      </w:r>
    </w:p>
  </w:footnote>
  <w:footnote w:id="5">
    <w:p w14:paraId="23B45EE9" w14:textId="2837433D" w:rsidR="0065444E" w:rsidRPr="0011101F" w:rsidRDefault="0065444E" w:rsidP="0065444E">
      <w:pPr>
        <w:pStyle w:val="Tekstprzypisudolnego"/>
        <w:rPr>
          <w:rFonts w:ascii="Arial" w:hAnsi="Arial" w:cs="Arial"/>
          <w:sz w:val="16"/>
          <w:szCs w:val="16"/>
        </w:rPr>
      </w:pPr>
      <w:r w:rsidRPr="005114F8">
        <w:rPr>
          <w:rStyle w:val="Odwoanieprzypisudolnego"/>
          <w:rFonts w:ascii="Arial" w:hAnsi="Arial" w:cs="Arial"/>
          <w:sz w:val="16"/>
          <w:szCs w:val="16"/>
        </w:rPr>
        <w:footnoteRef/>
      </w:r>
      <w:r w:rsidRPr="005114F8">
        <w:rPr>
          <w:rFonts w:ascii="Arial" w:hAnsi="Arial" w:cs="Arial"/>
          <w:sz w:val="16"/>
          <w:szCs w:val="16"/>
        </w:rPr>
        <w:t xml:space="preserve"> </w:t>
      </w:r>
      <w:r w:rsidR="00CD4AC0">
        <w:rPr>
          <w:rFonts w:ascii="Arial" w:hAnsi="Arial" w:cs="Arial"/>
          <w:sz w:val="16"/>
          <w:szCs w:val="16"/>
        </w:rPr>
        <w:t>d</w:t>
      </w:r>
      <w:r w:rsidRPr="005114F8">
        <w:rPr>
          <w:rFonts w:ascii="Arial" w:hAnsi="Arial" w:cs="Arial"/>
          <w:sz w:val="16"/>
          <w:szCs w:val="16"/>
        </w:rPr>
        <w:t>r hab. Tomasz Komornicki</w:t>
      </w:r>
      <w:r w:rsidR="00CD4AC0">
        <w:rPr>
          <w:rFonts w:ascii="Arial" w:hAnsi="Arial" w:cs="Arial"/>
          <w:sz w:val="16"/>
          <w:szCs w:val="16"/>
        </w:rPr>
        <w:t>, d</w:t>
      </w:r>
      <w:r w:rsidRPr="005114F8">
        <w:rPr>
          <w:rFonts w:ascii="Arial" w:hAnsi="Arial" w:cs="Arial"/>
          <w:sz w:val="16"/>
          <w:szCs w:val="16"/>
        </w:rPr>
        <w:t xml:space="preserve">r hab. Przemysław Śleszyński, </w:t>
      </w:r>
      <w:r w:rsidR="00CD4AC0">
        <w:rPr>
          <w:rFonts w:ascii="Arial" w:hAnsi="Arial" w:cs="Arial"/>
          <w:sz w:val="16"/>
          <w:szCs w:val="16"/>
        </w:rPr>
        <w:t>d</w:t>
      </w:r>
      <w:r w:rsidRPr="005114F8">
        <w:rPr>
          <w:rFonts w:ascii="Arial" w:hAnsi="Arial" w:cs="Arial"/>
          <w:sz w:val="16"/>
          <w:szCs w:val="16"/>
        </w:rPr>
        <w:t xml:space="preserve">r Piotr Siłka, </w:t>
      </w:r>
      <w:r w:rsidRPr="005114F8">
        <w:rPr>
          <w:rFonts w:ascii="Arial" w:hAnsi="Arial" w:cs="Arial"/>
          <w:i/>
          <w:sz w:val="16"/>
          <w:szCs w:val="16"/>
        </w:rPr>
        <w:t>Charakterystyka systemu osadniczego województwa podkarpackiego z identyfikacją biegunów wzrostu oraz wyróżnieniem obszarów funkcjonalnych na poziomie regionalnym i lokalnym</w:t>
      </w:r>
      <w:r w:rsidRPr="005114F8">
        <w:rPr>
          <w:rFonts w:ascii="Arial" w:hAnsi="Arial" w:cs="Arial"/>
          <w:sz w:val="16"/>
          <w:szCs w:val="16"/>
        </w:rPr>
        <w:t xml:space="preserve">, Ekspertyza wykonana w ramach prac nad aktualizacją i uzupełnieniem </w:t>
      </w:r>
      <w:r w:rsidRPr="005114F8">
        <w:rPr>
          <w:rFonts w:ascii="Arial" w:hAnsi="Arial" w:cs="Arial"/>
          <w:i/>
          <w:sz w:val="16"/>
          <w:szCs w:val="16"/>
        </w:rPr>
        <w:t>Strategii Rozwoju Województwa Podkarpackiego 2007-2020</w:t>
      </w:r>
      <w:r w:rsidRPr="005114F8">
        <w:rPr>
          <w:rFonts w:ascii="Arial" w:hAnsi="Arial" w:cs="Arial"/>
          <w:sz w:val="16"/>
          <w:szCs w:val="16"/>
        </w:rPr>
        <w:t>, PAN, Warszawa, października 2012, str. 26-31</w:t>
      </w:r>
      <w:r w:rsidR="00B16683">
        <w:rPr>
          <w:rFonts w:ascii="Arial" w:hAnsi="Arial" w:cs="Arial"/>
          <w:sz w:val="16"/>
          <w:szCs w:val="16"/>
        </w:rPr>
        <w:t>.</w:t>
      </w:r>
    </w:p>
  </w:footnote>
  <w:footnote w:id="6">
    <w:p w14:paraId="2B89B5B7" w14:textId="6B1B3A3F" w:rsidR="00752B44" w:rsidRPr="00752B44" w:rsidRDefault="00752B44" w:rsidP="00752B44">
      <w:pPr>
        <w:pStyle w:val="Tekstprzypisudolnego"/>
        <w:rPr>
          <w:rFonts w:ascii="Arial" w:hAnsi="Arial" w:cs="Arial"/>
          <w:sz w:val="16"/>
          <w:szCs w:val="16"/>
        </w:rPr>
      </w:pPr>
      <w:r w:rsidRPr="00752B44">
        <w:rPr>
          <w:rStyle w:val="Odwoanieprzypisudolnego"/>
          <w:rFonts w:ascii="Arial" w:hAnsi="Arial" w:cs="Arial"/>
          <w:sz w:val="16"/>
          <w:szCs w:val="16"/>
        </w:rPr>
        <w:footnoteRef/>
      </w:r>
      <w:r w:rsidR="00CD4AC0">
        <w:rPr>
          <w:rFonts w:ascii="Arial" w:hAnsi="Arial" w:cs="Arial"/>
          <w:sz w:val="16"/>
          <w:szCs w:val="16"/>
        </w:rPr>
        <w:t xml:space="preserve"> Ibidem</w:t>
      </w:r>
      <w:r w:rsidR="00B16683">
        <w:rPr>
          <w:rFonts w:ascii="Arial" w:hAnsi="Arial" w:cs="Arial"/>
          <w:sz w:val="16"/>
          <w:szCs w:val="16"/>
        </w:rPr>
        <w:t>.</w:t>
      </w:r>
    </w:p>
  </w:footnote>
  <w:footnote w:id="7">
    <w:p w14:paraId="54D3A982" w14:textId="627C11DF" w:rsidR="00752B44" w:rsidRPr="00752B44" w:rsidRDefault="00752B44" w:rsidP="00752B44">
      <w:pPr>
        <w:pStyle w:val="Tekstprzypisudolnego"/>
        <w:rPr>
          <w:rFonts w:ascii="Arial" w:hAnsi="Arial" w:cs="Arial"/>
          <w:sz w:val="16"/>
          <w:szCs w:val="16"/>
        </w:rPr>
      </w:pPr>
      <w:r w:rsidRPr="00752B44">
        <w:rPr>
          <w:rStyle w:val="Odwoanieprzypisudolnego"/>
          <w:rFonts w:ascii="Arial" w:hAnsi="Arial" w:cs="Arial"/>
          <w:sz w:val="16"/>
          <w:szCs w:val="16"/>
        </w:rPr>
        <w:footnoteRef/>
      </w:r>
      <w:r w:rsidRPr="00752B44">
        <w:rPr>
          <w:rFonts w:ascii="Arial" w:hAnsi="Arial" w:cs="Arial"/>
          <w:sz w:val="16"/>
          <w:szCs w:val="16"/>
        </w:rPr>
        <w:t xml:space="preserve"> red. Aleksandra Jadach-Sepioło, Zespół Instytutu Rozwoju Miast i Regionów. </w:t>
      </w:r>
      <w:r w:rsidRPr="00752B44">
        <w:rPr>
          <w:rFonts w:ascii="Arial" w:hAnsi="Arial" w:cs="Arial"/>
          <w:i/>
          <w:sz w:val="16"/>
          <w:szCs w:val="16"/>
        </w:rPr>
        <w:t>Badanie systemu zarządzania i wdrażania procesów rewitalizacji w Polsce</w:t>
      </w:r>
      <w:r w:rsidRPr="00752B44">
        <w:rPr>
          <w:rFonts w:ascii="Arial" w:hAnsi="Arial" w:cs="Arial"/>
          <w:sz w:val="16"/>
          <w:szCs w:val="16"/>
        </w:rPr>
        <w:t>. Raport końcowy, 13 listopada 2020 r.</w:t>
      </w:r>
    </w:p>
  </w:footnote>
  <w:footnote w:id="8">
    <w:p w14:paraId="37F38941" w14:textId="53C0C6C4" w:rsidR="00752B44" w:rsidRDefault="00752B44" w:rsidP="00752B44">
      <w:pPr>
        <w:pStyle w:val="Tekstprzypisudolnego"/>
      </w:pPr>
      <w:r w:rsidRPr="00752B44">
        <w:rPr>
          <w:rStyle w:val="Odwoanieprzypisudolnego"/>
          <w:rFonts w:ascii="Arial" w:hAnsi="Arial" w:cs="Arial"/>
          <w:sz w:val="16"/>
          <w:szCs w:val="16"/>
        </w:rPr>
        <w:footnoteRef/>
      </w:r>
      <w:r w:rsidRPr="00752B44">
        <w:rPr>
          <w:rFonts w:ascii="Arial" w:hAnsi="Arial" w:cs="Arial"/>
          <w:sz w:val="16"/>
          <w:szCs w:val="16"/>
        </w:rPr>
        <w:t xml:space="preserve"> dr Michał Wolański, EGO, </w:t>
      </w:r>
      <w:r w:rsidRPr="00752B44">
        <w:rPr>
          <w:rFonts w:ascii="Arial" w:hAnsi="Arial" w:cs="Arial"/>
          <w:i/>
          <w:sz w:val="16"/>
          <w:szCs w:val="16"/>
        </w:rPr>
        <w:t>Ewaluacja systemu realizacji instrumentu ZIT w perspektywie finansowej UE na lata 2014-2020</w:t>
      </w:r>
      <w:r w:rsidRPr="00752B44">
        <w:rPr>
          <w:rFonts w:ascii="Arial" w:hAnsi="Arial" w:cs="Arial"/>
          <w:sz w:val="16"/>
          <w:szCs w:val="16"/>
        </w:rPr>
        <w:t>. Raport końcowy, Warszawa 2018, s. 155</w:t>
      </w:r>
      <w:r w:rsidR="00F2687D">
        <w:rPr>
          <w:rFonts w:ascii="Arial" w:hAnsi="Arial" w:cs="Arial"/>
          <w:sz w:val="16"/>
          <w:szCs w:val="16"/>
        </w:rPr>
        <w:t>.</w:t>
      </w:r>
    </w:p>
  </w:footnote>
  <w:footnote w:id="9">
    <w:p w14:paraId="14E549A6" w14:textId="25963EA6" w:rsidR="00752B44" w:rsidRPr="00752B44" w:rsidRDefault="00752B44" w:rsidP="00752B44">
      <w:pPr>
        <w:pStyle w:val="Tekstprzypisudolnego"/>
        <w:rPr>
          <w:rFonts w:ascii="Arial" w:hAnsi="Arial" w:cs="Arial"/>
          <w:sz w:val="16"/>
          <w:szCs w:val="16"/>
        </w:rPr>
      </w:pPr>
      <w:r w:rsidRPr="00752B44">
        <w:rPr>
          <w:rStyle w:val="Odwoanieprzypisudolnego"/>
          <w:rFonts w:ascii="Arial" w:hAnsi="Arial" w:cs="Arial"/>
          <w:sz w:val="16"/>
          <w:szCs w:val="16"/>
        </w:rPr>
        <w:footnoteRef/>
      </w:r>
      <w:r w:rsidRPr="00752B44">
        <w:rPr>
          <w:rFonts w:ascii="Arial" w:hAnsi="Arial" w:cs="Arial"/>
          <w:sz w:val="16"/>
          <w:szCs w:val="16"/>
        </w:rPr>
        <w:t xml:space="preserve"> </w:t>
      </w:r>
      <w:r w:rsidR="0011101F">
        <w:rPr>
          <w:rFonts w:ascii="Arial" w:hAnsi="Arial" w:cs="Arial"/>
          <w:sz w:val="16"/>
          <w:szCs w:val="16"/>
        </w:rPr>
        <w:t>Ibidem</w:t>
      </w:r>
      <w:r w:rsidRPr="00752B44">
        <w:rPr>
          <w:rFonts w:ascii="Arial" w:hAnsi="Arial" w:cs="Arial"/>
          <w:sz w:val="16"/>
          <w:szCs w:val="16"/>
        </w:rPr>
        <w:t>, s. 161</w:t>
      </w:r>
      <w:r w:rsidR="00F2687D">
        <w:rPr>
          <w:rFonts w:ascii="Arial" w:hAnsi="Arial" w:cs="Arial"/>
          <w:sz w:val="16"/>
          <w:szCs w:val="16"/>
        </w:rPr>
        <w:t>.</w:t>
      </w:r>
    </w:p>
  </w:footnote>
  <w:footnote w:id="10">
    <w:p w14:paraId="73C8DB45" w14:textId="15A212D8" w:rsidR="000306F0" w:rsidRPr="00D458DA" w:rsidRDefault="000306F0">
      <w:pPr>
        <w:pStyle w:val="Tekstprzypisudolnego"/>
        <w:rPr>
          <w:rFonts w:ascii="Arial" w:hAnsi="Arial" w:cs="Arial"/>
          <w:sz w:val="16"/>
          <w:szCs w:val="16"/>
        </w:rPr>
      </w:pPr>
      <w:r w:rsidRPr="00D458DA">
        <w:rPr>
          <w:rStyle w:val="Odwoanieprzypisudolnego"/>
          <w:rFonts w:ascii="Arial" w:hAnsi="Arial" w:cs="Arial"/>
          <w:sz w:val="16"/>
          <w:szCs w:val="16"/>
        </w:rPr>
        <w:footnoteRef/>
      </w:r>
      <w:r w:rsidRPr="00CF3BFC">
        <w:rPr>
          <w:rFonts w:ascii="Arial" w:hAnsi="Arial" w:cs="Arial"/>
          <w:sz w:val="16"/>
          <w:szCs w:val="16"/>
        </w:rPr>
        <w:t>Krajowa Strategia Rozwoju Regionalnego 2030</w:t>
      </w:r>
      <w:r>
        <w:rPr>
          <w:rFonts w:ascii="Arial" w:hAnsi="Arial" w:cs="Arial"/>
          <w:sz w:val="16"/>
          <w:szCs w:val="16"/>
        </w:rPr>
        <w:t>,</w:t>
      </w:r>
      <w:r w:rsidRPr="00D458DA">
        <w:rPr>
          <w:rFonts w:ascii="Arial" w:hAnsi="Arial" w:cs="Arial"/>
          <w:sz w:val="16"/>
          <w:szCs w:val="16"/>
        </w:rPr>
        <w:t xml:space="preserve"> Załącznik 2. </w:t>
      </w:r>
      <w:r w:rsidRPr="003B08B3">
        <w:rPr>
          <w:rFonts w:ascii="Arial" w:hAnsi="Arial" w:cs="Arial"/>
          <w:i/>
          <w:sz w:val="16"/>
          <w:szCs w:val="16"/>
        </w:rPr>
        <w:t>Imienna lista 139 miast średnich tracących funkcje społeczno-gospodarcze</w:t>
      </w:r>
      <w:r w:rsidRPr="00D458DA">
        <w:rPr>
          <w:rFonts w:ascii="Arial" w:hAnsi="Arial" w:cs="Arial"/>
          <w:sz w:val="16"/>
          <w:szCs w:val="16"/>
        </w:rPr>
        <w:t>.</w:t>
      </w:r>
    </w:p>
  </w:footnote>
  <w:footnote w:id="11">
    <w:p w14:paraId="7B90E704" w14:textId="4E5B662D" w:rsidR="000306F0" w:rsidRDefault="000306F0">
      <w:pPr>
        <w:pStyle w:val="Tekstprzypisudolnego"/>
      </w:pPr>
      <w:r w:rsidRPr="00D458DA">
        <w:rPr>
          <w:rStyle w:val="Odwoanieprzypisudolnego"/>
          <w:rFonts w:ascii="Arial" w:hAnsi="Arial" w:cs="Arial"/>
          <w:sz w:val="16"/>
          <w:szCs w:val="16"/>
        </w:rPr>
        <w:footnoteRef/>
      </w:r>
      <w:r w:rsidRPr="00D458DA">
        <w:rPr>
          <w:rFonts w:ascii="Arial" w:hAnsi="Arial" w:cs="Arial"/>
          <w:sz w:val="16"/>
          <w:szCs w:val="16"/>
        </w:rPr>
        <w:t xml:space="preserve"> </w:t>
      </w:r>
      <w:r w:rsidRPr="00CF3BFC">
        <w:rPr>
          <w:rFonts w:ascii="Arial" w:hAnsi="Arial" w:cs="Arial"/>
          <w:sz w:val="16"/>
          <w:szCs w:val="16"/>
        </w:rPr>
        <w:t>Krajowa Strategia Rozwoju Regionalnego 2030</w:t>
      </w:r>
      <w:r>
        <w:rPr>
          <w:rFonts w:ascii="Arial" w:hAnsi="Arial" w:cs="Arial"/>
          <w:sz w:val="16"/>
          <w:szCs w:val="16"/>
        </w:rPr>
        <w:t xml:space="preserve">, </w:t>
      </w:r>
      <w:r w:rsidRPr="00D458DA">
        <w:rPr>
          <w:rFonts w:ascii="Arial" w:hAnsi="Arial" w:cs="Arial"/>
          <w:sz w:val="16"/>
          <w:szCs w:val="16"/>
        </w:rPr>
        <w:t xml:space="preserve">Załącznik 1. </w:t>
      </w:r>
      <w:r w:rsidRPr="003B08B3">
        <w:rPr>
          <w:rFonts w:ascii="Arial" w:hAnsi="Arial" w:cs="Arial"/>
          <w:i/>
          <w:sz w:val="16"/>
          <w:szCs w:val="16"/>
        </w:rPr>
        <w:t>Lista gmin zagrożonych trwałą marginalizacją: programowanie 2021-2027</w:t>
      </w:r>
      <w:r w:rsidRPr="00D458DA">
        <w:rPr>
          <w:rFonts w:ascii="Arial" w:hAnsi="Arial" w:cs="Arial"/>
          <w:sz w:val="16"/>
          <w:szCs w:val="16"/>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40C4F"/>
    <w:multiLevelType w:val="hybridMultilevel"/>
    <w:tmpl w:val="BCAA35F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18506FDD"/>
    <w:multiLevelType w:val="hybridMultilevel"/>
    <w:tmpl w:val="911439C4"/>
    <w:lvl w:ilvl="0" w:tplc="04150009">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 w15:restartNumberingAfterBreak="0">
    <w:nsid w:val="197E3662"/>
    <w:multiLevelType w:val="hybridMultilevel"/>
    <w:tmpl w:val="37DC6982"/>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 w15:restartNumberingAfterBreak="0">
    <w:nsid w:val="1BB2423D"/>
    <w:multiLevelType w:val="hybridMultilevel"/>
    <w:tmpl w:val="A2C0516C"/>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1C215352"/>
    <w:multiLevelType w:val="hybridMultilevel"/>
    <w:tmpl w:val="A17A5604"/>
    <w:lvl w:ilvl="0" w:tplc="555888C0">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1C5515FC"/>
    <w:multiLevelType w:val="hybridMultilevel"/>
    <w:tmpl w:val="162A8C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D241A97"/>
    <w:multiLevelType w:val="hybridMultilevel"/>
    <w:tmpl w:val="35BCB8E6"/>
    <w:lvl w:ilvl="0" w:tplc="0415000F">
      <w:start w:val="1"/>
      <w:numFmt w:val="decimal"/>
      <w:lvlText w:val="%1."/>
      <w:lvlJc w:val="left"/>
      <w:pPr>
        <w:ind w:left="765" w:hanging="360"/>
      </w:pPr>
    </w:lvl>
    <w:lvl w:ilvl="1" w:tplc="04150019" w:tentative="1">
      <w:start w:val="1"/>
      <w:numFmt w:val="lowerLetter"/>
      <w:lvlText w:val="%2."/>
      <w:lvlJc w:val="left"/>
      <w:pPr>
        <w:ind w:left="1485" w:hanging="360"/>
      </w:pPr>
    </w:lvl>
    <w:lvl w:ilvl="2" w:tplc="0415001B" w:tentative="1">
      <w:start w:val="1"/>
      <w:numFmt w:val="lowerRoman"/>
      <w:lvlText w:val="%3."/>
      <w:lvlJc w:val="right"/>
      <w:pPr>
        <w:ind w:left="2205" w:hanging="180"/>
      </w:pPr>
    </w:lvl>
    <w:lvl w:ilvl="3" w:tplc="0415000F">
      <w:start w:val="1"/>
      <w:numFmt w:val="decimal"/>
      <w:lvlText w:val="%4."/>
      <w:lvlJc w:val="left"/>
      <w:pPr>
        <w:ind w:left="2925" w:hanging="360"/>
      </w:pPr>
    </w:lvl>
    <w:lvl w:ilvl="4" w:tplc="04150019" w:tentative="1">
      <w:start w:val="1"/>
      <w:numFmt w:val="lowerLetter"/>
      <w:lvlText w:val="%5."/>
      <w:lvlJc w:val="left"/>
      <w:pPr>
        <w:ind w:left="3645" w:hanging="360"/>
      </w:pPr>
    </w:lvl>
    <w:lvl w:ilvl="5" w:tplc="0415001B" w:tentative="1">
      <w:start w:val="1"/>
      <w:numFmt w:val="lowerRoman"/>
      <w:lvlText w:val="%6."/>
      <w:lvlJc w:val="right"/>
      <w:pPr>
        <w:ind w:left="4365" w:hanging="180"/>
      </w:pPr>
    </w:lvl>
    <w:lvl w:ilvl="6" w:tplc="0415000F" w:tentative="1">
      <w:start w:val="1"/>
      <w:numFmt w:val="decimal"/>
      <w:lvlText w:val="%7."/>
      <w:lvlJc w:val="left"/>
      <w:pPr>
        <w:ind w:left="5085" w:hanging="360"/>
      </w:pPr>
    </w:lvl>
    <w:lvl w:ilvl="7" w:tplc="04150019" w:tentative="1">
      <w:start w:val="1"/>
      <w:numFmt w:val="lowerLetter"/>
      <w:lvlText w:val="%8."/>
      <w:lvlJc w:val="left"/>
      <w:pPr>
        <w:ind w:left="5805" w:hanging="360"/>
      </w:pPr>
    </w:lvl>
    <w:lvl w:ilvl="8" w:tplc="0415001B" w:tentative="1">
      <w:start w:val="1"/>
      <w:numFmt w:val="lowerRoman"/>
      <w:lvlText w:val="%9."/>
      <w:lvlJc w:val="right"/>
      <w:pPr>
        <w:ind w:left="6525" w:hanging="180"/>
      </w:pPr>
    </w:lvl>
  </w:abstractNum>
  <w:abstractNum w:abstractNumId="7" w15:restartNumberingAfterBreak="0">
    <w:nsid w:val="21F73340"/>
    <w:multiLevelType w:val="hybridMultilevel"/>
    <w:tmpl w:val="40BCBBE0"/>
    <w:lvl w:ilvl="0" w:tplc="C7EAD78A">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56A7A4B"/>
    <w:multiLevelType w:val="hybridMultilevel"/>
    <w:tmpl w:val="E4A07F92"/>
    <w:lvl w:ilvl="0" w:tplc="04150009">
      <w:start w:val="1"/>
      <w:numFmt w:val="bullet"/>
      <w:lvlText w:val=""/>
      <w:lvlJc w:val="left"/>
      <w:pPr>
        <w:ind w:left="1429" w:hanging="360"/>
      </w:pPr>
      <w:rPr>
        <w:rFonts w:ascii="Wingdings" w:hAnsi="Wingdings"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9" w15:restartNumberingAfterBreak="0">
    <w:nsid w:val="274B11BC"/>
    <w:multiLevelType w:val="hybridMultilevel"/>
    <w:tmpl w:val="07D6E6AE"/>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0" w15:restartNumberingAfterBreak="0">
    <w:nsid w:val="282D773A"/>
    <w:multiLevelType w:val="hybridMultilevel"/>
    <w:tmpl w:val="5D4813E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 w15:restartNumberingAfterBreak="0">
    <w:nsid w:val="2A192DA8"/>
    <w:multiLevelType w:val="hybridMultilevel"/>
    <w:tmpl w:val="98C8CE4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C962330"/>
    <w:multiLevelType w:val="hybridMultilevel"/>
    <w:tmpl w:val="00CA958A"/>
    <w:lvl w:ilvl="0" w:tplc="57FE28DA">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85F0B8B4">
      <w:start w:val="1"/>
      <w:numFmt w:val="decimal"/>
      <w:lvlText w:val="%4."/>
      <w:lvlJc w:val="left"/>
      <w:pPr>
        <w:ind w:left="2880" w:hanging="360"/>
      </w:pPr>
      <w:rPr>
        <w:b/>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2D4C67BD"/>
    <w:multiLevelType w:val="hybridMultilevel"/>
    <w:tmpl w:val="1198474A"/>
    <w:lvl w:ilvl="0" w:tplc="04150009">
      <w:start w:val="1"/>
      <w:numFmt w:val="bullet"/>
      <w:lvlText w:val=""/>
      <w:lvlJc w:val="left"/>
      <w:pPr>
        <w:ind w:left="1146" w:hanging="360"/>
      </w:pPr>
      <w:rPr>
        <w:rFonts w:ascii="Wingdings" w:hAnsi="Wingdings"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4" w15:restartNumberingAfterBreak="0">
    <w:nsid w:val="396F258E"/>
    <w:multiLevelType w:val="hybridMultilevel"/>
    <w:tmpl w:val="F4AC016A"/>
    <w:lvl w:ilvl="0" w:tplc="BD923D76">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5" w15:restartNumberingAfterBreak="0">
    <w:nsid w:val="3C333B73"/>
    <w:multiLevelType w:val="hybridMultilevel"/>
    <w:tmpl w:val="8F46DEDE"/>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6" w15:restartNumberingAfterBreak="0">
    <w:nsid w:val="3D1A5770"/>
    <w:multiLevelType w:val="hybridMultilevel"/>
    <w:tmpl w:val="7B340E3E"/>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15:restartNumberingAfterBreak="0">
    <w:nsid w:val="438F0612"/>
    <w:multiLevelType w:val="hybridMultilevel"/>
    <w:tmpl w:val="3268343C"/>
    <w:lvl w:ilvl="0" w:tplc="46465378">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5657040"/>
    <w:multiLevelType w:val="hybridMultilevel"/>
    <w:tmpl w:val="39E8FCF2"/>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9" w15:restartNumberingAfterBreak="0">
    <w:nsid w:val="4F292BD8"/>
    <w:multiLevelType w:val="hybridMultilevel"/>
    <w:tmpl w:val="63B8F97A"/>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0" w15:restartNumberingAfterBreak="0">
    <w:nsid w:val="525B337D"/>
    <w:multiLevelType w:val="hybridMultilevel"/>
    <w:tmpl w:val="F8CC5692"/>
    <w:lvl w:ilvl="0" w:tplc="77E8681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5D7340D2"/>
    <w:multiLevelType w:val="hybridMultilevel"/>
    <w:tmpl w:val="D53AA304"/>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2" w15:restartNumberingAfterBreak="0">
    <w:nsid w:val="67173695"/>
    <w:multiLevelType w:val="hybridMultilevel"/>
    <w:tmpl w:val="C6E49F40"/>
    <w:lvl w:ilvl="0" w:tplc="C7EAD78A">
      <w:start w:val="1"/>
      <w:numFmt w:val="upperRoman"/>
      <w:lvlText w:val="%1."/>
      <w:lvlJc w:val="righ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6BCE0AE4"/>
    <w:multiLevelType w:val="hybridMultilevel"/>
    <w:tmpl w:val="18028936"/>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15:restartNumberingAfterBreak="0">
    <w:nsid w:val="6E7265C8"/>
    <w:multiLevelType w:val="hybridMultilevel"/>
    <w:tmpl w:val="FDF2DC7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 w15:restartNumberingAfterBreak="0">
    <w:nsid w:val="73055808"/>
    <w:multiLevelType w:val="hybridMultilevel"/>
    <w:tmpl w:val="CEF87F5A"/>
    <w:lvl w:ilvl="0" w:tplc="04150009">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6" w15:restartNumberingAfterBreak="0">
    <w:nsid w:val="77E54ED4"/>
    <w:multiLevelType w:val="hybridMultilevel"/>
    <w:tmpl w:val="E1F2BB72"/>
    <w:lvl w:ilvl="0" w:tplc="04150009">
      <w:start w:val="1"/>
      <w:numFmt w:val="bullet"/>
      <w:lvlText w:val=""/>
      <w:lvlJc w:val="left"/>
      <w:pPr>
        <w:ind w:left="2160" w:hanging="360"/>
      </w:pPr>
      <w:rPr>
        <w:rFonts w:ascii="Wingdings" w:hAnsi="Wingdings"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27" w15:restartNumberingAfterBreak="0">
    <w:nsid w:val="7AF671AA"/>
    <w:multiLevelType w:val="hybridMultilevel"/>
    <w:tmpl w:val="A6EADC6E"/>
    <w:lvl w:ilvl="0" w:tplc="0415000F">
      <w:start w:val="1"/>
      <w:numFmt w:val="decimal"/>
      <w:lvlText w:val="%1."/>
      <w:lvlJc w:val="left"/>
      <w:pPr>
        <w:ind w:left="2925" w:hanging="360"/>
      </w:pPr>
    </w:lvl>
    <w:lvl w:ilvl="1" w:tplc="04150019" w:tentative="1">
      <w:start w:val="1"/>
      <w:numFmt w:val="lowerLetter"/>
      <w:lvlText w:val="%2."/>
      <w:lvlJc w:val="left"/>
      <w:pPr>
        <w:ind w:left="3645" w:hanging="360"/>
      </w:pPr>
    </w:lvl>
    <w:lvl w:ilvl="2" w:tplc="0415001B" w:tentative="1">
      <w:start w:val="1"/>
      <w:numFmt w:val="lowerRoman"/>
      <w:lvlText w:val="%3."/>
      <w:lvlJc w:val="right"/>
      <w:pPr>
        <w:ind w:left="4365" w:hanging="180"/>
      </w:pPr>
    </w:lvl>
    <w:lvl w:ilvl="3" w:tplc="0415000F" w:tentative="1">
      <w:start w:val="1"/>
      <w:numFmt w:val="decimal"/>
      <w:lvlText w:val="%4."/>
      <w:lvlJc w:val="left"/>
      <w:pPr>
        <w:ind w:left="5085" w:hanging="360"/>
      </w:pPr>
    </w:lvl>
    <w:lvl w:ilvl="4" w:tplc="04150019" w:tentative="1">
      <w:start w:val="1"/>
      <w:numFmt w:val="lowerLetter"/>
      <w:lvlText w:val="%5."/>
      <w:lvlJc w:val="left"/>
      <w:pPr>
        <w:ind w:left="5805" w:hanging="360"/>
      </w:pPr>
    </w:lvl>
    <w:lvl w:ilvl="5" w:tplc="0415001B" w:tentative="1">
      <w:start w:val="1"/>
      <w:numFmt w:val="lowerRoman"/>
      <w:lvlText w:val="%6."/>
      <w:lvlJc w:val="right"/>
      <w:pPr>
        <w:ind w:left="6525" w:hanging="180"/>
      </w:pPr>
    </w:lvl>
    <w:lvl w:ilvl="6" w:tplc="0415000F" w:tentative="1">
      <w:start w:val="1"/>
      <w:numFmt w:val="decimal"/>
      <w:lvlText w:val="%7."/>
      <w:lvlJc w:val="left"/>
      <w:pPr>
        <w:ind w:left="7245" w:hanging="360"/>
      </w:pPr>
    </w:lvl>
    <w:lvl w:ilvl="7" w:tplc="04150019" w:tentative="1">
      <w:start w:val="1"/>
      <w:numFmt w:val="lowerLetter"/>
      <w:lvlText w:val="%8."/>
      <w:lvlJc w:val="left"/>
      <w:pPr>
        <w:ind w:left="7965" w:hanging="360"/>
      </w:pPr>
    </w:lvl>
    <w:lvl w:ilvl="8" w:tplc="0415001B" w:tentative="1">
      <w:start w:val="1"/>
      <w:numFmt w:val="lowerRoman"/>
      <w:lvlText w:val="%9."/>
      <w:lvlJc w:val="right"/>
      <w:pPr>
        <w:ind w:left="8685" w:hanging="180"/>
      </w:pPr>
    </w:lvl>
  </w:abstractNum>
  <w:abstractNum w:abstractNumId="28" w15:restartNumberingAfterBreak="0">
    <w:nsid w:val="7CC861D2"/>
    <w:multiLevelType w:val="hybridMultilevel"/>
    <w:tmpl w:val="2222EA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7D377272"/>
    <w:multiLevelType w:val="hybridMultilevel"/>
    <w:tmpl w:val="C05AEEC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7E920059"/>
    <w:multiLevelType w:val="hybridMultilevel"/>
    <w:tmpl w:val="00BA3E02"/>
    <w:lvl w:ilvl="0" w:tplc="0DE6A088">
      <w:start w:val="2"/>
      <w:numFmt w:val="decimal"/>
      <w:lvlText w:val="%1."/>
      <w:lvlJc w:val="left"/>
      <w:pPr>
        <w:ind w:left="1146"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4"/>
  </w:num>
  <w:num w:numId="2">
    <w:abstractNumId w:val="24"/>
  </w:num>
  <w:num w:numId="3">
    <w:abstractNumId w:val="29"/>
  </w:num>
  <w:num w:numId="4">
    <w:abstractNumId w:val="28"/>
  </w:num>
  <w:num w:numId="5">
    <w:abstractNumId w:val="5"/>
  </w:num>
  <w:num w:numId="6">
    <w:abstractNumId w:val="7"/>
  </w:num>
  <w:num w:numId="7">
    <w:abstractNumId w:val="1"/>
  </w:num>
  <w:num w:numId="8">
    <w:abstractNumId w:val="13"/>
  </w:num>
  <w:num w:numId="9">
    <w:abstractNumId w:val="12"/>
  </w:num>
  <w:num w:numId="10">
    <w:abstractNumId w:val="14"/>
  </w:num>
  <w:num w:numId="11">
    <w:abstractNumId w:val="11"/>
  </w:num>
  <w:num w:numId="12">
    <w:abstractNumId w:val="26"/>
  </w:num>
  <w:num w:numId="13">
    <w:abstractNumId w:val="8"/>
  </w:num>
  <w:num w:numId="14">
    <w:abstractNumId w:val="16"/>
  </w:num>
  <w:num w:numId="15">
    <w:abstractNumId w:val="4"/>
  </w:num>
  <w:num w:numId="16">
    <w:abstractNumId w:val="3"/>
  </w:num>
  <w:num w:numId="17">
    <w:abstractNumId w:val="18"/>
  </w:num>
  <w:num w:numId="18">
    <w:abstractNumId w:val="25"/>
  </w:num>
  <w:num w:numId="19">
    <w:abstractNumId w:val="9"/>
  </w:num>
  <w:num w:numId="20">
    <w:abstractNumId w:val="15"/>
  </w:num>
  <w:num w:numId="21">
    <w:abstractNumId w:val="6"/>
  </w:num>
  <w:num w:numId="22">
    <w:abstractNumId w:val="10"/>
  </w:num>
  <w:num w:numId="23">
    <w:abstractNumId w:val="27"/>
  </w:num>
  <w:num w:numId="24">
    <w:abstractNumId w:val="22"/>
  </w:num>
  <w:num w:numId="25">
    <w:abstractNumId w:val="17"/>
  </w:num>
  <w:num w:numId="26">
    <w:abstractNumId w:val="23"/>
  </w:num>
  <w:num w:numId="27">
    <w:abstractNumId w:val="19"/>
  </w:num>
  <w:num w:numId="28">
    <w:abstractNumId w:val="30"/>
  </w:num>
  <w:num w:numId="29">
    <w:abstractNumId w:val="0"/>
  </w:num>
  <w:num w:numId="30">
    <w:abstractNumId w:val="21"/>
  </w:num>
  <w:num w:numId="31">
    <w:abstractNumId w:val="2"/>
  </w:num>
  <w:num w:numId="3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4D4"/>
    <w:rsid w:val="000108CD"/>
    <w:rsid w:val="00023AC7"/>
    <w:rsid w:val="000306F0"/>
    <w:rsid w:val="0003679B"/>
    <w:rsid w:val="00064917"/>
    <w:rsid w:val="0007251C"/>
    <w:rsid w:val="0008545A"/>
    <w:rsid w:val="00095650"/>
    <w:rsid w:val="000A021A"/>
    <w:rsid w:val="000A1E17"/>
    <w:rsid w:val="000D2C64"/>
    <w:rsid w:val="0011101F"/>
    <w:rsid w:val="00111660"/>
    <w:rsid w:val="00111CC1"/>
    <w:rsid w:val="001205BE"/>
    <w:rsid w:val="00122D1D"/>
    <w:rsid w:val="00127E5D"/>
    <w:rsid w:val="00131196"/>
    <w:rsid w:val="00136619"/>
    <w:rsid w:val="00154B14"/>
    <w:rsid w:val="00163A64"/>
    <w:rsid w:val="001913E3"/>
    <w:rsid w:val="001B0019"/>
    <w:rsid w:val="001B15B4"/>
    <w:rsid w:val="001C6261"/>
    <w:rsid w:val="001D1D41"/>
    <w:rsid w:val="001F2060"/>
    <w:rsid w:val="001F4ADB"/>
    <w:rsid w:val="001F670C"/>
    <w:rsid w:val="00211141"/>
    <w:rsid w:val="0023363C"/>
    <w:rsid w:val="00234C47"/>
    <w:rsid w:val="002506EA"/>
    <w:rsid w:val="002705CC"/>
    <w:rsid w:val="00271A4B"/>
    <w:rsid w:val="00277D3E"/>
    <w:rsid w:val="002857BB"/>
    <w:rsid w:val="00290916"/>
    <w:rsid w:val="002A0F94"/>
    <w:rsid w:val="002C4A97"/>
    <w:rsid w:val="002D4654"/>
    <w:rsid w:val="002E306C"/>
    <w:rsid w:val="002F39DE"/>
    <w:rsid w:val="00326CB8"/>
    <w:rsid w:val="00367635"/>
    <w:rsid w:val="00383132"/>
    <w:rsid w:val="0038649F"/>
    <w:rsid w:val="003B08B3"/>
    <w:rsid w:val="003B17D7"/>
    <w:rsid w:val="003D325A"/>
    <w:rsid w:val="00402AC8"/>
    <w:rsid w:val="004276C9"/>
    <w:rsid w:val="0043055F"/>
    <w:rsid w:val="0049220F"/>
    <w:rsid w:val="004C1796"/>
    <w:rsid w:val="004D38F5"/>
    <w:rsid w:val="004E4F2A"/>
    <w:rsid w:val="00504ED6"/>
    <w:rsid w:val="005114F8"/>
    <w:rsid w:val="005174F9"/>
    <w:rsid w:val="005204D4"/>
    <w:rsid w:val="005205D6"/>
    <w:rsid w:val="0057116F"/>
    <w:rsid w:val="005905A5"/>
    <w:rsid w:val="005958B2"/>
    <w:rsid w:val="00597934"/>
    <w:rsid w:val="005A17A1"/>
    <w:rsid w:val="005B7502"/>
    <w:rsid w:val="005B7B3F"/>
    <w:rsid w:val="005D3633"/>
    <w:rsid w:val="005E6B0A"/>
    <w:rsid w:val="005F2C1A"/>
    <w:rsid w:val="006072F0"/>
    <w:rsid w:val="00637641"/>
    <w:rsid w:val="0065444E"/>
    <w:rsid w:val="00680157"/>
    <w:rsid w:val="00682C4E"/>
    <w:rsid w:val="00687780"/>
    <w:rsid w:val="0069021E"/>
    <w:rsid w:val="006A461C"/>
    <w:rsid w:val="006B1936"/>
    <w:rsid w:val="006B1FD6"/>
    <w:rsid w:val="006C3069"/>
    <w:rsid w:val="006E22FF"/>
    <w:rsid w:val="006E4A9C"/>
    <w:rsid w:val="006F531D"/>
    <w:rsid w:val="00712FA9"/>
    <w:rsid w:val="00730ADA"/>
    <w:rsid w:val="00734517"/>
    <w:rsid w:val="00742D99"/>
    <w:rsid w:val="00752B44"/>
    <w:rsid w:val="00756498"/>
    <w:rsid w:val="0076085E"/>
    <w:rsid w:val="007703C3"/>
    <w:rsid w:val="00770ED7"/>
    <w:rsid w:val="0078104B"/>
    <w:rsid w:val="00784058"/>
    <w:rsid w:val="0079307E"/>
    <w:rsid w:val="007A0242"/>
    <w:rsid w:val="007A63A0"/>
    <w:rsid w:val="007C332C"/>
    <w:rsid w:val="007F45F6"/>
    <w:rsid w:val="007F5F50"/>
    <w:rsid w:val="00803858"/>
    <w:rsid w:val="00804A7A"/>
    <w:rsid w:val="00823E22"/>
    <w:rsid w:val="008A7216"/>
    <w:rsid w:val="008C0821"/>
    <w:rsid w:val="008D1847"/>
    <w:rsid w:val="008E2A9F"/>
    <w:rsid w:val="00903124"/>
    <w:rsid w:val="009950B2"/>
    <w:rsid w:val="009B404D"/>
    <w:rsid w:val="009C2ABE"/>
    <w:rsid w:val="00A2169E"/>
    <w:rsid w:val="00A21D2F"/>
    <w:rsid w:val="00A26F62"/>
    <w:rsid w:val="00A447CD"/>
    <w:rsid w:val="00A4730A"/>
    <w:rsid w:val="00AA6F6D"/>
    <w:rsid w:val="00AC490B"/>
    <w:rsid w:val="00AD5E4E"/>
    <w:rsid w:val="00B0316A"/>
    <w:rsid w:val="00B0672E"/>
    <w:rsid w:val="00B07E01"/>
    <w:rsid w:val="00B16683"/>
    <w:rsid w:val="00B254A2"/>
    <w:rsid w:val="00B62C6D"/>
    <w:rsid w:val="00B67FA6"/>
    <w:rsid w:val="00B80E1E"/>
    <w:rsid w:val="00BA0EEA"/>
    <w:rsid w:val="00BA5B7F"/>
    <w:rsid w:val="00BF1AA7"/>
    <w:rsid w:val="00C1437A"/>
    <w:rsid w:val="00C22F42"/>
    <w:rsid w:val="00C25AFD"/>
    <w:rsid w:val="00C30E41"/>
    <w:rsid w:val="00C357EE"/>
    <w:rsid w:val="00C50312"/>
    <w:rsid w:val="00C87A24"/>
    <w:rsid w:val="00CA2933"/>
    <w:rsid w:val="00CA4545"/>
    <w:rsid w:val="00CC2957"/>
    <w:rsid w:val="00CD4AC0"/>
    <w:rsid w:val="00CE024D"/>
    <w:rsid w:val="00CE154B"/>
    <w:rsid w:val="00CF3BFC"/>
    <w:rsid w:val="00D30EDE"/>
    <w:rsid w:val="00D342C1"/>
    <w:rsid w:val="00D458DA"/>
    <w:rsid w:val="00D45956"/>
    <w:rsid w:val="00D507B6"/>
    <w:rsid w:val="00D74DED"/>
    <w:rsid w:val="00D876D1"/>
    <w:rsid w:val="00D94366"/>
    <w:rsid w:val="00DA78FF"/>
    <w:rsid w:val="00DB1504"/>
    <w:rsid w:val="00DD7116"/>
    <w:rsid w:val="00DE4815"/>
    <w:rsid w:val="00DF7C72"/>
    <w:rsid w:val="00E03B6C"/>
    <w:rsid w:val="00E11DAE"/>
    <w:rsid w:val="00E167EC"/>
    <w:rsid w:val="00E21FF6"/>
    <w:rsid w:val="00E27325"/>
    <w:rsid w:val="00E53BB5"/>
    <w:rsid w:val="00E56E7B"/>
    <w:rsid w:val="00E63106"/>
    <w:rsid w:val="00E971B3"/>
    <w:rsid w:val="00EA307E"/>
    <w:rsid w:val="00EA4F5E"/>
    <w:rsid w:val="00EB5BE7"/>
    <w:rsid w:val="00EF45B5"/>
    <w:rsid w:val="00F0212A"/>
    <w:rsid w:val="00F24482"/>
    <w:rsid w:val="00F256A9"/>
    <w:rsid w:val="00F2687D"/>
    <w:rsid w:val="00F37E66"/>
    <w:rsid w:val="00F71527"/>
    <w:rsid w:val="00FB6730"/>
    <w:rsid w:val="00FC62B3"/>
    <w:rsid w:val="00FC7168"/>
    <w:rsid w:val="00FD2CB2"/>
    <w:rsid w:val="00FE3AFA"/>
    <w:rsid w:val="00FE4527"/>
    <w:rsid w:val="00FF1D99"/>
    <w:rsid w:val="00FF438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B0EBE"/>
  <w15:chartTrackingRefBased/>
  <w15:docId w15:val="{48F42806-2BE6-4350-A751-C4DAEA89A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9"/>
    <w:qFormat/>
    <w:rsid w:val="0011166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List Paragraph compact,Normal bullet 2,Paragraphe de liste 2,Reference list,Bullet list,Numbered List,List Paragraph1,1st level - Bullet List Paragraph,Lettre d'introduction,Paragraph,Bullet EY,List Paragraph11,Normal bullet 21,List L1,2"/>
    <w:basedOn w:val="Normalny"/>
    <w:link w:val="AkapitzlistZnak"/>
    <w:uiPriority w:val="34"/>
    <w:qFormat/>
    <w:rsid w:val="005204D4"/>
    <w:pPr>
      <w:ind w:left="720"/>
      <w:contextualSpacing/>
    </w:pPr>
  </w:style>
  <w:style w:type="paragraph" w:styleId="Tekstprzypisudolnego">
    <w:name w:val="footnote text"/>
    <w:aliases w:val="Schriftart: 9 pt,Schriftart: 10 pt,Schriftart: 8 pt,WB-Fußnotentext,FoodNote,ft,Footnote text,Footnote Text Char Char,Footnote Text Char1 Char Char,Footnote Text Char Char Char Char,fn,f,Char,Voetnoottekst Char,Footnote Text Char1"/>
    <w:basedOn w:val="Normalny"/>
    <w:link w:val="TekstprzypisudolnegoZnak"/>
    <w:uiPriority w:val="99"/>
    <w:unhideWhenUsed/>
    <w:qFormat/>
    <w:rsid w:val="006B1936"/>
    <w:pPr>
      <w:spacing w:after="0" w:line="240" w:lineRule="auto"/>
    </w:pPr>
    <w:rPr>
      <w:sz w:val="20"/>
      <w:szCs w:val="20"/>
    </w:rPr>
  </w:style>
  <w:style w:type="character" w:customStyle="1" w:styleId="TekstprzypisudolnegoZnak">
    <w:name w:val="Tekst przypisu dolnego Znak"/>
    <w:aliases w:val="Schriftart: 9 pt Znak,Schriftart: 10 pt Znak,Schriftart: 8 pt Znak,WB-Fußnotentext Znak,FoodNote Znak,ft Znak,Footnote text Znak,Footnote Text Char Char Znak,Footnote Text Char1 Char Char Znak,fn Znak,f Znak,Char Znak"/>
    <w:basedOn w:val="Domylnaczcionkaakapitu"/>
    <w:link w:val="Tekstprzypisudolnego"/>
    <w:uiPriority w:val="99"/>
    <w:qFormat/>
    <w:rsid w:val="006B1936"/>
    <w:rPr>
      <w:sz w:val="20"/>
      <w:szCs w:val="20"/>
    </w:rPr>
  </w:style>
  <w:style w:type="character" w:styleId="Odwoanieprzypisudolnego">
    <w:name w:val="footnote reference"/>
    <w:aliases w:val="Footnote,Footnote number,Footnote symbol,Footnote Reference Number,Footnote reference number,Times 10 Point,Exposant 3 Point,Footnote Reference Superscript,EN Footnote Reference,note TESI,Voetnootverwijzing,fr,o,FR,FR1,stylish"/>
    <w:basedOn w:val="Domylnaczcionkaakapitu"/>
    <w:link w:val="FootnotesymbolCarZchn"/>
    <w:uiPriority w:val="99"/>
    <w:unhideWhenUsed/>
    <w:qFormat/>
    <w:rsid w:val="006B1936"/>
    <w:rPr>
      <w:vertAlign w:val="superscript"/>
    </w:rPr>
  </w:style>
  <w:style w:type="paragraph" w:styleId="Nagwek">
    <w:name w:val="header"/>
    <w:basedOn w:val="Normalny"/>
    <w:link w:val="NagwekZnak"/>
    <w:uiPriority w:val="99"/>
    <w:unhideWhenUsed/>
    <w:rsid w:val="00756498"/>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756498"/>
  </w:style>
  <w:style w:type="paragraph" w:styleId="Stopka">
    <w:name w:val="footer"/>
    <w:basedOn w:val="Normalny"/>
    <w:link w:val="StopkaZnak"/>
    <w:uiPriority w:val="99"/>
    <w:unhideWhenUsed/>
    <w:rsid w:val="00756498"/>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756498"/>
  </w:style>
  <w:style w:type="character" w:styleId="Odwoaniedokomentarza">
    <w:name w:val="annotation reference"/>
    <w:basedOn w:val="Domylnaczcionkaakapitu"/>
    <w:uiPriority w:val="99"/>
    <w:semiHidden/>
    <w:unhideWhenUsed/>
    <w:rsid w:val="007F5F50"/>
    <w:rPr>
      <w:sz w:val="16"/>
      <w:szCs w:val="16"/>
    </w:rPr>
  </w:style>
  <w:style w:type="paragraph" w:styleId="Tekstkomentarza">
    <w:name w:val="annotation text"/>
    <w:basedOn w:val="Normalny"/>
    <w:link w:val="TekstkomentarzaZnak"/>
    <w:uiPriority w:val="99"/>
    <w:semiHidden/>
    <w:unhideWhenUsed/>
    <w:rsid w:val="007F5F50"/>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F5F50"/>
    <w:rPr>
      <w:sz w:val="20"/>
      <w:szCs w:val="20"/>
    </w:rPr>
  </w:style>
  <w:style w:type="paragraph" w:styleId="Tematkomentarza">
    <w:name w:val="annotation subject"/>
    <w:basedOn w:val="Tekstkomentarza"/>
    <w:next w:val="Tekstkomentarza"/>
    <w:link w:val="TematkomentarzaZnak"/>
    <w:uiPriority w:val="99"/>
    <w:semiHidden/>
    <w:unhideWhenUsed/>
    <w:rsid w:val="007F5F50"/>
    <w:rPr>
      <w:b/>
      <w:bCs/>
    </w:rPr>
  </w:style>
  <w:style w:type="character" w:customStyle="1" w:styleId="TematkomentarzaZnak">
    <w:name w:val="Temat komentarza Znak"/>
    <w:basedOn w:val="TekstkomentarzaZnak"/>
    <w:link w:val="Tematkomentarza"/>
    <w:uiPriority w:val="99"/>
    <w:semiHidden/>
    <w:rsid w:val="007F5F50"/>
    <w:rPr>
      <w:b/>
      <w:bCs/>
      <w:sz w:val="20"/>
      <w:szCs w:val="20"/>
    </w:rPr>
  </w:style>
  <w:style w:type="paragraph" w:styleId="Tekstdymka">
    <w:name w:val="Balloon Text"/>
    <w:basedOn w:val="Normalny"/>
    <w:link w:val="TekstdymkaZnak"/>
    <w:uiPriority w:val="99"/>
    <w:semiHidden/>
    <w:unhideWhenUsed/>
    <w:rsid w:val="007F5F50"/>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5F50"/>
    <w:rPr>
      <w:rFonts w:ascii="Segoe UI" w:hAnsi="Segoe UI" w:cs="Segoe UI"/>
      <w:sz w:val="18"/>
      <w:szCs w:val="18"/>
    </w:rPr>
  </w:style>
  <w:style w:type="character" w:styleId="Pogrubienie">
    <w:name w:val="Strong"/>
    <w:basedOn w:val="Domylnaczcionkaakapitu"/>
    <w:uiPriority w:val="22"/>
    <w:qFormat/>
    <w:rsid w:val="00680157"/>
    <w:rPr>
      <w:b/>
      <w:bCs/>
    </w:rPr>
  </w:style>
  <w:style w:type="character" w:styleId="Hipercze">
    <w:name w:val="Hyperlink"/>
    <w:basedOn w:val="Domylnaczcionkaakapitu"/>
    <w:uiPriority w:val="99"/>
    <w:unhideWhenUsed/>
    <w:rsid w:val="00111660"/>
    <w:rPr>
      <w:color w:val="0563C1" w:themeColor="hyperlink"/>
      <w:u w:val="single"/>
    </w:rPr>
  </w:style>
  <w:style w:type="character" w:customStyle="1" w:styleId="Nagwek1Znak">
    <w:name w:val="Nagłówek 1 Znak"/>
    <w:basedOn w:val="Domylnaczcionkaakapitu"/>
    <w:link w:val="Nagwek1"/>
    <w:uiPriority w:val="9"/>
    <w:rsid w:val="00111660"/>
    <w:rPr>
      <w:rFonts w:ascii="Times New Roman" w:eastAsia="Times New Roman" w:hAnsi="Times New Roman" w:cs="Times New Roman"/>
      <w:b/>
      <w:bCs/>
      <w:kern w:val="36"/>
      <w:sz w:val="48"/>
      <w:szCs w:val="48"/>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ny"/>
    <w:link w:val="Odwoanieprzypisudolnego"/>
    <w:uiPriority w:val="99"/>
    <w:rsid w:val="005114F8"/>
    <w:pPr>
      <w:spacing w:line="240" w:lineRule="exact"/>
      <w:jc w:val="both"/>
    </w:pPr>
    <w:rPr>
      <w:vertAlign w:val="superscript"/>
    </w:rPr>
  </w:style>
  <w:style w:type="character" w:customStyle="1" w:styleId="AkapitzlistZnak">
    <w:name w:val="Akapit z listą Znak"/>
    <w:aliases w:val="List Paragraph compact Znak,Normal bullet 2 Znak,Paragraphe de liste 2 Znak,Reference list Znak,Bullet list Znak,Numbered List Znak,List Paragraph1 Znak,1st level - Bullet List Paragraph Znak,Lettre d'introduction Znak,Paragraph Znak"/>
    <w:link w:val="Akapitzlist"/>
    <w:uiPriority w:val="34"/>
    <w:qFormat/>
    <w:locked/>
    <w:rsid w:val="00752B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7833">
      <w:bodyDiv w:val="1"/>
      <w:marLeft w:val="0"/>
      <w:marRight w:val="0"/>
      <w:marTop w:val="0"/>
      <w:marBottom w:val="0"/>
      <w:divBdr>
        <w:top w:val="none" w:sz="0" w:space="0" w:color="auto"/>
        <w:left w:val="none" w:sz="0" w:space="0" w:color="auto"/>
        <w:bottom w:val="none" w:sz="0" w:space="0" w:color="auto"/>
        <w:right w:val="none" w:sz="0" w:space="0" w:color="auto"/>
      </w:divBdr>
    </w:div>
    <w:div w:id="136530969">
      <w:bodyDiv w:val="1"/>
      <w:marLeft w:val="0"/>
      <w:marRight w:val="0"/>
      <w:marTop w:val="0"/>
      <w:marBottom w:val="0"/>
      <w:divBdr>
        <w:top w:val="none" w:sz="0" w:space="0" w:color="auto"/>
        <w:left w:val="none" w:sz="0" w:space="0" w:color="auto"/>
        <w:bottom w:val="none" w:sz="0" w:space="0" w:color="auto"/>
        <w:right w:val="none" w:sz="0" w:space="0" w:color="auto"/>
      </w:divBdr>
    </w:div>
    <w:div w:id="245573360">
      <w:bodyDiv w:val="1"/>
      <w:marLeft w:val="0"/>
      <w:marRight w:val="0"/>
      <w:marTop w:val="0"/>
      <w:marBottom w:val="0"/>
      <w:divBdr>
        <w:top w:val="none" w:sz="0" w:space="0" w:color="auto"/>
        <w:left w:val="none" w:sz="0" w:space="0" w:color="auto"/>
        <w:bottom w:val="none" w:sz="0" w:space="0" w:color="auto"/>
        <w:right w:val="none" w:sz="0" w:space="0" w:color="auto"/>
      </w:divBdr>
    </w:div>
    <w:div w:id="56723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D7D23C.06FB6B50"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8CBC09-2DA2-40C0-8E13-BAC2593569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958</TotalTime>
  <Pages>14</Pages>
  <Words>4411</Words>
  <Characters>26467</Characters>
  <Application>Microsoft Office Word</Application>
  <DocSecurity>0</DocSecurity>
  <Lines>220</Lines>
  <Paragraphs>61</Paragraphs>
  <ScaleCrop>false</ScaleCrop>
  <HeadingPairs>
    <vt:vector size="2" baseType="variant">
      <vt:variant>
        <vt:lpstr>Tytuł</vt:lpstr>
      </vt:variant>
      <vt:variant>
        <vt:i4>1</vt:i4>
      </vt:variant>
    </vt:vector>
  </HeadingPairs>
  <TitlesOfParts>
    <vt:vector size="1" baseType="lpstr">
      <vt:lpstr>Załącznik nr 1 do projektu programu Fundusze Europejskie dla Podkarpacia 2021-2027  </vt:lpstr>
    </vt:vector>
  </TitlesOfParts>
  <Company/>
  <LinksUpToDate>false</LinksUpToDate>
  <CharactersWithSpaces>30817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nr 1 do projektu programu Fundusze Europejskie dla Podkarpacia 2021-2027</dc:title>
  <dc:subject>Obszary Strategicznej Interwencji</dc:subject>
  <dc:creator>Urząd Marszałkowski Województwa Podkarpackiego</dc:creator>
  <cp:keywords/>
  <dc:description/>
  <cp:lastModifiedBy>Zając Monika</cp:lastModifiedBy>
  <cp:revision>112</cp:revision>
  <cp:lastPrinted>2021-12-30T09:30:00Z</cp:lastPrinted>
  <dcterms:created xsi:type="dcterms:W3CDTF">2021-10-15T05:45:00Z</dcterms:created>
  <dcterms:modified xsi:type="dcterms:W3CDTF">2021-12-30T09:30:00Z</dcterms:modified>
</cp:coreProperties>
</file>