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A951DA">
      <w:pPr>
        <w:spacing w:before="360" w:after="36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B3701" w:rsidRPr="004B3701">
        <w:rPr>
          <w:rFonts w:cs="Calibri"/>
          <w:b/>
          <w:sz w:val="24"/>
          <w:szCs w:val="24"/>
          <w:lang w:val="pl-PL"/>
        </w:rPr>
        <w:t>RPPK.07.01.00-IP.01-18-026/20</w:t>
      </w:r>
      <w:r w:rsidR="004B3701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4B3701" w:rsidRPr="0040408F">
        <w:rPr>
          <w:rFonts w:cs="Calibri"/>
          <w:b/>
          <w:sz w:val="24"/>
          <w:szCs w:val="24"/>
          <w:lang w:val="pl-PL"/>
        </w:rPr>
        <w:t>VII Działanie 7.1 Poprawa sytuacji osób bezrobotnych na rynku pracy – projekty konkursowe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7.01.00-IP.01-18-026/20&#10;"/>
      </w:tblPr>
      <w:tblGrid>
        <w:gridCol w:w="528"/>
        <w:gridCol w:w="1258"/>
        <w:gridCol w:w="1815"/>
        <w:gridCol w:w="2490"/>
        <w:gridCol w:w="1417"/>
        <w:gridCol w:w="1276"/>
        <w:gridCol w:w="1276"/>
        <w:gridCol w:w="1225"/>
        <w:gridCol w:w="1538"/>
        <w:gridCol w:w="1537"/>
        <w:gridCol w:w="1538"/>
      </w:tblGrid>
      <w:tr w:rsidR="00064E10" w:rsidRPr="00AE3EDB" w:rsidTr="00005E0C">
        <w:trPr>
          <w:trHeight w:val="1787"/>
          <w:tblHeader/>
        </w:trPr>
        <w:tc>
          <w:tcPr>
            <w:tcW w:w="528" w:type="dxa"/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Lp.</w:t>
            </w:r>
          </w:p>
        </w:tc>
        <w:tc>
          <w:tcPr>
            <w:tcW w:w="1258" w:type="dxa"/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Numer wniosku</w:t>
            </w:r>
          </w:p>
        </w:tc>
        <w:tc>
          <w:tcPr>
            <w:tcW w:w="1815" w:type="dxa"/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Nazwa Wnioskodawcy </w:t>
            </w:r>
          </w:p>
        </w:tc>
        <w:tc>
          <w:tcPr>
            <w:tcW w:w="2490" w:type="dxa"/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Tytuł projektu</w:t>
            </w:r>
            <w:r w:rsidRPr="00AE3EDB" w:rsidDel="00F9310D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Kwota dofinansowania</w:t>
            </w:r>
          </w:p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wkład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Kwota dofinansowania</w:t>
            </w:r>
          </w:p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Wartość projektu ogółem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Liczba uzyskanych</w:t>
            </w:r>
          </w:p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punktów</w:t>
            </w:r>
          </w:p>
        </w:tc>
        <w:tc>
          <w:tcPr>
            <w:tcW w:w="1538" w:type="dxa"/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Wniosek wybrany do dofinansowania</w:t>
            </w:r>
          </w:p>
        </w:tc>
        <w:tc>
          <w:tcPr>
            <w:tcW w:w="1537" w:type="dxa"/>
            <w:vAlign w:val="center"/>
          </w:tcPr>
          <w:p w:rsidR="00064E10" w:rsidRPr="00AE3EDB" w:rsidRDefault="00064E10" w:rsidP="00064E10">
            <w:pPr>
              <w:pStyle w:val="Nagwek1"/>
              <w:rPr>
                <w:rFonts w:cs="Calibri"/>
                <w:sz w:val="20"/>
                <w:highlight w:val="lightGray"/>
              </w:rPr>
            </w:pPr>
            <w:r w:rsidRPr="00AE3EDB">
              <w:rPr>
                <w:rFonts w:cs="Calibri"/>
                <w:sz w:val="20"/>
              </w:rPr>
              <w:t>Wniosek wybrany do dofinansowania w wyniku</w:t>
            </w:r>
            <w:r w:rsidRPr="00AE3EDB">
              <w:rPr>
                <w:rFonts w:cs="Calibri"/>
                <w:sz w:val="20"/>
                <w:lang w:val="pl-PL"/>
              </w:rPr>
              <w:t xml:space="preserve"> </w:t>
            </w:r>
            <w:r w:rsidRPr="00AE3EDB">
              <w:rPr>
                <w:rFonts w:cs="Calibri"/>
                <w:sz w:val="20"/>
              </w:rPr>
              <w:t>rozstrzygnięcia konkursu</w:t>
            </w:r>
          </w:p>
        </w:tc>
        <w:tc>
          <w:tcPr>
            <w:tcW w:w="1538" w:type="dxa"/>
            <w:vAlign w:val="center"/>
          </w:tcPr>
          <w:p w:rsidR="00064E10" w:rsidRPr="00323671" w:rsidRDefault="00064E10" w:rsidP="00064E10">
            <w:pPr>
              <w:pStyle w:val="Nagwek1"/>
              <w:rPr>
                <w:rFonts w:cs="Calibri"/>
                <w:highlight w:val="lightGray"/>
              </w:rPr>
            </w:pPr>
            <w:r w:rsidRPr="00064E10">
              <w:rPr>
                <w:rFonts w:cs="Calibri"/>
                <w:sz w:val="20"/>
              </w:rPr>
              <w:t>Wniosek wybrany do dofinansowania w wyniku zwiększenia alokacji</w:t>
            </w: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RPPK.07.01.00-18-0143/20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Jarosławski/</w:t>
            </w:r>
            <w:r w:rsidR="00E24AD4" w:rsidRPr="00146399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t>Powiatowy Urząd Pracy w Jarosławiu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Szansa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lepsze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1 694 322,00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1 888 425,00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1 993 320,00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323671" w:rsidRDefault="00064E10" w:rsidP="00A951DA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RPPK.07.01.00-18-0126/20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Stalowowolski/</w:t>
            </w:r>
            <w:r w:rsidR="00E24AD4" w:rsidRPr="00146399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t>Powiatowy Urząd Pracy w Stalowej Woli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30 +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1 159 402,38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1 295 602,80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1 364 002,80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57,0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323671" w:rsidRDefault="00064E10" w:rsidP="00A951DA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RPPK.07.01.00-18-0096/20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Tarnobrzeski/</w:t>
            </w:r>
            <w:r w:rsidR="00E24AD4" w:rsidRPr="00146399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t>Powiatowy Urząd Pracy w Tarnobrzegu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Od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bezrobocia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1 035 251,24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1 157 045,50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1 217 942,64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RPPK.07.01.00-18-0185/20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ASP PROJECT CONSULTING Anna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Pawlos</w:t>
            </w:r>
            <w:proofErr w:type="spellEnd"/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Staże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bezrobotnych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1 577 150,92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1 762 671,68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1 855 471,68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RPPK.07.01.00-18-0077/20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E24AD4">
            <w:pPr>
              <w:spacing w:before="120"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brzozowski/</w:t>
            </w:r>
            <w:r w:rsidR="00E24AD4" w:rsidRPr="00146399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t>Powiatowy Urząd Pracy w Brzozowie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Nowe perspektywy na rynku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661 564,50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739 311,18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778 311,18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RPPK.07.01.00-18-0104/20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Gotowi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1 031 810,58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1 153 200,00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1 213 894,80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RPPK.07.01.00-18-0135/20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Sanocki/Powiatowy Urząd Pracy w Sanoku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Aktywnie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767 103,75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857 351,25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902 475,00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51,5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RPPK.07.01.00-18-0165/20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Korporacja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VIP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swoje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jutro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1 668 931,34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1 864 294,64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1 963 448,64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RPPK.07.01.00-18-0094/20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Stowarzyszenie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Laboratorium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Inspiracji</w:t>
            </w:r>
            <w:proofErr w:type="spellEnd"/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5B32EF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1 770 319,54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1 978 592,43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2 082 728,88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RPPK.07.01.00-18-0062/20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Paweł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Rozmarynowski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ARTCOM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Razem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celu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RPPK.07.01.00-18-0058/20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S.T.R. Project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Stanisław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Romaniszyn</w:t>
            </w:r>
            <w:proofErr w:type="spellEnd"/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Sięgaj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po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więcej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1 698 952,80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1 898 829,60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1 998 768,00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256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RPPK.07.01.00-18-0071/20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TRANS - COM Tomasz Stec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5B32EF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RPPK.07.01.00-18-0169/20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Stowarzyszenie Na Rzecz Rozwoju Powiatu 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Kolbuszowskiego "NIL"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40E60">
            <w:pPr>
              <w:spacing w:before="120"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 xml:space="preserve">DROGA DO AKTYWNOŚCI - aktywizacja społeczno-zawodowa osób 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 xml:space="preserve">bezrobotnych i biernych zawodowo z powiatu kolbuszowskiego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lastRenderedPageBreak/>
              <w:t>1 320 531,52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1 475 866,50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1 553 566,50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RPPK.07.01.00-18-0060/20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Nie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zwalniaj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tempa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49,0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RPPK.07.01.00-18-0016/20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SMART BUSINESS Ewa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Ślaga</w:t>
            </w:r>
            <w:proofErr w:type="spellEnd"/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niezależność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972 800,00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1 024 000,00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RPPK.07.01.00-18-0123/20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CDG PRO Sp. z o.o.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1 696 508,88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1 896 098,16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1 995 892,80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RPPK.07.01.00-18-0090/20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1 599 433,84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1 787 602,53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1 881 686,88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RPPK.07.01.00-18-0119/20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Centrum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Animacji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1 653 519,65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1 848 017,24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1 945 317,24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RPPK.07.01.00-18-0029/20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Mielecki/</w:t>
            </w:r>
            <w:r w:rsidR="00E24AD4" w:rsidRPr="00146399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t>Powiatowy Urząd Pracy w Mielcu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Aktywizacja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30+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1 691 502,36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1 890 202,78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1 990 002,78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64E10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RPPK.07.01.00-18-0099/20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AMD GROUP Michał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Drymajło</w:t>
            </w:r>
            <w:proofErr w:type="spellEnd"/>
          </w:p>
        </w:tc>
        <w:tc>
          <w:tcPr>
            <w:tcW w:w="2490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Wybierz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akTYwność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1 724 263,48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1 927 118,01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2 028 545,28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064E10" w:rsidRPr="00146399" w:rsidRDefault="00064E10" w:rsidP="00A951D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38" w:type="dxa"/>
            <w:shd w:val="clear" w:color="auto" w:fill="92D050"/>
          </w:tcPr>
          <w:p w:rsidR="00064E10" w:rsidRPr="00146399" w:rsidRDefault="00064E10" w:rsidP="00A951DA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24AD4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RPPK.07.01.00-18-0022/20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LOOTUS Joanna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Jędrzejowska</w:t>
            </w:r>
            <w:proofErr w:type="spellEnd"/>
          </w:p>
        </w:tc>
        <w:tc>
          <w:tcPr>
            <w:tcW w:w="2490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Twój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Nasz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2 875 319,91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3 213 592,84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3 382 729,31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E24AD4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22.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RPPK.07.01.00-18-0027/20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ProM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Dagmara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Lech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1 724 410,26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1 927 282,06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2 028 717,96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46399">
              <w:rPr>
                <w:rFonts w:cs="Calibri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E24AD4" w:rsidRPr="00146399" w:rsidTr="00005E0C">
        <w:trPr>
          <w:trHeight w:val="575"/>
        </w:trPr>
        <w:tc>
          <w:tcPr>
            <w:tcW w:w="52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RPPK.07.01.00-18-0054/20</w:t>
            </w:r>
          </w:p>
        </w:tc>
        <w:tc>
          <w:tcPr>
            <w:tcW w:w="1815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STOWARZYSZENIE PROREW</w:t>
            </w:r>
          </w:p>
        </w:tc>
        <w:tc>
          <w:tcPr>
            <w:tcW w:w="2490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867 531,25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966 625,00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1 020 625,00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47,0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92D050"/>
            <w:vAlign w:val="center"/>
          </w:tcPr>
          <w:p w:rsidR="00E24AD4" w:rsidRPr="00146399" w:rsidRDefault="00E24AD4" w:rsidP="00E24AD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24.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MDDP spółka akcyjna Akademia Biznesu sp.k.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bez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barier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1 014 271,78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1 133 596,92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1 193 260,92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46,5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25.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Inwestycja w kwalifikacje - II edycja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46,5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Janik-Stec Małgorzata, TMS AUDIT Małgorzata Janik-Stec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Droga do kwalifikacji zawodowych - II edycja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46,0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RPPK.07.01.00-18-0036/20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BD Center Spółka z o. 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1 771 595,16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2 084 229,60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Podkarpacka Agencja Konsultingowo Doradcza Sp. z o. 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Twoją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Szansą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1 774 313,46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1 982 557,60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2 087 427,60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Lokalna Grupa Działania Nasze Bieszczady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Staże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30+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1 774 172,90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1 982 899,12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2 087 262,24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45,0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RPPK.07.01.00-18-0033/20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Artes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PS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Gotowi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1 727 800,95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1 931 071,65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2 032 707,00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44,5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31.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WORK &amp; TRAINING SERVICE JANUSZ ŻUCZEK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1 770 798,66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1 978 292,56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2 083 292,56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Centrum Szkoleniowo-Terapeutyczne SELF Tomasz Kobylański Marcin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Mołoń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Spółka Cywilna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1 704 361,35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1 904 874,45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2 005 131,00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114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NEXORIS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KOBIECY IMPULS ZAWODOWY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1 753 027,08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1 959 265,55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2 062 384,80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FUNDACJA MOŻESZ WIĘCEJ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Wszystko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przed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Tobą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867 531,25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966 625,00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1 020 625,00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Wektor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Szymon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Trzemżalski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(Re)start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4 226 496,90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4 723 731,83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4 972 349,30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"INNOVO" INNOWACJE W BIZNESIE SP. </w:t>
            </w:r>
            <w:r w:rsidRPr="00146399">
              <w:rPr>
                <w:rFonts w:cs="Calibri"/>
                <w:sz w:val="20"/>
                <w:szCs w:val="20"/>
              </w:rPr>
              <w:t>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Z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pracą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przodu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!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1 162 296,12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1 298 907,20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1 367 407,20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INTER-COMP  Marcin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Aktywni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od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zaraz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1 698 078,04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1 997 738,88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nowa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39.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RPPK.07.01.00-18-0166/20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Dolina Edukacji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Bądź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aktywny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1 657 971,64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1 853 025,88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1 950 554,88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RPPK.07.01.00-18-0043/20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FUNDACJA AKTYWNA GALICJA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Gotowy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880 672,25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984 085,00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1 036 085,00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RPPK.07.01.00-18-0003/20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Pracownia Rozwoju Osobistego Sylwester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Karnas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Obierz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ZATRUDNIENIE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1 090 935,28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1 283 453,28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1 612 841,34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1 802 260,40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1 897 460,40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42,0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Firma Handlowo - Usługowa "PROGRES" Piotr Majewski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Czas na Twój PROGRES zawodowy! </w:t>
            </w:r>
            <w:r w:rsidRPr="00146399">
              <w:rPr>
                <w:rFonts w:cs="Calibri"/>
                <w:sz w:val="20"/>
                <w:szCs w:val="20"/>
              </w:rPr>
              <w:t>2edycja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1 773 890,87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2 086 930,44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RPPK.07.01.00-18-0086/20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ISOFT Grzegorz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1 686 654,04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1 984 298,88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45.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RPPK.07.01.00-18-0127/20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STOWARZYSZENIE TRAMPOLINA KARIERY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NASTAW SIĘ NA ROZWÓJ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4 436 516,57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4 958 459,66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5 219 431,26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46.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RPPK.07.01.00-18-0074/20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Kobiet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Sukcesu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1 679 361,15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1 975 719,00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NOEZA NON-PROFIT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Gotowe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zmiany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48.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FAIR PLAY AGNIESZKA POŁUDNIAK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1 195 886,65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1 336 579,20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1 406 925,48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Towarzystwo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Altum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>, Programy Społeczno-Gospodarcze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1 132 716,12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1 265 747,20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1 332 607,20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zawód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znajdź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RPPK.07.01.00-18-0151/20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STOWARZYSZENIE PARK INICJATYW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Kobiety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sukcesu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4 247 411,97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4 996 955,27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Podkarpackie Centrum Doradztwa Logistycznego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ProRes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Daniel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Pawłucki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720 240,06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804 974,18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847 341,25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53.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RPPK.07.01.00-18-0147/20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Instytut Kariery i Doradztwa Zawodowego EPIKUR Sp. z o. 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W drodze do pracy – aktywizacja zawodowa w województwie podkarpackim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1 156 130,22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1 360 153,20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RPPK.07.01.00-18-0047/20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PODKARPACKIE STOWARZYSZENIE WSPIERANIA ROZWOJU LIDER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SUPERWOMAN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1 679 493,75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1 975 875,00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41,0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55.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CENTRUM ROZWOJU SPOŁECZNO-EKONOMICZNEGO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1 767 218,47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1 975 126,53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2 079 080,56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CPB Spółka z ograniczoną odpowiedzialnością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1 695 630,04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1 994 858,88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RPPK.07.01.00-18-0124/20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Econat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Natalia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Cios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obcasach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RPPK.07.01.00-18-0057/20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Promocji Biznesu Paweł Zając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Lepsze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perspektywy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kobiet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1 699 302,04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1 899 219,93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1 999 178,88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RPPK.07.01.00-18-0198/20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ZETO-RZESZÓW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1 002 468,24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1 179 374,40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61.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ITEB Beata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Mierzejewska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Cenne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RPPK.07.01.00-18-0121/20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Caritas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Diecezji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Rzeszowskiej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Mam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pracę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!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1 678 378,99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1 974 563,52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EDUTOOL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Twój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cel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PRACA!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64.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RPPK.07.01.00-18-0142/20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1 689 755,66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1 987 947,84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40,0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RPPK.07.01.00-18-0053/20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Fundacja Centrum Poradnictwa Prawnego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Prawnikon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Aktywni od zaraz - II edycja!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1 693 326,64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1 992 148,99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Stowarzyszenie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Wspólny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Rynek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miejscem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kobiet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1 687 531,35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1 985 331,00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RPPK.07.01.00-18-0059/20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STOWARZYSZENIE GREEN HOUSE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Zawodowa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metamorfoza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RPPK.07.01.00-18-0093/20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OPTIMAL SELECT Jolanta Stec-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Stelmasik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CZAS NA AKTYWNOŚĆ ZAWODOWĄ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1 755 750,88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1 962 309,81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2 065 589,28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69.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RPPK.07.01.00-18-0006/20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ANITA POŁCHOWSKA DAILY SCHOOL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878 762,30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1 033 838,00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MANUFAKTURA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794 405,75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934 595,00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71.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FIRMA CONSULTINGOWA MARIUSZ SZYMCZUCH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pisany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szminką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1 683 963,13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1 981 133,10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Edu Service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Zdzisław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Sikora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Program STAŻ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1 698 894,04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1 998 698,88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73.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CREATIVE Małgorzata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Stępień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1 699 897,62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1 999 879,56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MultiRegion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Złap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wiatr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w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żagle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1 767 937,44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2 079 926,40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RPPK.07.01.00-18-0179/20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,,O.K. CENTRUM JĘZYKÓW OBCYCH"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879 019,17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1 034 140,20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Nowe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Horyzonty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1 774 738,80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2 087 928,00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77.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RPPK.07.01.00-18-0152/20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J&amp;P MORITZ CONSULTING GROUP Jacek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Poproch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OdWażni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1 771 015,18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2 083 547,28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78.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Centrum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Edukacyjno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- Szkoleniowe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881 719,87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1 037 317,50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RPPK.07.01.00-18-0106/20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HUMAN ASSET Radosław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Cieśla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aktywizacji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zawodowej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1 692 592,24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1 991 284,99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RPPK.07.01.00-18-0092/20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EDUTECH Maciej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Pieprzycki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Czas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881 535,76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1 037 100,90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81.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RPPK.07.01.00-18-0109/20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1 747 007,04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2 055 302,40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Powiat Leżajski/Powiatowy Urząd Pracy w Leżajsku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Przez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aktywizację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871 152,25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1 024 885,00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83.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Pich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Doradztwo Finansowo - Biznesowe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Aktywności Zawodowej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880 068,75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1 035 375,00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RPPK.07.01.00-18-0136/20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Akademia Rozwoju Progress Sp. z 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Praca - szansą na rozwój osobisty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1 694 949,09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1 894 354,76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1 994 057,76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37,0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RPPK.07.01.00-18-0186/20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LEX SPECIALIS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Misja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Specjalistka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1 747 211,04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2 055 542,40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RPPK.07.01.00-18-0162/20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FUNDACJA COOPERANTE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1 698 339,98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1 998 047,04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Buduj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swoją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przyszłość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1 760 456,76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2 071 125,60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1 717 198,63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2 020 233,69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89.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CECH RZEMIOSŁ  RÓŻNYCH  W KROŚNIE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Lepsze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1 307 134,48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1 537 805,28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90.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RPPK.07.01.00-18-0134/20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Stowarzyszenie "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Niżańskie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Centrum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Rozwoju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Czas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866 834,01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1 019 804,72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RPPK.07.01.00-18-0113/20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1 634 200,54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1 922 588,88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Program Aktywności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879 670,31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1 034 906,25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RPPK.07.01.00-18-0083/20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RAJOS CONSULTING Rafał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Stelmasik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WŁĄCZONE W RYNEK PRACY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1 772 582,11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2 085 390,72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94.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1 690 418,31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1 988 727,44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95.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RPPK.07.01.00-18-0154/20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1 690 418,31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1 988 727,43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35,5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96.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RPPK.07.01.00-18-0130/20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ABAKUS Konsulting Sp. z o. o. Sp. k.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Szkolenie, staż, praca-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progam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1 287 751,22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1 515 001,44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97.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RPPK.07.01.00-18-0180/20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FDS Michał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Krempa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Staże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Dobry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Start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2 601 929,05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3 061 093,00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98.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Centrum Rozwoju Zawodowego Katarzyna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Frańczak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Lepsze jutro nadchodzi już dziś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1 131 220,80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1 257 648,00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1 330 848,00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99.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RPPK.07.01.00-18-0103/20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Consulting-Med Jacek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Chmiel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Trwała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lepsza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przyszłość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1 691 004,50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1 989 417,07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RPPK.07.01.00-18-0197/20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Podkarpacki Ośrodek Szkoleniowo-Doradczy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Kierunek Kariera! Aktywizacja zawodowa osób pozostających bez pracy w wieku 30 i więcej.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1 002 468,24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1 179 374,40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34,0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101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RPPK.07.01.00-18-0177/20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Aplikacje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IT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STAŻE - LEPSZE JUTRO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1 195 797,00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1 406 820,00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102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RPPK.07.01.00-18-0175/20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HOG POLSKA JAKUB GIBAŁA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Gwiazdy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kariery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3 266 352,61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3 650 629,38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3 842 767,78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RPPK.07.01.00-18-0192/20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FUNDACJA IMAGO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Laboratorium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1 585 628,41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1 865 445,20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2LINK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Aktywizacji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1 134 979,90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1 335 270,48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RPPK.07.01.00-18-0171/20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STOWARZYSZENIE PRO VIS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Aktywne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Podkarpacie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866 560,38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1 019 482,80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RPPK.07.01.00-18-0052/20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before="120" w:after="12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1 767 556,36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2 079 478,08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107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RPPK.07.01.00-18-0014/20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3433B6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1. MAGDALENA GÓRNA-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 xml:space="preserve">ORCZYKOWSKA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MGO-EXpert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 usługi księgowe i szkoleniowe, 2. </w:t>
            </w:r>
            <w:r w:rsidRPr="00146399">
              <w:rPr>
                <w:rFonts w:cs="Calibri"/>
                <w:sz w:val="20"/>
                <w:szCs w:val="20"/>
              </w:rPr>
              <w:t>MMG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lastRenderedPageBreak/>
              <w:t>Zaktywizuj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się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już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dziś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1 562 810,23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1 838 600,28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RPPK.07.01.00-18-0088/20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KIERUNEK: ZATRUDNIENIE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851 584,61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1 001 864,25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RPPK.07.01.00-18-0031/20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DATJO Olga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Zaprojektuj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karierę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1 686 669,96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1 984 317,60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33,0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110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RPPK.07.01.00-18-0004/20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3433B6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Centrum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Rozwiązań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Biznesowych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Droga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881 604,48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1 037 181,75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POMORSKA AKADEMIA KSZTAŁCENIA ZAWODOWEGO W SŁUPSKU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835 396,94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982 819,94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RPPK.07.01.00-18-0073/20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EMENDO Elżbieta Sarzyńska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Diamenty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Pracy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1 737 792,36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2 044 461,60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113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RPPK.07.01.00-18-0041/20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„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Nowe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Horyzonty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>”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1 222 589,80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1 438 340,95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31,5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114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RPPK.07.01.00-18-0061/20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 xml:space="preserve">KAMEA Paweł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Kozarzewski</w:t>
            </w:r>
            <w:proofErr w:type="spellEnd"/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Podkarpacki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Katalog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1 690 915,20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1 989 312,00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31,0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RPPK.07.01.00-18-0021/20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Podkarpaccy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specjaliści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792 603,75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932 475,00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29,5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116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RPPK.07.01.00-18-0112/20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J&amp;C GROUP Karolina </w:t>
            </w: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Chadzypanagiotis</w:t>
            </w:r>
            <w:proofErr w:type="spellEnd"/>
            <w:r w:rsidRPr="00146399">
              <w:rPr>
                <w:rFonts w:cs="Calibri"/>
                <w:sz w:val="20"/>
                <w:szCs w:val="20"/>
                <w:lang w:val="pl-PL"/>
              </w:rPr>
              <w:t>-Jurkiewicz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Postaw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rozwój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859 088,62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1 010 692,50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29,0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RPPK.07.01.00-18-0110/20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  <w:lang w:val="pl-PL"/>
              </w:rPr>
              <w:t>Zachodniopomor</w:t>
            </w:r>
            <w:proofErr w:type="spellEnd"/>
            <w:r w:rsidR="003433B6" w:rsidRPr="00146399">
              <w:rPr>
                <w:rFonts w:cs="Calibri"/>
                <w:sz w:val="20"/>
                <w:szCs w:val="20"/>
                <w:lang w:val="pl-PL"/>
              </w:rPr>
              <w:t xml:space="preserve"> -</w:t>
            </w:r>
            <w:r w:rsidRPr="00146399">
              <w:rPr>
                <w:rFonts w:cs="Calibri"/>
                <w:sz w:val="20"/>
                <w:szCs w:val="20"/>
                <w:lang w:val="pl-PL"/>
              </w:rPr>
              <w:t>ska Grupa Doradcza sp. z o. 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1 395 225,05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1 641 441,24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28,5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6567" w:rsidRPr="00146399" w:rsidTr="00005E0C">
        <w:trPr>
          <w:trHeight w:val="575"/>
        </w:trPr>
        <w:tc>
          <w:tcPr>
            <w:tcW w:w="52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118</w:t>
            </w:r>
          </w:p>
        </w:tc>
        <w:tc>
          <w:tcPr>
            <w:tcW w:w="1258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RPPK.07.01.00-18-0024/20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INSPIRES Sp. z o.o.</w:t>
            </w:r>
          </w:p>
        </w:tc>
        <w:tc>
          <w:tcPr>
            <w:tcW w:w="2490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46399">
              <w:rPr>
                <w:rFonts w:cs="Calibri"/>
                <w:sz w:val="20"/>
                <w:szCs w:val="20"/>
              </w:rPr>
              <w:t>Lepsza</w:t>
            </w:r>
            <w:proofErr w:type="spellEnd"/>
            <w:r w:rsidRPr="001463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46399">
              <w:rPr>
                <w:rFonts w:cs="Calibri"/>
                <w:sz w:val="20"/>
                <w:szCs w:val="20"/>
              </w:rPr>
              <w:t>przyszłość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1 268 271,75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1 492 084,42</w:t>
            </w:r>
          </w:p>
        </w:tc>
        <w:tc>
          <w:tcPr>
            <w:tcW w:w="1225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46399">
              <w:rPr>
                <w:rFonts w:cs="Calibri"/>
                <w:sz w:val="20"/>
                <w:szCs w:val="20"/>
              </w:rPr>
              <w:t>27,0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876567" w:rsidRDefault="00876567" w:rsidP="00876567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37" w:type="dxa"/>
            <w:shd w:val="clear" w:color="auto" w:fill="FFFF00"/>
            <w:vAlign w:val="center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38" w:type="dxa"/>
            <w:shd w:val="clear" w:color="auto" w:fill="FFFF00"/>
          </w:tcPr>
          <w:p w:rsidR="00876567" w:rsidRPr="00146399" w:rsidRDefault="00876567" w:rsidP="008765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D22B7A" w:rsidRPr="00D22B7A" w:rsidRDefault="00662267" w:rsidP="00D22B7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/>
        </w:rPr>
        <w:t>Zatwierdził</w:t>
      </w:r>
      <w:r w:rsidRPr="00D22B7A">
        <w:rPr>
          <w:rFonts w:cs="Calibri"/>
          <w:sz w:val="24"/>
          <w:szCs w:val="24"/>
          <w:lang w:val="pl-PL"/>
        </w:rPr>
        <w:t xml:space="preserve">: </w:t>
      </w:r>
      <w:r w:rsidR="00D22B7A" w:rsidRPr="00D22B7A">
        <w:rPr>
          <w:rFonts w:cs="Calibri"/>
          <w:b/>
          <w:sz w:val="24"/>
          <w:szCs w:val="24"/>
          <w:lang w:val="pl-PL" w:eastAsia="pl-PL" w:bidi="ar-SA"/>
        </w:rPr>
        <w:t>Maciej Karasiński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 xml:space="preserve">WICEDYREKTOR 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 xml:space="preserve">ds. Europejskiego Funduszu Społecznego Wojewódzkiego </w:t>
      </w:r>
    </w:p>
    <w:p w:rsidR="00D22B7A" w:rsidRPr="00D22B7A" w:rsidRDefault="00D22B7A" w:rsidP="00D22B7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 w:eastAsia="pl-PL" w:bidi="ar-SA"/>
        </w:rPr>
        <w:t>Urzędu Pracy w Rzeszowie</w:t>
      </w:r>
    </w:p>
    <w:p w:rsidR="00662267" w:rsidRPr="00D22B7A" w:rsidRDefault="00662267" w:rsidP="00A951DA">
      <w:pPr>
        <w:spacing w:after="0"/>
        <w:rPr>
          <w:rFonts w:cs="Calibri"/>
          <w:b/>
          <w:sz w:val="24"/>
          <w:szCs w:val="24"/>
          <w:lang w:val="pl-PL"/>
        </w:rPr>
      </w:pPr>
      <w:bookmarkStart w:id="0" w:name="_GoBack"/>
      <w:bookmarkEnd w:id="0"/>
      <w:r w:rsidRPr="00D22B7A">
        <w:rPr>
          <w:rFonts w:cs="Calibri"/>
          <w:b/>
          <w:sz w:val="24"/>
          <w:szCs w:val="24"/>
          <w:lang w:val="pl-PL"/>
        </w:rPr>
        <w:t>Rzeszów, dnia</w:t>
      </w:r>
      <w:r w:rsidRPr="00D22B7A">
        <w:rPr>
          <w:rFonts w:cs="Calibri"/>
          <w:sz w:val="24"/>
          <w:szCs w:val="24"/>
          <w:lang w:val="pl-PL"/>
        </w:rPr>
        <w:t xml:space="preserve"> </w:t>
      </w:r>
      <w:r w:rsidR="00D22B7A" w:rsidRPr="00D22B7A">
        <w:rPr>
          <w:rFonts w:cs="Calibri"/>
          <w:b/>
          <w:sz w:val="24"/>
          <w:szCs w:val="24"/>
          <w:lang w:val="pl-PL"/>
        </w:rPr>
        <w:t>6 lipca 2021 roku</w:t>
      </w:r>
    </w:p>
    <w:sectPr w:rsidR="00662267" w:rsidRPr="00D22B7A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76" w:rsidRDefault="00992C76" w:rsidP="008B34FB">
      <w:pPr>
        <w:spacing w:after="0" w:line="240" w:lineRule="auto"/>
      </w:pPr>
      <w:r>
        <w:separator/>
      </w:r>
    </w:p>
  </w:endnote>
  <w:endnote w:type="continuationSeparator" w:id="0">
    <w:p w:rsidR="00992C76" w:rsidRDefault="00992C76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76" w:rsidRDefault="00992C76" w:rsidP="008B34FB">
      <w:pPr>
        <w:spacing w:after="0" w:line="240" w:lineRule="auto"/>
      </w:pPr>
      <w:r>
        <w:separator/>
      </w:r>
    </w:p>
  </w:footnote>
  <w:footnote w:type="continuationSeparator" w:id="0">
    <w:p w:rsidR="00992C76" w:rsidRDefault="00992C76" w:rsidP="008B34FB">
      <w:pPr>
        <w:spacing w:after="0" w:line="240" w:lineRule="auto"/>
      </w:pPr>
      <w:r>
        <w:continuationSeparator/>
      </w:r>
    </w:p>
  </w:footnote>
  <w:footnote w:id="1">
    <w:p w:rsidR="00876567" w:rsidRPr="00323671" w:rsidRDefault="00876567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67" w:rsidRDefault="00876567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76567" w:rsidRPr="00AC53DE" w:rsidRDefault="00876567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67" w:rsidRDefault="00DC48F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05E0C"/>
    <w:rsid w:val="00024856"/>
    <w:rsid w:val="0003044B"/>
    <w:rsid w:val="0004554A"/>
    <w:rsid w:val="00056B24"/>
    <w:rsid w:val="00064E10"/>
    <w:rsid w:val="00074C7D"/>
    <w:rsid w:val="00083E88"/>
    <w:rsid w:val="00093053"/>
    <w:rsid w:val="000D43EA"/>
    <w:rsid w:val="000D798B"/>
    <w:rsid w:val="000E2D8A"/>
    <w:rsid w:val="000E32B1"/>
    <w:rsid w:val="000E4085"/>
    <w:rsid w:val="000E4C5A"/>
    <w:rsid w:val="000E7CC7"/>
    <w:rsid w:val="00126D03"/>
    <w:rsid w:val="001310D2"/>
    <w:rsid w:val="00131D3C"/>
    <w:rsid w:val="00146399"/>
    <w:rsid w:val="00175DCC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B441D"/>
    <w:rsid w:val="002C3A31"/>
    <w:rsid w:val="002D33EA"/>
    <w:rsid w:val="002E2BB9"/>
    <w:rsid w:val="002F5FC5"/>
    <w:rsid w:val="00322B57"/>
    <w:rsid w:val="00323671"/>
    <w:rsid w:val="0032373F"/>
    <w:rsid w:val="0032595F"/>
    <w:rsid w:val="003433B6"/>
    <w:rsid w:val="00346689"/>
    <w:rsid w:val="00353B49"/>
    <w:rsid w:val="003665DD"/>
    <w:rsid w:val="0038403B"/>
    <w:rsid w:val="00386DBD"/>
    <w:rsid w:val="00387A71"/>
    <w:rsid w:val="003F56F5"/>
    <w:rsid w:val="00430795"/>
    <w:rsid w:val="00432596"/>
    <w:rsid w:val="004361D6"/>
    <w:rsid w:val="00450BBD"/>
    <w:rsid w:val="00454DE7"/>
    <w:rsid w:val="004A358C"/>
    <w:rsid w:val="004B3701"/>
    <w:rsid w:val="004B5580"/>
    <w:rsid w:val="004D3CA1"/>
    <w:rsid w:val="004F58F4"/>
    <w:rsid w:val="005567CF"/>
    <w:rsid w:val="00566FCA"/>
    <w:rsid w:val="005677E3"/>
    <w:rsid w:val="00593BD5"/>
    <w:rsid w:val="005B32EF"/>
    <w:rsid w:val="005B64BB"/>
    <w:rsid w:val="005F2247"/>
    <w:rsid w:val="005F6032"/>
    <w:rsid w:val="00607536"/>
    <w:rsid w:val="00645536"/>
    <w:rsid w:val="00662267"/>
    <w:rsid w:val="00662FE5"/>
    <w:rsid w:val="00677108"/>
    <w:rsid w:val="006A21F3"/>
    <w:rsid w:val="006C0701"/>
    <w:rsid w:val="00701543"/>
    <w:rsid w:val="00703CE4"/>
    <w:rsid w:val="00714E8C"/>
    <w:rsid w:val="00715D78"/>
    <w:rsid w:val="007375F0"/>
    <w:rsid w:val="00737AE9"/>
    <w:rsid w:val="00745B76"/>
    <w:rsid w:val="007504EC"/>
    <w:rsid w:val="00755745"/>
    <w:rsid w:val="00755E1A"/>
    <w:rsid w:val="00777AA5"/>
    <w:rsid w:val="00781681"/>
    <w:rsid w:val="0078238C"/>
    <w:rsid w:val="00787926"/>
    <w:rsid w:val="00795BEB"/>
    <w:rsid w:val="00797034"/>
    <w:rsid w:val="007A1B37"/>
    <w:rsid w:val="007C3153"/>
    <w:rsid w:val="007D0D23"/>
    <w:rsid w:val="007E1E4A"/>
    <w:rsid w:val="007F3043"/>
    <w:rsid w:val="00801F38"/>
    <w:rsid w:val="00810BBC"/>
    <w:rsid w:val="008111B2"/>
    <w:rsid w:val="00824E58"/>
    <w:rsid w:val="008553B3"/>
    <w:rsid w:val="00861F4D"/>
    <w:rsid w:val="00872A78"/>
    <w:rsid w:val="00876567"/>
    <w:rsid w:val="00876885"/>
    <w:rsid w:val="008B2D51"/>
    <w:rsid w:val="008B34FB"/>
    <w:rsid w:val="008C2275"/>
    <w:rsid w:val="008F2E7D"/>
    <w:rsid w:val="008F566B"/>
    <w:rsid w:val="00917CCE"/>
    <w:rsid w:val="00925559"/>
    <w:rsid w:val="00934BC7"/>
    <w:rsid w:val="00965509"/>
    <w:rsid w:val="00973043"/>
    <w:rsid w:val="0098177C"/>
    <w:rsid w:val="00992C76"/>
    <w:rsid w:val="009952B9"/>
    <w:rsid w:val="009A308B"/>
    <w:rsid w:val="009F797C"/>
    <w:rsid w:val="00A13234"/>
    <w:rsid w:val="00A33A66"/>
    <w:rsid w:val="00A36969"/>
    <w:rsid w:val="00A40988"/>
    <w:rsid w:val="00A40E60"/>
    <w:rsid w:val="00A64D37"/>
    <w:rsid w:val="00A918DB"/>
    <w:rsid w:val="00A951DA"/>
    <w:rsid w:val="00AA1EF4"/>
    <w:rsid w:val="00AA54B0"/>
    <w:rsid w:val="00AA69F7"/>
    <w:rsid w:val="00AC434A"/>
    <w:rsid w:val="00AC53DE"/>
    <w:rsid w:val="00AE3EDB"/>
    <w:rsid w:val="00AF515C"/>
    <w:rsid w:val="00AF53B1"/>
    <w:rsid w:val="00AF68D9"/>
    <w:rsid w:val="00B01CF9"/>
    <w:rsid w:val="00B04068"/>
    <w:rsid w:val="00B12206"/>
    <w:rsid w:val="00B22B29"/>
    <w:rsid w:val="00B77199"/>
    <w:rsid w:val="00B97502"/>
    <w:rsid w:val="00BA3B28"/>
    <w:rsid w:val="00BA3D80"/>
    <w:rsid w:val="00BA4A31"/>
    <w:rsid w:val="00BA6F27"/>
    <w:rsid w:val="00BB63B6"/>
    <w:rsid w:val="00BC5796"/>
    <w:rsid w:val="00BD1BF6"/>
    <w:rsid w:val="00BE4233"/>
    <w:rsid w:val="00BE7A4D"/>
    <w:rsid w:val="00BF74F3"/>
    <w:rsid w:val="00C3737F"/>
    <w:rsid w:val="00C56454"/>
    <w:rsid w:val="00C566C3"/>
    <w:rsid w:val="00C61790"/>
    <w:rsid w:val="00C80F9F"/>
    <w:rsid w:val="00CA24C1"/>
    <w:rsid w:val="00CB016B"/>
    <w:rsid w:val="00CC0E0F"/>
    <w:rsid w:val="00CE412B"/>
    <w:rsid w:val="00CE6C4C"/>
    <w:rsid w:val="00D05352"/>
    <w:rsid w:val="00D11977"/>
    <w:rsid w:val="00D136E1"/>
    <w:rsid w:val="00D17DF9"/>
    <w:rsid w:val="00D22B7A"/>
    <w:rsid w:val="00D52A53"/>
    <w:rsid w:val="00D85845"/>
    <w:rsid w:val="00DA7C3A"/>
    <w:rsid w:val="00DB2A4A"/>
    <w:rsid w:val="00DC48FD"/>
    <w:rsid w:val="00DC6842"/>
    <w:rsid w:val="00DD3DB7"/>
    <w:rsid w:val="00DD4345"/>
    <w:rsid w:val="00DD6B4B"/>
    <w:rsid w:val="00DE14EF"/>
    <w:rsid w:val="00DE4F13"/>
    <w:rsid w:val="00DF7B22"/>
    <w:rsid w:val="00E0076A"/>
    <w:rsid w:val="00E24505"/>
    <w:rsid w:val="00E24AD4"/>
    <w:rsid w:val="00E61E81"/>
    <w:rsid w:val="00E62A80"/>
    <w:rsid w:val="00E711FB"/>
    <w:rsid w:val="00E75FBA"/>
    <w:rsid w:val="00E954F7"/>
    <w:rsid w:val="00EB55FA"/>
    <w:rsid w:val="00EC2CE2"/>
    <w:rsid w:val="00ED1156"/>
    <w:rsid w:val="00EF6BF0"/>
    <w:rsid w:val="00F04D27"/>
    <w:rsid w:val="00F22368"/>
    <w:rsid w:val="00F408F5"/>
    <w:rsid w:val="00F50009"/>
    <w:rsid w:val="00F51BF9"/>
    <w:rsid w:val="00F65278"/>
    <w:rsid w:val="00F85192"/>
    <w:rsid w:val="00F91E0C"/>
    <w:rsid w:val="00F9310D"/>
    <w:rsid w:val="00F94CD0"/>
    <w:rsid w:val="00FA438C"/>
    <w:rsid w:val="00FD3411"/>
    <w:rsid w:val="00FD4108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BBC9A9-6C73-4C5C-8CF9-BEFF4859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D725-F124-4DEF-80C1-4601325F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</vt:lpstr>
    </vt:vector>
  </TitlesOfParts>
  <Company>Wojewódzki Urząd Pracy</Company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</dc:title>
  <dc:subject/>
  <dc:creator>Wojewódzki Urząd Pracy</dc:creator>
  <cp:keywords/>
  <cp:lastModifiedBy>Zarzyczny Agnieszka</cp:lastModifiedBy>
  <cp:revision>4</cp:revision>
  <cp:lastPrinted>2018-06-19T11:47:00Z</cp:lastPrinted>
  <dcterms:created xsi:type="dcterms:W3CDTF">2021-07-07T10:51:00Z</dcterms:created>
  <dcterms:modified xsi:type="dcterms:W3CDTF">2021-07-07T10:56:00Z</dcterms:modified>
</cp:coreProperties>
</file>