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44" w:rsidRPr="00634960" w:rsidRDefault="00286ED5" w:rsidP="0001053E">
      <w:pPr>
        <w:spacing w:before="240" w:after="0"/>
        <w:rPr>
          <w:rFonts w:ascii="Arial" w:hAnsi="Arial" w:cs="Arial"/>
          <w:b/>
          <w:sz w:val="8"/>
          <w:szCs w:val="8"/>
          <w:lang w:val="pl-PL"/>
        </w:rPr>
      </w:pPr>
      <w:r w:rsidRPr="00634960">
        <w:rPr>
          <w:rFonts w:ascii="Arial" w:hAnsi="Arial" w:cs="Arial"/>
          <w:b/>
          <w:noProof/>
          <w:sz w:val="8"/>
          <w:szCs w:val="8"/>
          <w:lang w:val="pl-PL" w:eastAsia="pl-PL" w:bidi="ar-SA"/>
        </w:rPr>
        <w:drawing>
          <wp:inline distT="0" distB="0" distL="0" distR="0">
            <wp:extent cx="7724775" cy="564886"/>
            <wp:effectExtent l="0" t="0" r="0" b="6985"/>
  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pr-pl-podk-ueef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393" cy="62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C5" w:rsidRPr="004109FF" w:rsidRDefault="00E56838" w:rsidP="004109FF">
      <w:pPr>
        <w:pStyle w:val="Nagwek1"/>
        <w:spacing w:before="240"/>
        <w:rPr>
          <w:rFonts w:ascii="Arial" w:hAnsi="Arial" w:cs="Arial"/>
          <w:sz w:val="22"/>
          <w:szCs w:val="22"/>
        </w:rPr>
      </w:pPr>
      <w:r w:rsidRPr="004109FF">
        <w:rPr>
          <w:rFonts w:ascii="Arial" w:hAnsi="Arial" w:cs="Arial"/>
          <w:sz w:val="22"/>
          <w:szCs w:val="22"/>
        </w:rPr>
        <w:t>Lista</w:t>
      </w:r>
      <w:r w:rsidR="006870F7" w:rsidRPr="004109FF">
        <w:rPr>
          <w:rStyle w:val="Odwoanieprzypisudolnego"/>
          <w:rFonts w:ascii="Arial" w:hAnsi="Arial" w:cs="Arial"/>
          <w:b w:val="0"/>
          <w:sz w:val="22"/>
          <w:szCs w:val="22"/>
          <w:lang w:val="pl-PL"/>
        </w:rPr>
        <w:footnoteReference w:customMarkFollows="1" w:id="1"/>
        <w:sym w:font="Symbol" w:char="F02A"/>
      </w:r>
      <w:r w:rsidRPr="004109FF">
        <w:rPr>
          <w:rFonts w:ascii="Arial" w:hAnsi="Arial" w:cs="Arial"/>
          <w:sz w:val="22"/>
          <w:szCs w:val="22"/>
        </w:rPr>
        <w:t xml:space="preserve"> projektów </w:t>
      </w:r>
      <w:r w:rsidR="00055786" w:rsidRPr="004109FF">
        <w:rPr>
          <w:rFonts w:ascii="Arial" w:hAnsi="Arial" w:cs="Arial"/>
          <w:sz w:val="22"/>
          <w:szCs w:val="22"/>
        </w:rPr>
        <w:t xml:space="preserve">zakwalifikowanych do etapu </w:t>
      </w:r>
      <w:r w:rsidR="007D0759" w:rsidRPr="004109FF">
        <w:rPr>
          <w:rFonts w:ascii="Arial" w:hAnsi="Arial" w:cs="Arial"/>
          <w:sz w:val="22"/>
          <w:szCs w:val="22"/>
        </w:rPr>
        <w:t>negocjacji</w:t>
      </w:r>
      <w:r w:rsidR="00D87735" w:rsidRPr="004109FF">
        <w:rPr>
          <w:rFonts w:ascii="Arial" w:hAnsi="Arial" w:cs="Arial"/>
          <w:sz w:val="22"/>
          <w:szCs w:val="22"/>
        </w:rPr>
        <w:t xml:space="preserve"> </w:t>
      </w:r>
      <w:r w:rsidRPr="004109FF">
        <w:rPr>
          <w:rFonts w:ascii="Arial" w:hAnsi="Arial" w:cs="Arial"/>
          <w:sz w:val="22"/>
          <w:szCs w:val="22"/>
        </w:rPr>
        <w:t xml:space="preserve">w ramach konkursu nr </w:t>
      </w:r>
      <w:r w:rsidR="00D87735" w:rsidRPr="004109FF">
        <w:rPr>
          <w:rFonts w:ascii="Arial" w:hAnsi="Arial" w:cs="Arial"/>
          <w:sz w:val="22"/>
          <w:szCs w:val="22"/>
        </w:rPr>
        <w:t>RPPK.07.07.00-IP.01-18-027/20</w:t>
      </w:r>
    </w:p>
    <w:p w:rsidR="004A358C" w:rsidRPr="004109FF" w:rsidRDefault="004B2140" w:rsidP="004109FF">
      <w:pPr>
        <w:pStyle w:val="Nagwek1"/>
        <w:spacing w:before="240"/>
        <w:rPr>
          <w:rFonts w:ascii="Arial" w:hAnsi="Arial" w:cs="Arial"/>
          <w:sz w:val="22"/>
          <w:szCs w:val="22"/>
        </w:rPr>
      </w:pPr>
      <w:r w:rsidRPr="004109FF">
        <w:rPr>
          <w:rFonts w:ascii="Arial" w:hAnsi="Arial" w:cs="Arial"/>
          <w:sz w:val="22"/>
          <w:szCs w:val="22"/>
        </w:rPr>
        <w:t xml:space="preserve">w </w:t>
      </w:r>
      <w:r w:rsidR="003200C5" w:rsidRPr="004109FF">
        <w:rPr>
          <w:rFonts w:ascii="Arial" w:hAnsi="Arial" w:cs="Arial"/>
          <w:sz w:val="22"/>
          <w:szCs w:val="22"/>
        </w:rPr>
        <w:t xml:space="preserve">ramach Regionalnego Programu Operacyjnego Województwa Podkarpackiego na lata </w:t>
      </w:r>
      <w:r w:rsidR="00E56838" w:rsidRPr="004109FF">
        <w:rPr>
          <w:rFonts w:ascii="Arial" w:hAnsi="Arial" w:cs="Arial"/>
          <w:sz w:val="22"/>
          <w:szCs w:val="22"/>
        </w:rPr>
        <w:t>2014-2020</w:t>
      </w:r>
    </w:p>
    <w:p w:rsidR="00D87735" w:rsidRPr="004109FF" w:rsidRDefault="00D87735" w:rsidP="00562DC9">
      <w:pPr>
        <w:pStyle w:val="Nagwek1"/>
        <w:rPr>
          <w:rFonts w:ascii="Arial" w:hAnsi="Arial" w:cs="Arial"/>
          <w:sz w:val="22"/>
          <w:szCs w:val="22"/>
        </w:rPr>
      </w:pPr>
      <w:r w:rsidRPr="004109FF">
        <w:rPr>
          <w:rFonts w:ascii="Arial" w:hAnsi="Arial" w:cs="Arial"/>
          <w:sz w:val="22"/>
          <w:szCs w:val="22"/>
        </w:rPr>
        <w:t xml:space="preserve">Oś priorytetowa VII Regionalny Rynek Pracy Działanie 7.7 Wsparcie rozwoju przedsiębiorczości - Zintegrowane Inwestycje Terytorialne </w:t>
      </w:r>
    </w:p>
    <w:p w:rsidR="00D87735" w:rsidRPr="004109FF" w:rsidRDefault="007D0759" w:rsidP="00562DC9">
      <w:pPr>
        <w:pStyle w:val="Nagwek1"/>
        <w:rPr>
          <w:rFonts w:ascii="Arial" w:hAnsi="Arial" w:cs="Arial"/>
          <w:sz w:val="22"/>
          <w:szCs w:val="22"/>
        </w:rPr>
      </w:pPr>
      <w:r w:rsidRPr="004109FF">
        <w:rPr>
          <w:rFonts w:ascii="Arial" w:hAnsi="Arial" w:cs="Arial"/>
          <w:sz w:val="22"/>
          <w:szCs w:val="22"/>
        </w:rPr>
        <w:t>(projekty realizowane w formule ZIT)</w:t>
      </w:r>
      <w:r w:rsidR="00D87735" w:rsidRPr="004109FF">
        <w:rPr>
          <w:rFonts w:ascii="Arial" w:hAnsi="Arial" w:cs="Arial"/>
          <w:sz w:val="22"/>
          <w:szCs w:val="22"/>
        </w:rPr>
        <w:t xml:space="preserve"> </w:t>
      </w:r>
    </w:p>
    <w:p w:rsidR="00137065" w:rsidRPr="00634960" w:rsidRDefault="00D87735" w:rsidP="00D87735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  <w:r w:rsidRPr="00634960">
        <w:rPr>
          <w:rFonts w:ascii="Arial" w:hAnsi="Arial" w:cs="Arial"/>
          <w:b/>
          <w:sz w:val="20"/>
          <w:szCs w:val="20"/>
          <w:lang w:val="pl-PL"/>
        </w:rPr>
        <w:t>Umieszczenie projektu na liście projektów zakwalifikowanych do etapu negocjacji nie gwarantuje, iż Wnioskodawca zostanie zaproszony do negocjacji.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74"/>
        <w:gridCol w:w="1675"/>
        <w:gridCol w:w="1954"/>
        <w:gridCol w:w="1536"/>
        <w:gridCol w:w="1537"/>
        <w:gridCol w:w="1536"/>
        <w:gridCol w:w="1397"/>
        <w:gridCol w:w="1395"/>
        <w:gridCol w:w="1392"/>
        <w:gridCol w:w="783"/>
      </w:tblGrid>
      <w:tr w:rsidR="001456C3" w:rsidRPr="00634960" w:rsidTr="005D18D3">
        <w:trPr>
          <w:trHeight w:val="1541"/>
          <w:tblHeader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Numer wniosku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ind w:left="-10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Wnioskowana kwota dofinansowania</w:t>
            </w:r>
            <w:r w:rsidRPr="00634960" w:rsidDel="00DE39E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budżet UE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Wnioskowana kwota dofinansowania</w:t>
            </w:r>
            <w:r w:rsidRPr="00634960" w:rsidDel="00DE39E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projektu ogółem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56C3" w:rsidRPr="00634960" w:rsidRDefault="001456C3" w:rsidP="001456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4960">
              <w:rPr>
                <w:rFonts w:ascii="Arial" w:hAnsi="Arial" w:cs="Arial"/>
                <w:b/>
                <w:sz w:val="16"/>
                <w:szCs w:val="16"/>
                <w:lang w:val="pl-PL"/>
              </w:rPr>
              <w:t>Liczba uzyskanych punktów</w:t>
            </w:r>
            <w:r w:rsidRPr="0063496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etapie oceny stopnia zgodności ze Strategią </w:t>
            </w:r>
            <w:proofErr w:type="spellStart"/>
            <w:r w:rsidRPr="00634960">
              <w:rPr>
                <w:rFonts w:ascii="Arial" w:hAnsi="Arial" w:cs="Arial"/>
                <w:b/>
                <w:sz w:val="16"/>
                <w:szCs w:val="16"/>
                <w:lang w:val="pl-PL"/>
              </w:rPr>
              <w:t>ZIT</w:t>
            </w:r>
            <w:proofErr w:type="spellEnd"/>
            <w:r w:rsidRPr="0063496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34960">
              <w:rPr>
                <w:rFonts w:ascii="Arial" w:hAnsi="Arial" w:cs="Arial"/>
                <w:b/>
                <w:sz w:val="16"/>
                <w:szCs w:val="16"/>
                <w:lang w:val="pl-PL"/>
              </w:rPr>
              <w:t>ROF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1456C3" w:rsidRPr="00634960" w:rsidRDefault="001456C3" w:rsidP="001456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4960">
              <w:rPr>
                <w:rFonts w:ascii="Arial" w:hAnsi="Arial" w:cs="Arial"/>
                <w:b/>
                <w:sz w:val="16"/>
                <w:szCs w:val="16"/>
                <w:lang w:val="pl-PL"/>
              </w:rPr>
              <w:t>Liczba uzyskanych punktów</w:t>
            </w:r>
            <w:r w:rsidRPr="0063496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etapie oceny formalno-merytorycznej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Status projektu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456C3" w:rsidRPr="00634960" w:rsidRDefault="001456C3" w:rsidP="00327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4960">
              <w:rPr>
                <w:rFonts w:ascii="Arial" w:hAnsi="Arial" w:cs="Arial"/>
                <w:b/>
                <w:sz w:val="18"/>
                <w:szCs w:val="18"/>
                <w:lang w:val="pl-PL"/>
              </w:rPr>
              <w:t>Uwagi</w:t>
            </w:r>
          </w:p>
        </w:tc>
        <w:bookmarkStart w:id="0" w:name="_GoBack"/>
        <w:bookmarkEnd w:id="0"/>
      </w:tr>
      <w:tr w:rsidR="00FF7909" w:rsidRPr="00634960" w:rsidTr="001456C3">
        <w:trPr>
          <w:trHeight w:val="297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7909" w:rsidRPr="00634960" w:rsidRDefault="00FF7909" w:rsidP="00FF7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4960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FF7909" w:rsidRPr="00634960" w:rsidRDefault="00FF7909" w:rsidP="00230D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RPPK.07.07.00-18-0003/20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FF7909" w:rsidRPr="00634960" w:rsidRDefault="00FF7909" w:rsidP="00230D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ISOFT Grzegorz Lasek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FF7909" w:rsidRPr="00634960" w:rsidRDefault="00FF7909" w:rsidP="00230D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Inkubator sukcesu - przedsiębiorczość na terenie ROF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F7909" w:rsidRPr="00634960" w:rsidRDefault="00FF7909" w:rsidP="00230D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10 399 172,85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F7909" w:rsidRPr="00634960" w:rsidRDefault="00FF7909" w:rsidP="00230D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11 847 342,45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F7909" w:rsidRPr="00634960" w:rsidRDefault="00FF7909" w:rsidP="00230D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12 234 321,00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7909" w:rsidRPr="00634960" w:rsidRDefault="00230D28" w:rsidP="00FF79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43,22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92D050"/>
          </w:tcPr>
          <w:p w:rsidR="00FF7909" w:rsidRPr="00634960" w:rsidRDefault="00FF7909" w:rsidP="00FF7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FF7909" w:rsidRPr="00634960" w:rsidRDefault="00230D28" w:rsidP="00230D2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42,5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7909" w:rsidRPr="00634960" w:rsidRDefault="00FF7909" w:rsidP="00FF79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zaproszenie do negocjacji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7909" w:rsidRPr="00634960" w:rsidRDefault="00FF7909" w:rsidP="00FF79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</w:p>
        </w:tc>
      </w:tr>
      <w:tr w:rsidR="00230D28" w:rsidRPr="00634960" w:rsidTr="001456C3">
        <w:trPr>
          <w:trHeight w:val="250"/>
          <w:jc w:val="center"/>
        </w:trPr>
        <w:tc>
          <w:tcPr>
            <w:tcW w:w="552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4960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RPPK.07.07.00-18-0001/20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 xml:space="preserve">Towarzystwo </w:t>
            </w:r>
            <w:proofErr w:type="spellStart"/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Altum</w:t>
            </w:r>
            <w:proofErr w:type="spellEnd"/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, Programy Społeczno-Gospodarcze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Biznes z pasją na terenie Rzeszowskiego Obszaru Funkcjonalnego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pl-PL" w:eastAsia="pl-PL" w:bidi="ar-SA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9 788 914,24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pl-PL" w:eastAsia="pl-PL" w:bidi="ar-SA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11 165 288,71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pl-PL" w:eastAsia="pl-PL" w:bidi="ar-SA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11 516 369,70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41,48</w:t>
            </w:r>
          </w:p>
        </w:tc>
        <w:tc>
          <w:tcPr>
            <w:tcW w:w="1415" w:type="dxa"/>
            <w:shd w:val="clear" w:color="auto" w:fill="FFFF00"/>
            <w:vAlign w:val="center"/>
          </w:tcPr>
          <w:p w:rsidR="00230D28" w:rsidRPr="00634960" w:rsidRDefault="008D3D26" w:rsidP="00230D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49</w:t>
            </w: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,0</w:t>
            </w:r>
          </w:p>
        </w:tc>
        <w:tc>
          <w:tcPr>
            <w:tcW w:w="1412" w:type="dxa"/>
            <w:shd w:val="clear" w:color="auto" w:fill="FFFF00"/>
          </w:tcPr>
          <w:p w:rsidR="00230D28" w:rsidRPr="00634960" w:rsidRDefault="00230D28" w:rsidP="00230D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możliwość zaproszenia do negocjacji w przypadku uwolnienia środków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230D28" w:rsidRPr="00634960" w:rsidRDefault="00230D28" w:rsidP="00230D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</w:p>
        </w:tc>
      </w:tr>
      <w:tr w:rsidR="008D3D26" w:rsidRPr="00634960" w:rsidTr="001456C3">
        <w:trPr>
          <w:trHeight w:val="250"/>
          <w:jc w:val="center"/>
        </w:trPr>
        <w:tc>
          <w:tcPr>
            <w:tcW w:w="552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4960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RPPK.07.07.00-18-0002/20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Rzeszowska Agencja Rozwoju Regionalnego S.A.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pROFesjonalny</w:t>
            </w:r>
            <w:proofErr w:type="spellEnd"/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 xml:space="preserve"> biznes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10 334 068,80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11 775 731,60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12 157 728,00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 w:eastAsia="pl-PL" w:bidi="ar-SA"/>
              </w:rPr>
              <w:t>41,29</w:t>
            </w:r>
          </w:p>
        </w:tc>
        <w:tc>
          <w:tcPr>
            <w:tcW w:w="1415" w:type="dxa"/>
            <w:shd w:val="clear" w:color="auto" w:fill="FFFF00"/>
            <w:vAlign w:val="center"/>
          </w:tcPr>
          <w:p w:rsidR="008D3D26" w:rsidRPr="00634960" w:rsidRDefault="00317592" w:rsidP="008D3D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54,5</w:t>
            </w:r>
          </w:p>
        </w:tc>
        <w:tc>
          <w:tcPr>
            <w:tcW w:w="1412" w:type="dxa"/>
            <w:shd w:val="clear" w:color="auto" w:fill="FFFF00"/>
          </w:tcPr>
          <w:p w:rsidR="008D3D26" w:rsidRPr="00634960" w:rsidRDefault="008D3D26" w:rsidP="008D3D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możliwość zaproszenia do negocjacji w przypadku uwolnienia środków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8D3D26" w:rsidRPr="00634960" w:rsidRDefault="008D3D26" w:rsidP="008D3D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4960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</w:p>
        </w:tc>
      </w:tr>
    </w:tbl>
    <w:p w:rsidR="0001053E" w:rsidRPr="007A6531" w:rsidRDefault="002A4022" w:rsidP="0001053E">
      <w:pPr>
        <w:widowControl w:val="0"/>
        <w:adjustRightInd w:val="0"/>
        <w:spacing w:before="120" w:after="0"/>
        <w:ind w:left="8496" w:right="1790"/>
        <w:textAlignment w:val="baseline"/>
        <w:rPr>
          <w:rFonts w:ascii="Arial" w:hAnsi="Arial" w:cs="Arial"/>
          <w:b/>
          <w:sz w:val="20"/>
          <w:lang w:val="pl-PL" w:eastAsia="pl-PL" w:bidi="ar-SA"/>
        </w:rPr>
      </w:pPr>
      <w:r w:rsidRPr="007A6531">
        <w:rPr>
          <w:rFonts w:ascii="Arial" w:hAnsi="Arial" w:cs="Arial"/>
          <w:b/>
          <w:sz w:val="20"/>
          <w:lang w:val="pl-PL" w:eastAsia="pl-PL" w:bidi="ar-SA"/>
        </w:rPr>
        <w:t>Zatwierdz</w:t>
      </w:r>
      <w:r w:rsidR="00CD2EB7" w:rsidRPr="007A6531">
        <w:rPr>
          <w:rFonts w:ascii="Arial" w:hAnsi="Arial" w:cs="Arial"/>
          <w:b/>
          <w:sz w:val="20"/>
          <w:lang w:val="pl-PL" w:eastAsia="pl-PL" w:bidi="ar-SA"/>
        </w:rPr>
        <w:t>ił</w:t>
      </w:r>
      <w:r w:rsidRPr="007A6531">
        <w:rPr>
          <w:rFonts w:ascii="Arial" w:hAnsi="Arial" w:cs="Arial"/>
          <w:b/>
          <w:sz w:val="20"/>
          <w:lang w:val="pl-PL" w:eastAsia="pl-PL" w:bidi="ar-SA"/>
        </w:rPr>
        <w:t>:</w:t>
      </w:r>
      <w:r w:rsidR="001D7563" w:rsidRPr="007A6531">
        <w:rPr>
          <w:rFonts w:ascii="Arial" w:hAnsi="Arial" w:cs="Arial"/>
          <w:b/>
          <w:sz w:val="20"/>
          <w:lang w:val="pl-PL" w:eastAsia="pl-PL" w:bidi="ar-SA"/>
        </w:rPr>
        <w:t xml:space="preserve"> </w:t>
      </w:r>
      <w:r w:rsidR="0001053E" w:rsidRPr="007A6531">
        <w:rPr>
          <w:rFonts w:ascii="Arial" w:hAnsi="Arial" w:cs="Arial"/>
          <w:b/>
          <w:sz w:val="20"/>
          <w:lang w:val="pl-PL" w:eastAsia="pl-PL" w:bidi="ar-SA"/>
        </w:rPr>
        <w:t xml:space="preserve">Maciej Karasiński </w:t>
      </w:r>
    </w:p>
    <w:p w:rsidR="00286ED5" w:rsidRPr="007A6531" w:rsidRDefault="0001053E" w:rsidP="00286ED5">
      <w:pPr>
        <w:widowControl w:val="0"/>
        <w:adjustRightInd w:val="0"/>
        <w:spacing w:after="240"/>
        <w:ind w:left="8496" w:right="1790"/>
        <w:textAlignment w:val="baseline"/>
        <w:rPr>
          <w:rFonts w:ascii="Arial" w:hAnsi="Arial" w:cs="Arial"/>
          <w:sz w:val="20"/>
          <w:lang w:val="pl-PL"/>
        </w:rPr>
      </w:pPr>
      <w:r w:rsidRPr="007A6531">
        <w:rPr>
          <w:rFonts w:ascii="Arial" w:hAnsi="Arial" w:cs="Arial"/>
          <w:b/>
          <w:sz w:val="20"/>
          <w:lang w:val="pl-PL" w:eastAsia="pl-PL" w:bidi="ar-SA"/>
        </w:rPr>
        <w:t>WICEDYREKTOR ds. Europejskiego Funduszu Społeczne</w:t>
      </w:r>
      <w:r w:rsidR="004652DA" w:rsidRPr="007A6531">
        <w:rPr>
          <w:rFonts w:ascii="Arial" w:hAnsi="Arial" w:cs="Arial"/>
          <w:b/>
          <w:sz w:val="20"/>
          <w:lang w:val="pl-PL" w:eastAsia="pl-PL" w:bidi="ar-SA"/>
        </w:rPr>
        <w:t>go Wojewódzkiego Urzędu Pracy w </w:t>
      </w:r>
      <w:r w:rsidRPr="007A6531">
        <w:rPr>
          <w:rFonts w:ascii="Arial" w:hAnsi="Arial" w:cs="Arial"/>
          <w:b/>
          <w:sz w:val="20"/>
          <w:lang w:val="pl-PL" w:eastAsia="pl-PL" w:bidi="ar-SA"/>
        </w:rPr>
        <w:t xml:space="preserve">Rzeszowie </w:t>
      </w:r>
    </w:p>
    <w:p w:rsidR="00100147" w:rsidRPr="007A6531" w:rsidRDefault="002A4022" w:rsidP="007A6531">
      <w:pPr>
        <w:widowControl w:val="0"/>
        <w:adjustRightInd w:val="0"/>
        <w:spacing w:after="0"/>
        <w:ind w:left="8496" w:right="1790"/>
        <w:textAlignment w:val="baseline"/>
        <w:rPr>
          <w:rFonts w:ascii="Arial" w:hAnsi="Arial" w:cs="Arial"/>
          <w:sz w:val="20"/>
          <w:highlight w:val="lightGray"/>
          <w:lang w:val="pl-PL"/>
        </w:rPr>
      </w:pPr>
      <w:r w:rsidRPr="007A6531">
        <w:rPr>
          <w:rFonts w:ascii="Arial" w:hAnsi="Arial" w:cs="Arial"/>
          <w:b/>
          <w:sz w:val="20"/>
          <w:lang w:val="pl-PL" w:eastAsia="pl-PL" w:bidi="ar-SA"/>
        </w:rPr>
        <w:t>Rzeszów, dnia</w:t>
      </w:r>
      <w:r w:rsidRPr="007A6531">
        <w:rPr>
          <w:rFonts w:ascii="Arial" w:hAnsi="Arial" w:cs="Arial"/>
          <w:sz w:val="20"/>
          <w:lang w:val="pl-PL" w:eastAsia="pl-PL" w:bidi="ar-SA"/>
        </w:rPr>
        <w:t xml:space="preserve"> </w:t>
      </w:r>
      <w:r w:rsidR="0001053E" w:rsidRPr="007A6531">
        <w:rPr>
          <w:rFonts w:ascii="Arial" w:hAnsi="Arial" w:cs="Arial"/>
          <w:sz w:val="20"/>
          <w:lang w:val="pl-PL" w:eastAsia="pl-PL" w:bidi="ar-SA"/>
        </w:rPr>
        <w:t>19 kwietnia 2021r.</w:t>
      </w:r>
    </w:p>
    <w:sectPr w:rsidR="00100147" w:rsidRPr="007A6531" w:rsidSect="003200C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15" w:rsidRDefault="000C2C15" w:rsidP="003200C5">
      <w:pPr>
        <w:spacing w:after="0" w:line="240" w:lineRule="auto"/>
      </w:pPr>
      <w:r>
        <w:separator/>
      </w:r>
    </w:p>
  </w:endnote>
  <w:endnote w:type="continuationSeparator" w:id="0">
    <w:p w:rsidR="000C2C15" w:rsidRDefault="000C2C15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15" w:rsidRDefault="000C2C15" w:rsidP="003200C5">
      <w:pPr>
        <w:spacing w:after="0" w:line="240" w:lineRule="auto"/>
      </w:pPr>
      <w:r>
        <w:separator/>
      </w:r>
    </w:p>
  </w:footnote>
  <w:footnote w:type="continuationSeparator" w:id="0">
    <w:p w:rsidR="000C2C15" w:rsidRDefault="000C2C15" w:rsidP="003200C5">
      <w:pPr>
        <w:spacing w:after="0" w:line="240" w:lineRule="auto"/>
      </w:pPr>
      <w:r>
        <w:continuationSeparator/>
      </w:r>
    </w:p>
  </w:footnote>
  <w:footnote w:id="1">
    <w:p w:rsidR="006870F7" w:rsidRPr="004109FF" w:rsidRDefault="006870F7" w:rsidP="00266B44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4109FF">
        <w:rPr>
          <w:rFonts w:ascii="Arial" w:hAnsi="Arial" w:cs="Arial"/>
          <w:sz w:val="18"/>
          <w:szCs w:val="18"/>
          <w:lang w:val="pl-PL"/>
        </w:rPr>
        <w:sym w:font="Symbol" w:char="F02A"/>
      </w:r>
      <w:r w:rsidRPr="004109FF">
        <w:rPr>
          <w:rFonts w:ascii="Arial" w:hAnsi="Arial" w:cs="Arial"/>
          <w:sz w:val="18"/>
          <w:szCs w:val="18"/>
          <w:lang w:val="pl-PL"/>
        </w:rPr>
        <w:t xml:space="preserve"> Lista projektów, o której mowa w art. 4</w:t>
      </w:r>
      <w:r w:rsidR="007470BD" w:rsidRPr="004109FF">
        <w:rPr>
          <w:rFonts w:ascii="Arial" w:hAnsi="Arial" w:cs="Arial"/>
          <w:sz w:val="18"/>
          <w:szCs w:val="18"/>
          <w:lang w:val="pl-PL"/>
        </w:rPr>
        <w:t>5</w:t>
      </w:r>
      <w:r w:rsidRPr="004109FF">
        <w:rPr>
          <w:rFonts w:ascii="Arial" w:hAnsi="Arial" w:cs="Arial"/>
          <w:sz w:val="18"/>
          <w:szCs w:val="18"/>
          <w:lang w:val="pl-PL"/>
        </w:rPr>
        <w:t xml:space="preserve"> ust. </w:t>
      </w:r>
      <w:r w:rsidR="00055786" w:rsidRPr="004109FF">
        <w:rPr>
          <w:rFonts w:ascii="Arial" w:hAnsi="Arial" w:cs="Arial"/>
          <w:sz w:val="18"/>
          <w:szCs w:val="18"/>
          <w:lang w:val="pl-PL"/>
        </w:rPr>
        <w:t>2</w:t>
      </w:r>
      <w:r w:rsidRPr="004109FF">
        <w:rPr>
          <w:rFonts w:ascii="Arial" w:hAnsi="Arial" w:cs="Arial"/>
          <w:sz w:val="18"/>
          <w:szCs w:val="18"/>
          <w:lang w:val="pl-PL"/>
        </w:rPr>
        <w:t xml:space="preserve"> </w:t>
      </w:r>
      <w:r w:rsidRPr="004109FF">
        <w:rPr>
          <w:rFonts w:ascii="Arial" w:hAnsi="Arial" w:cs="Arial"/>
          <w:i/>
          <w:sz w:val="18"/>
          <w:szCs w:val="18"/>
          <w:lang w:val="pl-PL"/>
        </w:rPr>
        <w:t>Ustawy o zasadach realizacji programów w zakresie polityki spójności finansowanych w perspektywie finansowej 2014-2020</w:t>
      </w:r>
      <w:r w:rsidRPr="004109FF">
        <w:rPr>
          <w:rFonts w:ascii="Arial" w:hAnsi="Arial" w:cs="Arial"/>
          <w:sz w:val="18"/>
          <w:szCs w:val="18"/>
          <w:lang w:val="pl-PL"/>
        </w:rPr>
        <w:t>.</w:t>
      </w:r>
    </w:p>
    <w:p w:rsidR="007A4ADC" w:rsidRPr="009F0F27" w:rsidRDefault="007A4ADC" w:rsidP="00266B44">
      <w:pPr>
        <w:pStyle w:val="Tekstprzypisudolnego"/>
        <w:spacing w:after="0" w:line="240" w:lineRule="auto"/>
        <w:rPr>
          <w:rFonts w:ascii="Times New Roman" w:hAnsi="Times New Roman"/>
          <w:lang w:val="pl-PL"/>
        </w:rPr>
      </w:pPr>
      <w:r w:rsidRPr="004109FF">
        <w:rPr>
          <w:rFonts w:ascii="Arial" w:hAnsi="Arial" w:cs="Arial"/>
          <w:sz w:val="18"/>
          <w:szCs w:val="18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9F0F27" w:rsidRDefault="0008094B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  <w:r w:rsidRPr="009F0F27">
      <w:rPr>
        <w:rFonts w:ascii="Times New Roman" w:hAnsi="Times New Roman"/>
        <w:b/>
        <w:sz w:val="20"/>
        <w:szCs w:val="20"/>
        <w:lang w:val="pl-PL"/>
      </w:rPr>
      <w:t>Załącznik nr 4.</w:t>
    </w:r>
    <w:r w:rsidR="00442515">
      <w:rPr>
        <w:rFonts w:ascii="Times New Roman" w:hAnsi="Times New Roman"/>
        <w:b/>
        <w:sz w:val="20"/>
        <w:szCs w:val="20"/>
        <w:lang w:val="pl-PL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4EF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5257"/>
    <w:rsid w:val="0001053E"/>
    <w:rsid w:val="00020B3B"/>
    <w:rsid w:val="00021499"/>
    <w:rsid w:val="00031AE7"/>
    <w:rsid w:val="00032358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C2C15"/>
    <w:rsid w:val="000C3C0D"/>
    <w:rsid w:val="000D22CB"/>
    <w:rsid w:val="000D3113"/>
    <w:rsid w:val="000D43EA"/>
    <w:rsid w:val="000E2D8A"/>
    <w:rsid w:val="000E4085"/>
    <w:rsid w:val="000E4AF5"/>
    <w:rsid w:val="00100147"/>
    <w:rsid w:val="00107094"/>
    <w:rsid w:val="001225C8"/>
    <w:rsid w:val="001310D2"/>
    <w:rsid w:val="00137065"/>
    <w:rsid w:val="00143C64"/>
    <w:rsid w:val="001456C3"/>
    <w:rsid w:val="00160269"/>
    <w:rsid w:val="00161DB8"/>
    <w:rsid w:val="001815EA"/>
    <w:rsid w:val="00184775"/>
    <w:rsid w:val="001866B0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30D28"/>
    <w:rsid w:val="00252879"/>
    <w:rsid w:val="00266B44"/>
    <w:rsid w:val="00271692"/>
    <w:rsid w:val="00276A83"/>
    <w:rsid w:val="00286ED5"/>
    <w:rsid w:val="002961F9"/>
    <w:rsid w:val="002A1CDE"/>
    <w:rsid w:val="002A4022"/>
    <w:rsid w:val="002B441D"/>
    <w:rsid w:val="002D39B4"/>
    <w:rsid w:val="0031215B"/>
    <w:rsid w:val="00313287"/>
    <w:rsid w:val="0031714A"/>
    <w:rsid w:val="00317592"/>
    <w:rsid w:val="003200C5"/>
    <w:rsid w:val="00327B31"/>
    <w:rsid w:val="00355B52"/>
    <w:rsid w:val="00372138"/>
    <w:rsid w:val="00377006"/>
    <w:rsid w:val="003814E3"/>
    <w:rsid w:val="00382A05"/>
    <w:rsid w:val="00385292"/>
    <w:rsid w:val="0038629B"/>
    <w:rsid w:val="00390EFD"/>
    <w:rsid w:val="003A3338"/>
    <w:rsid w:val="003A46D1"/>
    <w:rsid w:val="003C4EF9"/>
    <w:rsid w:val="003C7542"/>
    <w:rsid w:val="003D5C04"/>
    <w:rsid w:val="003E1AEF"/>
    <w:rsid w:val="003F431E"/>
    <w:rsid w:val="003F56F5"/>
    <w:rsid w:val="00401D9A"/>
    <w:rsid w:val="004109FF"/>
    <w:rsid w:val="00424D6D"/>
    <w:rsid w:val="004279AB"/>
    <w:rsid w:val="00430795"/>
    <w:rsid w:val="00432B8D"/>
    <w:rsid w:val="00436B1E"/>
    <w:rsid w:val="00442515"/>
    <w:rsid w:val="004602C2"/>
    <w:rsid w:val="004652DA"/>
    <w:rsid w:val="004728EA"/>
    <w:rsid w:val="004749F1"/>
    <w:rsid w:val="00482086"/>
    <w:rsid w:val="00487914"/>
    <w:rsid w:val="004A358C"/>
    <w:rsid w:val="004B140E"/>
    <w:rsid w:val="004B2140"/>
    <w:rsid w:val="004E36BF"/>
    <w:rsid w:val="00502878"/>
    <w:rsid w:val="00544CC0"/>
    <w:rsid w:val="00546312"/>
    <w:rsid w:val="00547858"/>
    <w:rsid w:val="005567CF"/>
    <w:rsid w:val="00562DC9"/>
    <w:rsid w:val="005A34AD"/>
    <w:rsid w:val="005A7D9F"/>
    <w:rsid w:val="005B4F64"/>
    <w:rsid w:val="005C25F5"/>
    <w:rsid w:val="005C2F9C"/>
    <w:rsid w:val="005D18D3"/>
    <w:rsid w:val="005F6032"/>
    <w:rsid w:val="00606893"/>
    <w:rsid w:val="006214E1"/>
    <w:rsid w:val="0062597F"/>
    <w:rsid w:val="00626A4F"/>
    <w:rsid w:val="00634960"/>
    <w:rsid w:val="00645536"/>
    <w:rsid w:val="00653DF5"/>
    <w:rsid w:val="006870F7"/>
    <w:rsid w:val="006D453D"/>
    <w:rsid w:val="006E311D"/>
    <w:rsid w:val="006F5C8D"/>
    <w:rsid w:val="00707B96"/>
    <w:rsid w:val="007470BD"/>
    <w:rsid w:val="00755E6A"/>
    <w:rsid w:val="00765EB8"/>
    <w:rsid w:val="00772DC2"/>
    <w:rsid w:val="00776A2C"/>
    <w:rsid w:val="007A2EE6"/>
    <w:rsid w:val="007A4ADC"/>
    <w:rsid w:val="007A4FDC"/>
    <w:rsid w:val="007A6531"/>
    <w:rsid w:val="007B6E33"/>
    <w:rsid w:val="007C0E98"/>
    <w:rsid w:val="007D0759"/>
    <w:rsid w:val="007F217D"/>
    <w:rsid w:val="007F29A7"/>
    <w:rsid w:val="007F3043"/>
    <w:rsid w:val="007F584D"/>
    <w:rsid w:val="00811FEA"/>
    <w:rsid w:val="0084672F"/>
    <w:rsid w:val="008469E2"/>
    <w:rsid w:val="00867A26"/>
    <w:rsid w:val="0087297E"/>
    <w:rsid w:val="0089143A"/>
    <w:rsid w:val="008921C0"/>
    <w:rsid w:val="008A5E46"/>
    <w:rsid w:val="008B29B7"/>
    <w:rsid w:val="008D3D26"/>
    <w:rsid w:val="00901553"/>
    <w:rsid w:val="00925559"/>
    <w:rsid w:val="00935B30"/>
    <w:rsid w:val="00942168"/>
    <w:rsid w:val="00945FDB"/>
    <w:rsid w:val="0096111C"/>
    <w:rsid w:val="00965509"/>
    <w:rsid w:val="00974B82"/>
    <w:rsid w:val="009A308B"/>
    <w:rsid w:val="009C0621"/>
    <w:rsid w:val="009F0F27"/>
    <w:rsid w:val="00A2121B"/>
    <w:rsid w:val="00A2379A"/>
    <w:rsid w:val="00A33765"/>
    <w:rsid w:val="00A36969"/>
    <w:rsid w:val="00A64093"/>
    <w:rsid w:val="00A700EB"/>
    <w:rsid w:val="00A91EBF"/>
    <w:rsid w:val="00A95488"/>
    <w:rsid w:val="00A971FF"/>
    <w:rsid w:val="00AA62D9"/>
    <w:rsid w:val="00AB0969"/>
    <w:rsid w:val="00AB3E3B"/>
    <w:rsid w:val="00AC3167"/>
    <w:rsid w:val="00AD461C"/>
    <w:rsid w:val="00AD71EC"/>
    <w:rsid w:val="00AF68D9"/>
    <w:rsid w:val="00B073CA"/>
    <w:rsid w:val="00B264B9"/>
    <w:rsid w:val="00B66B79"/>
    <w:rsid w:val="00B936CD"/>
    <w:rsid w:val="00BA3D80"/>
    <w:rsid w:val="00BB1A8E"/>
    <w:rsid w:val="00BB67DB"/>
    <w:rsid w:val="00BE67F4"/>
    <w:rsid w:val="00C04F36"/>
    <w:rsid w:val="00C10D90"/>
    <w:rsid w:val="00C11424"/>
    <w:rsid w:val="00C20B29"/>
    <w:rsid w:val="00C3417E"/>
    <w:rsid w:val="00C51A44"/>
    <w:rsid w:val="00C56454"/>
    <w:rsid w:val="00C60F5B"/>
    <w:rsid w:val="00C67BCD"/>
    <w:rsid w:val="00C704DE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8A9"/>
    <w:rsid w:val="00D83C2C"/>
    <w:rsid w:val="00D87735"/>
    <w:rsid w:val="00DA0345"/>
    <w:rsid w:val="00DA0434"/>
    <w:rsid w:val="00DD3DB7"/>
    <w:rsid w:val="00DD53D3"/>
    <w:rsid w:val="00DE3669"/>
    <w:rsid w:val="00DE39E1"/>
    <w:rsid w:val="00E048E0"/>
    <w:rsid w:val="00E24C36"/>
    <w:rsid w:val="00E348A0"/>
    <w:rsid w:val="00E3714A"/>
    <w:rsid w:val="00E56838"/>
    <w:rsid w:val="00E57C85"/>
    <w:rsid w:val="00E61E81"/>
    <w:rsid w:val="00E775F3"/>
    <w:rsid w:val="00E8059C"/>
    <w:rsid w:val="00E86DDF"/>
    <w:rsid w:val="00EA2401"/>
    <w:rsid w:val="00EB55FA"/>
    <w:rsid w:val="00EC09DD"/>
    <w:rsid w:val="00EE3857"/>
    <w:rsid w:val="00EE7C1D"/>
    <w:rsid w:val="00F37B51"/>
    <w:rsid w:val="00F50C38"/>
    <w:rsid w:val="00F61835"/>
    <w:rsid w:val="00F71BD9"/>
    <w:rsid w:val="00F950EF"/>
    <w:rsid w:val="00FB33A6"/>
    <w:rsid w:val="00FB55FD"/>
    <w:rsid w:val="00FC3408"/>
    <w:rsid w:val="00FC3BF1"/>
    <w:rsid w:val="00FD69D3"/>
    <w:rsid w:val="00FF404B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9CADE-8E9E-4CA2-A834-0761D612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AB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969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969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9B74-4CED-4EC5-92FC-8EFB232E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RPPK.07.07.00-IP.01-18-027/20 * Lista projektów, o której mowa w art. 45 ust. 2 Ustawy o zasadach realizacji programów w zakresie polityki spójności finansowanych w perspektywie fi</vt:lpstr>
    </vt:vector>
  </TitlesOfParts>
  <Company>Wojewódzki Urząd Pracy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RPPK.07.07.00-IP.01-18-027/20 * Lista projektów, o której mowa w art. 45 ust. 2 Ustawy o zasadach realizacji programów w zakresie polityki spójności finansowanych w perspektywie finansowej 2014-2020.Zielony kolor oznacza, że wniosek mieści się w limicie środków w ramach dostępnej w konkursie alokacji, żółty – wniosek poza limitem środków w ramach dostępnej w konkursie alokacji</dc:title>
  <dc:subject/>
  <dc:creator>Wojewódzki Urząd Pracy</dc:creator>
  <cp:keywords/>
  <cp:lastModifiedBy>Zarzyczny Agnieszka</cp:lastModifiedBy>
  <cp:revision>3</cp:revision>
  <cp:lastPrinted>2021-04-19T06:31:00Z</cp:lastPrinted>
  <dcterms:created xsi:type="dcterms:W3CDTF">2021-04-19T11:30:00Z</dcterms:created>
  <dcterms:modified xsi:type="dcterms:W3CDTF">2021-04-19T11:37:00Z</dcterms:modified>
</cp:coreProperties>
</file>