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5F" w:rsidRDefault="004A665F" w:rsidP="00B76E1D">
      <w:pPr>
        <w:spacing w:after="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B76E1D" w:rsidRPr="0088210B" w:rsidRDefault="00E56838" w:rsidP="0088210B">
      <w:pPr>
        <w:pStyle w:val="Nagwek1"/>
        <w:rPr>
          <w:rFonts w:ascii="Arial" w:hAnsi="Arial" w:cs="Arial"/>
          <w:lang w:val="pl-PL"/>
        </w:rPr>
      </w:pPr>
      <w:r w:rsidRPr="0088210B">
        <w:rPr>
          <w:rFonts w:ascii="Arial" w:hAnsi="Arial" w:cs="Arial"/>
        </w:rPr>
        <w:t>Lista</w:t>
      </w:r>
      <w:r w:rsidR="006870F7" w:rsidRPr="0088210B">
        <w:rPr>
          <w:rStyle w:val="Odwoanieprzypisudolnego"/>
          <w:rFonts w:ascii="Arial" w:hAnsi="Arial" w:cs="Arial"/>
          <w:b w:val="0"/>
          <w:sz w:val="24"/>
          <w:szCs w:val="24"/>
          <w:lang w:val="pl-PL"/>
        </w:rPr>
        <w:footnoteReference w:customMarkFollows="1" w:id="1"/>
        <w:sym w:font="Symbol" w:char="F02A"/>
      </w:r>
      <w:r w:rsidRPr="0088210B">
        <w:rPr>
          <w:rFonts w:ascii="Arial" w:hAnsi="Arial" w:cs="Arial"/>
        </w:rPr>
        <w:t xml:space="preserve"> ocenionych projektów </w:t>
      </w:r>
      <w:r w:rsidR="00AD475F" w:rsidRPr="0088210B">
        <w:rPr>
          <w:rFonts w:ascii="Arial" w:hAnsi="Arial" w:cs="Arial"/>
        </w:rPr>
        <w:t xml:space="preserve">na etapie oceny </w:t>
      </w:r>
      <w:r w:rsidR="00AF6413" w:rsidRPr="0088210B">
        <w:rPr>
          <w:rFonts w:ascii="Arial" w:hAnsi="Arial" w:cs="Arial"/>
        </w:rPr>
        <w:t xml:space="preserve">stopnia </w:t>
      </w:r>
      <w:r w:rsidR="00AD475F" w:rsidRPr="0088210B">
        <w:rPr>
          <w:rFonts w:ascii="Arial" w:hAnsi="Arial" w:cs="Arial"/>
        </w:rPr>
        <w:t>zgodności ze Strategią ZIT ROF</w:t>
      </w:r>
      <w:r w:rsidR="00AD475F" w:rsidRPr="0088210B">
        <w:rPr>
          <w:rFonts w:ascii="Arial" w:hAnsi="Arial" w:cs="Arial"/>
        </w:rPr>
        <w:br/>
      </w:r>
      <w:r w:rsidR="00392F10" w:rsidRPr="0088210B">
        <w:rPr>
          <w:rFonts w:ascii="Arial" w:hAnsi="Arial" w:cs="Arial"/>
        </w:rPr>
        <w:t>w ramach konkur</w:t>
      </w:r>
      <w:r w:rsidR="00F36338" w:rsidRPr="0088210B">
        <w:rPr>
          <w:rFonts w:ascii="Arial" w:hAnsi="Arial" w:cs="Arial"/>
        </w:rPr>
        <w:t>su nr RPPK.08.07.00-IP.01-18-056</w:t>
      </w:r>
      <w:r w:rsidR="00392F10" w:rsidRPr="0088210B">
        <w:rPr>
          <w:rFonts w:ascii="Arial" w:hAnsi="Arial" w:cs="Arial"/>
        </w:rPr>
        <w:t>/20</w:t>
      </w:r>
      <w:r w:rsidR="0088210B" w:rsidRPr="0088210B">
        <w:rPr>
          <w:rFonts w:ascii="Arial" w:hAnsi="Arial" w:cs="Arial"/>
        </w:rPr>
        <w:br/>
      </w:r>
      <w:r w:rsidR="00392F10" w:rsidRPr="0088210B">
        <w:rPr>
          <w:rFonts w:ascii="Arial" w:hAnsi="Arial" w:cs="Arial"/>
        </w:rPr>
        <w:t>w ramach Regionalnego Programu Operacyjnego Województwa Podkarpackiego na lata 2014-2020</w:t>
      </w:r>
      <w:r w:rsidR="0088210B" w:rsidRPr="0088210B">
        <w:rPr>
          <w:rFonts w:ascii="Arial" w:hAnsi="Arial" w:cs="Arial"/>
        </w:rPr>
        <w:br/>
      </w:r>
      <w:r w:rsidR="00392F10" w:rsidRPr="0088210B">
        <w:rPr>
          <w:rFonts w:ascii="Arial" w:hAnsi="Arial" w:cs="Arial"/>
        </w:rPr>
        <w:t>Oś priorytetowa VIII Działanie 8.</w:t>
      </w:r>
      <w:r w:rsidR="00F36338" w:rsidRPr="0088210B">
        <w:rPr>
          <w:rFonts w:ascii="Arial" w:hAnsi="Arial" w:cs="Arial"/>
          <w:lang w:val="pl-PL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ocenionych projektów na etapie oceny stopnia zgodności ze Strategią ZIT ROF w ramach konkursu nr RPPK.08.07.00-IP.01-18-056/20&#10;"/>
      </w:tblPr>
      <w:tblGrid>
        <w:gridCol w:w="567"/>
        <w:gridCol w:w="1497"/>
        <w:gridCol w:w="1817"/>
        <w:gridCol w:w="1816"/>
        <w:gridCol w:w="1957"/>
        <w:gridCol w:w="1954"/>
        <w:gridCol w:w="1816"/>
        <w:gridCol w:w="1674"/>
        <w:gridCol w:w="1397"/>
        <w:gridCol w:w="893"/>
      </w:tblGrid>
      <w:tr w:rsidR="00A91918" w:rsidRPr="00A91918" w:rsidTr="0088210B">
        <w:trPr>
          <w:trHeight w:val="1127"/>
          <w:tblHeader/>
          <w:jc w:val="center"/>
        </w:trPr>
        <w:tc>
          <w:tcPr>
            <w:tcW w:w="184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Numer wniosku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Tytuł projektu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Wnioskowana kwota dofinansowania</w:t>
            </w:r>
            <w:r w:rsidRPr="00A91918" w:rsidDel="00DE3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1918">
              <w:rPr>
                <w:rFonts w:ascii="Arial" w:hAnsi="Arial" w:cs="Arial"/>
                <w:sz w:val="22"/>
                <w:szCs w:val="22"/>
              </w:rPr>
              <w:t>budżet UE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Wnioskowana kwota dofinansowania</w:t>
            </w:r>
            <w:r w:rsidRPr="00A91918" w:rsidDel="00DE3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1918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Wartość projektu ogółem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Wynik oceny zgodności ze Strategią ZIT ROF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Liczba uzyskanych punktów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853EBE" w:rsidRPr="00A91918" w:rsidRDefault="00853EBE" w:rsidP="0088210B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A91918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A91918" w:rsidRPr="00A91918" w:rsidTr="0088210B">
        <w:trPr>
          <w:trHeight w:val="1341"/>
          <w:jc w:val="center"/>
        </w:trPr>
        <w:tc>
          <w:tcPr>
            <w:tcW w:w="184" w:type="pct"/>
            <w:vAlign w:val="center"/>
          </w:tcPr>
          <w:p w:rsidR="007B648E" w:rsidRPr="00A91918" w:rsidRDefault="007B648E" w:rsidP="0088210B">
            <w:pPr>
              <w:pStyle w:val="Bezodstpw"/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RPPK.08.07.00-18-0004/21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Gmina Miasto Łańcut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Wsparcie mieszkańców Łańcuta poprzez działania Centrum Integracji Społecznej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784 333,52 zł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784 333,52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1 033 761,01 zł</w:t>
            </w:r>
          </w:p>
        </w:tc>
        <w:tc>
          <w:tcPr>
            <w:tcW w:w="544" w:type="pct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POZYTYWNY</w:t>
            </w:r>
          </w:p>
        </w:tc>
        <w:tc>
          <w:tcPr>
            <w:tcW w:w="454" w:type="pct"/>
            <w:vAlign w:val="center"/>
          </w:tcPr>
          <w:p w:rsidR="007B648E" w:rsidRPr="00A91918" w:rsidRDefault="005314D6" w:rsidP="0088210B">
            <w:pPr>
              <w:pStyle w:val="Bezodstpw"/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50</w:t>
            </w:r>
          </w:p>
        </w:tc>
        <w:tc>
          <w:tcPr>
            <w:tcW w:w="290" w:type="pct"/>
            <w:vAlign w:val="center"/>
          </w:tcPr>
          <w:p w:rsidR="007B648E" w:rsidRPr="00A91918" w:rsidRDefault="007B648E" w:rsidP="0088210B">
            <w:pPr>
              <w:pStyle w:val="Bezodstpw"/>
              <w:rPr>
                <w:rFonts w:ascii="Arial" w:hAnsi="Arial" w:cs="Arial"/>
                <w:b/>
              </w:rPr>
            </w:pPr>
            <w:r w:rsidRPr="00A91918">
              <w:rPr>
                <w:rFonts w:ascii="Arial" w:hAnsi="Arial" w:cs="Arial"/>
                <w:b/>
              </w:rPr>
              <w:t>-</w:t>
            </w:r>
          </w:p>
        </w:tc>
      </w:tr>
      <w:tr w:rsidR="00A91918" w:rsidRPr="00A91918" w:rsidTr="0088210B">
        <w:trPr>
          <w:trHeight w:val="1341"/>
          <w:jc w:val="center"/>
        </w:trPr>
        <w:tc>
          <w:tcPr>
            <w:tcW w:w="184" w:type="pct"/>
            <w:vAlign w:val="center"/>
          </w:tcPr>
          <w:p w:rsidR="007B648E" w:rsidRPr="00A91918" w:rsidRDefault="007B648E" w:rsidP="0088210B">
            <w:pPr>
              <w:pStyle w:val="Bezodstpw"/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RPPK.08.07.00-18-0005/21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 xml:space="preserve">Gmina Lubenia/Gminny Ośrodek Pomocy </w:t>
            </w:r>
            <w:r w:rsidRPr="00A91918">
              <w:rPr>
                <w:rFonts w:ascii="Arial" w:hAnsi="Arial" w:cs="Arial"/>
              </w:rPr>
              <w:lastRenderedPageBreak/>
              <w:t>Społecznej w Lubeni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lastRenderedPageBreak/>
              <w:t xml:space="preserve">Włączenie i aktywizacja społeczno-zawodowa mieszkańców zagrożonych </w:t>
            </w:r>
            <w:r w:rsidRPr="00A91918">
              <w:rPr>
                <w:rFonts w:ascii="Arial" w:hAnsi="Arial" w:cs="Arial"/>
              </w:rPr>
              <w:lastRenderedPageBreak/>
              <w:t>ubóstwem lub wykluczeniem społecznym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lastRenderedPageBreak/>
              <w:t>639 689,28 zł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714 925,63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752 575,63 zł</w:t>
            </w:r>
          </w:p>
        </w:tc>
        <w:tc>
          <w:tcPr>
            <w:tcW w:w="544" w:type="pct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POZYTYWNY</w:t>
            </w:r>
          </w:p>
        </w:tc>
        <w:tc>
          <w:tcPr>
            <w:tcW w:w="454" w:type="pct"/>
            <w:vAlign w:val="center"/>
          </w:tcPr>
          <w:p w:rsidR="007B648E" w:rsidRPr="00A91918" w:rsidRDefault="005314D6" w:rsidP="0088210B">
            <w:pPr>
              <w:pStyle w:val="Bezodstpw"/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45</w:t>
            </w:r>
          </w:p>
        </w:tc>
        <w:tc>
          <w:tcPr>
            <w:tcW w:w="290" w:type="pct"/>
            <w:vAlign w:val="center"/>
          </w:tcPr>
          <w:p w:rsidR="007B648E" w:rsidRPr="00A91918" w:rsidRDefault="005B78FD" w:rsidP="0088210B">
            <w:pPr>
              <w:pStyle w:val="Bezodstpw"/>
              <w:rPr>
                <w:rFonts w:ascii="Arial" w:hAnsi="Arial" w:cs="Arial"/>
                <w:b/>
              </w:rPr>
            </w:pPr>
            <w:r w:rsidRPr="00A91918">
              <w:rPr>
                <w:rFonts w:ascii="Arial" w:hAnsi="Arial" w:cs="Arial"/>
                <w:b/>
              </w:rPr>
              <w:t>-</w:t>
            </w:r>
          </w:p>
        </w:tc>
      </w:tr>
      <w:tr w:rsidR="00A91918" w:rsidRPr="00A91918" w:rsidTr="0088210B">
        <w:trPr>
          <w:trHeight w:val="1341"/>
          <w:jc w:val="center"/>
        </w:trPr>
        <w:tc>
          <w:tcPr>
            <w:tcW w:w="184" w:type="pct"/>
            <w:vAlign w:val="center"/>
          </w:tcPr>
          <w:p w:rsidR="007B648E" w:rsidRPr="00A91918" w:rsidRDefault="007B648E" w:rsidP="0088210B">
            <w:pPr>
              <w:pStyle w:val="Bezodstpw"/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3.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RPPK.08.07.00-18-0003/21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Gmina Czarna/Gminny Ośrodek Pomocy Społecznej w Czarnej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Reintegracja osób zagrożonych marginalizacją społeczną w Gminie Czarna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528 764,85 zł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590 954,30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622 076,30 zł</w:t>
            </w:r>
          </w:p>
        </w:tc>
        <w:tc>
          <w:tcPr>
            <w:tcW w:w="544" w:type="pct"/>
            <w:vAlign w:val="center"/>
          </w:tcPr>
          <w:p w:rsidR="007B648E" w:rsidRPr="00A91918" w:rsidRDefault="007B648E" w:rsidP="0088210B">
            <w:pPr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POZYTYWNY</w:t>
            </w:r>
          </w:p>
        </w:tc>
        <w:tc>
          <w:tcPr>
            <w:tcW w:w="454" w:type="pct"/>
            <w:vAlign w:val="center"/>
          </w:tcPr>
          <w:p w:rsidR="007B648E" w:rsidRPr="00A91918" w:rsidRDefault="005314D6" w:rsidP="0088210B">
            <w:pPr>
              <w:pStyle w:val="Bezodstpw"/>
              <w:rPr>
                <w:rFonts w:ascii="Arial" w:hAnsi="Arial" w:cs="Arial"/>
              </w:rPr>
            </w:pPr>
            <w:r w:rsidRPr="00A91918">
              <w:rPr>
                <w:rFonts w:ascii="Arial" w:hAnsi="Arial" w:cs="Arial"/>
              </w:rPr>
              <w:t>30</w:t>
            </w:r>
          </w:p>
        </w:tc>
        <w:tc>
          <w:tcPr>
            <w:tcW w:w="290" w:type="pct"/>
            <w:vAlign w:val="center"/>
          </w:tcPr>
          <w:p w:rsidR="007B648E" w:rsidRPr="00A91918" w:rsidRDefault="005B78FD" w:rsidP="0088210B">
            <w:pPr>
              <w:pStyle w:val="Bezodstpw"/>
              <w:rPr>
                <w:rFonts w:ascii="Arial" w:hAnsi="Arial" w:cs="Arial"/>
                <w:b/>
              </w:rPr>
            </w:pPr>
            <w:r w:rsidRPr="00A91918">
              <w:rPr>
                <w:rFonts w:ascii="Arial" w:hAnsi="Arial" w:cs="Arial"/>
                <w:b/>
              </w:rPr>
              <w:t>-</w:t>
            </w:r>
          </w:p>
        </w:tc>
      </w:tr>
    </w:tbl>
    <w:p w:rsidR="005B78FD" w:rsidRDefault="005B78FD" w:rsidP="00F36338">
      <w:pPr>
        <w:spacing w:after="240" w:line="240" w:lineRule="auto"/>
        <w:ind w:right="-510"/>
        <w:jc w:val="right"/>
        <w:rPr>
          <w:rFonts w:ascii="Arial" w:eastAsia="Times New Roman" w:hAnsi="Arial" w:cs="Arial"/>
          <w:b/>
          <w:spacing w:val="20"/>
          <w:szCs w:val="24"/>
          <w:lang w:bidi="ar-SA"/>
        </w:rPr>
      </w:pPr>
    </w:p>
    <w:p w:rsidR="004A665F" w:rsidRPr="0020772D" w:rsidRDefault="004A665F" w:rsidP="00F36338">
      <w:pPr>
        <w:spacing w:after="240" w:line="240" w:lineRule="auto"/>
        <w:ind w:right="-510"/>
        <w:jc w:val="right"/>
        <w:rPr>
          <w:rFonts w:ascii="Arial" w:eastAsia="Times New Roman" w:hAnsi="Arial" w:cs="Arial"/>
          <w:b/>
          <w:spacing w:val="20"/>
          <w:szCs w:val="24"/>
          <w:lang w:val="pl-PL" w:eastAsia="pl-PL"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Zatwierdził:</w:t>
      </w:r>
    </w:p>
    <w:p w:rsidR="004A665F" w:rsidRPr="0020772D" w:rsidRDefault="004A665F" w:rsidP="00F36338">
      <w:pPr>
        <w:spacing w:after="240" w:line="240" w:lineRule="auto"/>
        <w:ind w:right="-510"/>
        <w:jc w:val="right"/>
        <w:rPr>
          <w:rFonts w:ascii="Arial" w:eastAsia="Times New Roman" w:hAnsi="Arial" w:cs="Arial"/>
          <w:b/>
          <w:spacing w:val="20"/>
          <w:szCs w:val="24"/>
          <w:lang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Damian Kosiarski</w:t>
      </w:r>
    </w:p>
    <w:p w:rsidR="004A665F" w:rsidRPr="0020772D" w:rsidRDefault="004A665F" w:rsidP="00F36338">
      <w:pPr>
        <w:spacing w:after="240" w:line="240" w:lineRule="auto"/>
        <w:ind w:right="-510"/>
        <w:jc w:val="right"/>
        <w:rPr>
          <w:rFonts w:ascii="Arial" w:eastAsia="Times New Roman" w:hAnsi="Arial" w:cs="Arial"/>
          <w:b/>
          <w:spacing w:val="20"/>
          <w:szCs w:val="24"/>
          <w:lang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Dyrektor</w:t>
      </w:r>
      <w:r>
        <w:rPr>
          <w:rFonts w:ascii="Arial" w:eastAsia="Times New Roman" w:hAnsi="Arial" w:cs="Arial"/>
          <w:b/>
          <w:spacing w:val="20"/>
          <w:szCs w:val="24"/>
          <w:lang w:bidi="ar-SA"/>
        </w:rPr>
        <w:t xml:space="preserve"> Biura</w:t>
      </w: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 xml:space="preserve"> Stowarzyszenia Rzeszowskiego Obszaru Funkcjonalnego</w:t>
      </w:r>
      <w:bookmarkStart w:id="0" w:name="_GoBack"/>
      <w:bookmarkEnd w:id="0"/>
    </w:p>
    <w:p w:rsidR="004A665F" w:rsidRPr="0020772D" w:rsidRDefault="004A665F" w:rsidP="00F36338">
      <w:pPr>
        <w:spacing w:after="240" w:line="240" w:lineRule="auto"/>
        <w:ind w:right="-510"/>
        <w:jc w:val="right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b/>
          <w:spacing w:val="20"/>
          <w:szCs w:val="24"/>
          <w:lang w:bidi="ar-SA"/>
        </w:rPr>
        <w:t>Rzeszów, dnia</w:t>
      </w:r>
      <w:r w:rsidR="006B765A">
        <w:rPr>
          <w:rFonts w:ascii="Arial" w:eastAsia="Times New Roman" w:hAnsi="Arial" w:cs="Arial"/>
          <w:b/>
          <w:spacing w:val="20"/>
          <w:szCs w:val="24"/>
          <w:lang w:bidi="ar-SA"/>
        </w:rPr>
        <w:t xml:space="preserve"> 0</w:t>
      </w:r>
      <w:r>
        <w:rPr>
          <w:rFonts w:ascii="Arial" w:eastAsia="Times New Roman" w:hAnsi="Arial" w:cs="Arial"/>
          <w:b/>
          <w:spacing w:val="20"/>
          <w:szCs w:val="24"/>
          <w:lang w:bidi="ar-SA"/>
        </w:rPr>
        <w:t>5</w:t>
      </w:r>
      <w:r w:rsidR="006B765A">
        <w:rPr>
          <w:rFonts w:ascii="Arial" w:eastAsia="Times New Roman" w:hAnsi="Arial" w:cs="Arial"/>
          <w:b/>
          <w:spacing w:val="20"/>
          <w:szCs w:val="24"/>
          <w:lang w:bidi="ar-SA"/>
        </w:rPr>
        <w:t>.05</w:t>
      </w: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.2021 r.</w:t>
      </w:r>
    </w:p>
    <w:p w:rsidR="00ED6C61" w:rsidRPr="004A665F" w:rsidRDefault="00ED6C61" w:rsidP="00F36338">
      <w:pPr>
        <w:pStyle w:val="Tekstprzypisudolnego"/>
        <w:spacing w:after="240" w:line="240" w:lineRule="auto"/>
        <w:ind w:left="284" w:right="-510"/>
        <w:jc w:val="both"/>
        <w:rPr>
          <w:rFonts w:ascii="Arial" w:hAnsi="Arial" w:cs="Arial"/>
          <w:sz w:val="22"/>
          <w:szCs w:val="22"/>
          <w:highlight w:val="lightGray"/>
          <w:lang w:val="pl-PL"/>
        </w:rPr>
      </w:pPr>
    </w:p>
    <w:sectPr w:rsidR="00ED6C61" w:rsidRPr="004A665F" w:rsidSect="00400325">
      <w:headerReference w:type="default" r:id="rId8"/>
      <w:pgSz w:w="16838" w:h="11906" w:orient="landscape"/>
      <w:pgMar w:top="112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F3" w:rsidRDefault="00AA0CF3" w:rsidP="003200C5">
      <w:pPr>
        <w:spacing w:after="0" w:line="240" w:lineRule="auto"/>
      </w:pPr>
      <w:r>
        <w:separator/>
      </w:r>
    </w:p>
  </w:endnote>
  <w:endnote w:type="continuationSeparator" w:id="0">
    <w:p w:rsidR="00AA0CF3" w:rsidRDefault="00AA0CF3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F3" w:rsidRDefault="00AA0CF3" w:rsidP="003200C5">
      <w:pPr>
        <w:spacing w:after="0" w:line="240" w:lineRule="auto"/>
      </w:pPr>
      <w:r>
        <w:separator/>
      </w:r>
    </w:p>
  </w:footnote>
  <w:footnote w:type="continuationSeparator" w:id="0">
    <w:p w:rsidR="00AA0CF3" w:rsidRDefault="00AA0CF3" w:rsidP="003200C5">
      <w:pPr>
        <w:spacing w:after="0" w:line="240" w:lineRule="auto"/>
      </w:pPr>
      <w:r>
        <w:continuationSeparator/>
      </w:r>
    </w:p>
  </w:footnote>
  <w:footnote w:id="1">
    <w:p w:rsidR="0061757C" w:rsidRPr="001E042F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400325">
        <w:rPr>
          <w:rFonts w:ascii="Times New Roman" w:hAnsi="Times New Roman"/>
          <w:sz w:val="16"/>
          <w:szCs w:val="16"/>
          <w:lang w:val="pl-PL"/>
        </w:rPr>
        <w:sym w:font="Symbol" w:char="F02A"/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Lista projektów, o której mowa w art. 4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5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ust. 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6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400325">
        <w:rPr>
          <w:rFonts w:ascii="Times New Roman" w:hAnsi="Times New Roman"/>
          <w:i/>
          <w:sz w:val="16"/>
          <w:szCs w:val="16"/>
          <w:lang w:val="pl-PL"/>
        </w:rPr>
        <w:t>Ustawy o zasadach realizacji programów w zakresie polityki spójności finansowanych w perspektywie finansowej 2014-2020</w:t>
      </w:r>
      <w:r w:rsidR="00632FF9" w:rsidRPr="00F10483">
        <w:rPr>
          <w:rFonts w:ascii="Times New Roman" w:hAnsi="Times New Roman"/>
          <w:sz w:val="16"/>
          <w:szCs w:val="16"/>
          <w:lang w:val="pl-PL"/>
        </w:rPr>
        <w:t>.</w:t>
      </w:r>
      <w:r w:rsidR="0061757C" w:rsidRPr="00F10483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6870F7" w:rsidRPr="00400325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Default="0008094B" w:rsidP="00400325">
    <w:pPr>
      <w:spacing w:after="0" w:line="240" w:lineRule="auto"/>
      <w:ind w:left="-142"/>
      <w:rPr>
        <w:rFonts w:ascii="Times New Roman" w:hAnsi="Times New Roman"/>
        <w:b/>
        <w:sz w:val="20"/>
        <w:szCs w:val="20"/>
        <w:lang w:val="pl-PL"/>
      </w:rPr>
    </w:pPr>
    <w:r w:rsidRPr="00400325">
      <w:rPr>
        <w:rFonts w:ascii="Times New Roman" w:hAnsi="Times New Roman"/>
        <w:b/>
        <w:sz w:val="20"/>
        <w:szCs w:val="20"/>
        <w:lang w:val="pl-PL"/>
      </w:rPr>
      <w:t xml:space="preserve">Załącznik nr </w:t>
    </w:r>
    <w:r w:rsidR="00AF6413">
      <w:rPr>
        <w:rFonts w:ascii="Times New Roman" w:hAnsi="Times New Roman"/>
        <w:b/>
        <w:sz w:val="20"/>
        <w:szCs w:val="20"/>
        <w:lang w:val="pl-PL"/>
      </w:rPr>
      <w:t>10</w:t>
    </w:r>
  </w:p>
  <w:p w:rsidR="00B76E1D" w:rsidRPr="00400325" w:rsidRDefault="00AF67A8" w:rsidP="00400325">
    <w:pPr>
      <w:spacing w:after="0" w:line="240" w:lineRule="auto"/>
      <w:ind w:left="-142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noProof/>
        <w:sz w:val="20"/>
        <w:szCs w:val="20"/>
        <w:lang w:val="pl-PL" w:eastAsia="pl-PL" w:bidi="ar-SA"/>
      </w:rPr>
      <w:drawing>
        <wp:inline distT="0" distB="0" distL="0" distR="0">
          <wp:extent cx="9779000" cy="713105"/>
          <wp:effectExtent l="0" t="0" r="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25C8" w:rsidRPr="006D453D" w:rsidRDefault="001225C8" w:rsidP="00B76E1D">
    <w:pPr>
      <w:spacing w:after="0" w:line="240" w:lineRule="auto"/>
      <w:rPr>
        <w:rFonts w:ascii="Times New Roman" w:hAnsi="Times New Roman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BB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1A2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5CC8"/>
    <w:multiLevelType w:val="hybridMultilevel"/>
    <w:tmpl w:val="6464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ECC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408E9"/>
    <w:rsid w:val="0004554A"/>
    <w:rsid w:val="0004554E"/>
    <w:rsid w:val="00052EFD"/>
    <w:rsid w:val="000571CE"/>
    <w:rsid w:val="00067E82"/>
    <w:rsid w:val="0008094B"/>
    <w:rsid w:val="00083E88"/>
    <w:rsid w:val="000863FC"/>
    <w:rsid w:val="00091883"/>
    <w:rsid w:val="000C3C0D"/>
    <w:rsid w:val="000D43EA"/>
    <w:rsid w:val="000E2D8A"/>
    <w:rsid w:val="000E4085"/>
    <w:rsid w:val="000F180B"/>
    <w:rsid w:val="00115B10"/>
    <w:rsid w:val="001225C8"/>
    <w:rsid w:val="00123D45"/>
    <w:rsid w:val="001310D2"/>
    <w:rsid w:val="00160269"/>
    <w:rsid w:val="00161DB8"/>
    <w:rsid w:val="001815EA"/>
    <w:rsid w:val="001C535E"/>
    <w:rsid w:val="001D5E3D"/>
    <w:rsid w:val="001D6215"/>
    <w:rsid w:val="001E042F"/>
    <w:rsid w:val="001E4445"/>
    <w:rsid w:val="00206659"/>
    <w:rsid w:val="002215D8"/>
    <w:rsid w:val="00225455"/>
    <w:rsid w:val="002504D9"/>
    <w:rsid w:val="00252879"/>
    <w:rsid w:val="00273527"/>
    <w:rsid w:val="002846E8"/>
    <w:rsid w:val="002A156A"/>
    <w:rsid w:val="002B2CAE"/>
    <w:rsid w:val="002B441D"/>
    <w:rsid w:val="002C4014"/>
    <w:rsid w:val="002D6A25"/>
    <w:rsid w:val="002E40E7"/>
    <w:rsid w:val="003200C5"/>
    <w:rsid w:val="00324A93"/>
    <w:rsid w:val="00370B69"/>
    <w:rsid w:val="00377006"/>
    <w:rsid w:val="00385292"/>
    <w:rsid w:val="003853F8"/>
    <w:rsid w:val="00392F10"/>
    <w:rsid w:val="0039512B"/>
    <w:rsid w:val="00396709"/>
    <w:rsid w:val="003A3338"/>
    <w:rsid w:val="003A7AA4"/>
    <w:rsid w:val="003C4EF9"/>
    <w:rsid w:val="003C7542"/>
    <w:rsid w:val="003D5C04"/>
    <w:rsid w:val="003F4AA6"/>
    <w:rsid w:val="003F56F5"/>
    <w:rsid w:val="00400325"/>
    <w:rsid w:val="00401F18"/>
    <w:rsid w:val="004108A6"/>
    <w:rsid w:val="00416FF3"/>
    <w:rsid w:val="00423FF8"/>
    <w:rsid w:val="00424D6D"/>
    <w:rsid w:val="00430795"/>
    <w:rsid w:val="0045763D"/>
    <w:rsid w:val="004960CC"/>
    <w:rsid w:val="004A300F"/>
    <w:rsid w:val="004A358C"/>
    <w:rsid w:val="004A665F"/>
    <w:rsid w:val="004B2140"/>
    <w:rsid w:val="004F1AB2"/>
    <w:rsid w:val="004F5E51"/>
    <w:rsid w:val="00500C6F"/>
    <w:rsid w:val="00510804"/>
    <w:rsid w:val="005314D6"/>
    <w:rsid w:val="00544CC0"/>
    <w:rsid w:val="0054525E"/>
    <w:rsid w:val="00546312"/>
    <w:rsid w:val="00547858"/>
    <w:rsid w:val="005567CF"/>
    <w:rsid w:val="005A34AD"/>
    <w:rsid w:val="005A7D9F"/>
    <w:rsid w:val="005B69D1"/>
    <w:rsid w:val="005B78FD"/>
    <w:rsid w:val="005C25F5"/>
    <w:rsid w:val="005C2F9C"/>
    <w:rsid w:val="005C439E"/>
    <w:rsid w:val="005D7B20"/>
    <w:rsid w:val="005F6032"/>
    <w:rsid w:val="00605966"/>
    <w:rsid w:val="0061757C"/>
    <w:rsid w:val="00622EBE"/>
    <w:rsid w:val="00630E80"/>
    <w:rsid w:val="00632FF9"/>
    <w:rsid w:val="0063301D"/>
    <w:rsid w:val="006346D2"/>
    <w:rsid w:val="00641862"/>
    <w:rsid w:val="006424C7"/>
    <w:rsid w:val="00645536"/>
    <w:rsid w:val="00653DF5"/>
    <w:rsid w:val="00661352"/>
    <w:rsid w:val="00664055"/>
    <w:rsid w:val="006870F7"/>
    <w:rsid w:val="00693C87"/>
    <w:rsid w:val="00697BBF"/>
    <w:rsid w:val="006B530E"/>
    <w:rsid w:val="006B765A"/>
    <w:rsid w:val="006D2B7A"/>
    <w:rsid w:val="006D453D"/>
    <w:rsid w:val="006E311D"/>
    <w:rsid w:val="006E4A26"/>
    <w:rsid w:val="006F5C8D"/>
    <w:rsid w:val="00707B96"/>
    <w:rsid w:val="00732605"/>
    <w:rsid w:val="0073289D"/>
    <w:rsid w:val="007470BD"/>
    <w:rsid w:val="00754C88"/>
    <w:rsid w:val="00755E6A"/>
    <w:rsid w:val="00765EB8"/>
    <w:rsid w:val="00767DBC"/>
    <w:rsid w:val="00772DC2"/>
    <w:rsid w:val="007A4FDC"/>
    <w:rsid w:val="007B2D44"/>
    <w:rsid w:val="007B4FDA"/>
    <w:rsid w:val="007B648E"/>
    <w:rsid w:val="007B6736"/>
    <w:rsid w:val="007B6E33"/>
    <w:rsid w:val="007C0E98"/>
    <w:rsid w:val="007C1C08"/>
    <w:rsid w:val="007D685E"/>
    <w:rsid w:val="007F3043"/>
    <w:rsid w:val="00811FEA"/>
    <w:rsid w:val="00814008"/>
    <w:rsid w:val="00826172"/>
    <w:rsid w:val="00826233"/>
    <w:rsid w:val="0084019E"/>
    <w:rsid w:val="0084317D"/>
    <w:rsid w:val="00847915"/>
    <w:rsid w:val="0085319D"/>
    <w:rsid w:val="00853EBE"/>
    <w:rsid w:val="00861AAE"/>
    <w:rsid w:val="00866F60"/>
    <w:rsid w:val="0087297E"/>
    <w:rsid w:val="0088210B"/>
    <w:rsid w:val="0089143A"/>
    <w:rsid w:val="008921C0"/>
    <w:rsid w:val="008A2607"/>
    <w:rsid w:val="008C66DB"/>
    <w:rsid w:val="008F384F"/>
    <w:rsid w:val="00925559"/>
    <w:rsid w:val="00942168"/>
    <w:rsid w:val="00963F31"/>
    <w:rsid w:val="00965509"/>
    <w:rsid w:val="00974B82"/>
    <w:rsid w:val="0098396D"/>
    <w:rsid w:val="00983E0C"/>
    <w:rsid w:val="009878A6"/>
    <w:rsid w:val="009A308B"/>
    <w:rsid w:val="009B332A"/>
    <w:rsid w:val="00A15645"/>
    <w:rsid w:val="00A2121B"/>
    <w:rsid w:val="00A2379A"/>
    <w:rsid w:val="00A36969"/>
    <w:rsid w:val="00A43769"/>
    <w:rsid w:val="00A70AD4"/>
    <w:rsid w:val="00A91918"/>
    <w:rsid w:val="00A91EBF"/>
    <w:rsid w:val="00A95488"/>
    <w:rsid w:val="00AA0CF3"/>
    <w:rsid w:val="00AB519E"/>
    <w:rsid w:val="00AC3167"/>
    <w:rsid w:val="00AD057D"/>
    <w:rsid w:val="00AD475F"/>
    <w:rsid w:val="00AE498E"/>
    <w:rsid w:val="00AE50E6"/>
    <w:rsid w:val="00AF6413"/>
    <w:rsid w:val="00AF67A8"/>
    <w:rsid w:val="00AF68D9"/>
    <w:rsid w:val="00AF7518"/>
    <w:rsid w:val="00B015B7"/>
    <w:rsid w:val="00B073CA"/>
    <w:rsid w:val="00B13A4E"/>
    <w:rsid w:val="00B27A96"/>
    <w:rsid w:val="00B33893"/>
    <w:rsid w:val="00B50829"/>
    <w:rsid w:val="00B6179C"/>
    <w:rsid w:val="00B76E1D"/>
    <w:rsid w:val="00B8477D"/>
    <w:rsid w:val="00BA3D80"/>
    <w:rsid w:val="00BC289F"/>
    <w:rsid w:val="00BF03A8"/>
    <w:rsid w:val="00C0780A"/>
    <w:rsid w:val="00C323BD"/>
    <w:rsid w:val="00C45581"/>
    <w:rsid w:val="00C56454"/>
    <w:rsid w:val="00C67BCD"/>
    <w:rsid w:val="00C704DE"/>
    <w:rsid w:val="00C736D2"/>
    <w:rsid w:val="00CB1CE5"/>
    <w:rsid w:val="00CB3852"/>
    <w:rsid w:val="00CB65EE"/>
    <w:rsid w:val="00CC707A"/>
    <w:rsid w:val="00CC7B4F"/>
    <w:rsid w:val="00CE412B"/>
    <w:rsid w:val="00CF0C21"/>
    <w:rsid w:val="00D1220F"/>
    <w:rsid w:val="00D17DF9"/>
    <w:rsid w:val="00D34653"/>
    <w:rsid w:val="00D41CC4"/>
    <w:rsid w:val="00D44EAB"/>
    <w:rsid w:val="00D66562"/>
    <w:rsid w:val="00D66936"/>
    <w:rsid w:val="00D83C2C"/>
    <w:rsid w:val="00DA0434"/>
    <w:rsid w:val="00DA150F"/>
    <w:rsid w:val="00DA270C"/>
    <w:rsid w:val="00DB60A5"/>
    <w:rsid w:val="00DC70CC"/>
    <w:rsid w:val="00DD3DB7"/>
    <w:rsid w:val="00DD53D3"/>
    <w:rsid w:val="00E061B6"/>
    <w:rsid w:val="00E348A0"/>
    <w:rsid w:val="00E4276E"/>
    <w:rsid w:val="00E4678A"/>
    <w:rsid w:val="00E50B5D"/>
    <w:rsid w:val="00E56838"/>
    <w:rsid w:val="00E61E81"/>
    <w:rsid w:val="00E8059C"/>
    <w:rsid w:val="00EA296F"/>
    <w:rsid w:val="00EA3C94"/>
    <w:rsid w:val="00EB55FA"/>
    <w:rsid w:val="00EC09DD"/>
    <w:rsid w:val="00EC3D1D"/>
    <w:rsid w:val="00ED6C61"/>
    <w:rsid w:val="00EE25F2"/>
    <w:rsid w:val="00EE3025"/>
    <w:rsid w:val="00F10483"/>
    <w:rsid w:val="00F36338"/>
    <w:rsid w:val="00F40A3B"/>
    <w:rsid w:val="00F422CC"/>
    <w:rsid w:val="00F423B0"/>
    <w:rsid w:val="00F50C38"/>
    <w:rsid w:val="00F7094C"/>
    <w:rsid w:val="00F74558"/>
    <w:rsid w:val="00FB55FD"/>
    <w:rsid w:val="00FD69D3"/>
    <w:rsid w:val="00FE555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FAB06-70A1-43EC-B35B-3CA44BB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8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F2B5-B4C3-4432-8D14-12134BAB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ocenionych projektów na etapie oceny stopnia zgodności ze Strategią ZIT ROF</vt:lpstr>
    </vt:vector>
  </TitlesOfParts>
  <Company>Stowarzyszenie Rzeszowskiego Obszaru Funkcjonalnego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ocenionych projektów na etapie oceny stopnia zgodności ze Strategią ZIT ROF</dc:title>
  <dc:subject/>
  <dc:creator>Stowarzyszenie Rzeszowskiego Obszaru Funkcjonalnego</dc:creator>
  <cp:keywords/>
  <cp:lastModifiedBy>Zarzyczny Agnieszka</cp:lastModifiedBy>
  <cp:revision>3</cp:revision>
  <cp:lastPrinted>2018-07-09T07:58:00Z</cp:lastPrinted>
  <dcterms:created xsi:type="dcterms:W3CDTF">2021-05-05T11:32:00Z</dcterms:created>
  <dcterms:modified xsi:type="dcterms:W3CDTF">2021-05-05T11:46:00Z</dcterms:modified>
</cp:coreProperties>
</file>