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6137F2" w:rsidP="006137F2">
      <w:pPr>
        <w:tabs>
          <w:tab w:val="left" w:pos="5055"/>
          <w:tab w:val="center" w:pos="7002"/>
        </w:tabs>
      </w:pPr>
      <w:r>
        <w:tab/>
      </w:r>
      <w:r>
        <w:tab/>
      </w:r>
      <w:bookmarkStart w:id="0" w:name="_GoBack"/>
      <w:r w:rsidR="00D9019F"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0BF342BB" wp14:editId="0E53A926">
            <wp:simplePos x="0" y="0"/>
            <wp:positionH relativeFrom="column">
              <wp:posOffset>952500</wp:posOffset>
            </wp:positionH>
            <wp:positionV relativeFrom="paragraph">
              <wp:posOffset>18415</wp:posOffset>
            </wp:positionV>
            <wp:extent cx="7129780" cy="510540"/>
            <wp:effectExtent l="0" t="0" r="0" b="3810"/>
            <wp:wrapNone/>
            <wp:docPr id="2" name="Obraz 2" descr="Pasek logotypów Fundusze Europejskie Program regionalny, Barwy Rzeczypospolitej Polskiej, Podkarpackie Przestrzeń Otwarta, Flaga Unii Europejskiej ze słownym odniesieniem do Europejskiego Funduszu Społeczne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15AB8" w:rsidRDefault="00D15AB8" w:rsidP="005074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07A4" w:rsidRPr="003F07A4" w:rsidRDefault="00E820F8" w:rsidP="003F07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07A4">
        <w:rPr>
          <w:rFonts w:ascii="Arial" w:hAnsi="Arial" w:cs="Arial"/>
          <w:b/>
          <w:sz w:val="24"/>
          <w:szCs w:val="24"/>
        </w:rPr>
        <w:t>Załącznik 6.1 c</w:t>
      </w:r>
    </w:p>
    <w:p w:rsidR="003F07A4" w:rsidRPr="00EA015F" w:rsidRDefault="00507441" w:rsidP="003F07A4">
      <w:pPr>
        <w:spacing w:after="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3F07A4">
        <w:rPr>
          <w:rFonts w:ascii="Arial" w:hAnsi="Arial" w:cs="Arial"/>
          <w:b/>
          <w:sz w:val="24"/>
          <w:szCs w:val="24"/>
          <w:lang w:val="pl-PL"/>
        </w:rPr>
        <w:t>Informacja</w:t>
      </w:r>
      <w:r w:rsidR="00D15AB8" w:rsidRPr="003F07A4">
        <w:rPr>
          <w:rFonts w:ascii="Arial" w:hAnsi="Arial" w:cs="Arial"/>
          <w:b/>
          <w:sz w:val="24"/>
          <w:szCs w:val="24"/>
          <w:lang w:val="pl-PL"/>
        </w:rPr>
        <w:t xml:space="preserve"> o 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podpisanych </w:t>
      </w:r>
      <w:r w:rsidR="00B10574" w:rsidRPr="003F07A4">
        <w:rPr>
          <w:rFonts w:ascii="Arial" w:hAnsi="Arial" w:cs="Arial"/>
          <w:b/>
          <w:sz w:val="24"/>
          <w:szCs w:val="24"/>
          <w:lang w:val="pl-PL"/>
        </w:rPr>
        <w:t xml:space="preserve">umowach 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ramach </w:t>
      </w:r>
      <w:r w:rsidR="00350567" w:rsidRPr="003F07A4">
        <w:rPr>
          <w:rFonts w:ascii="Arial" w:hAnsi="Arial" w:cs="Arial"/>
          <w:b/>
          <w:sz w:val="24"/>
          <w:szCs w:val="24"/>
          <w:lang w:val="pl-PL"/>
        </w:rPr>
        <w:t>konkursu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 nr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 xml:space="preserve"> RPPK.08.0</w:t>
      </w:r>
      <w:r w:rsidR="003F07A4" w:rsidRPr="003F07A4">
        <w:rPr>
          <w:rFonts w:ascii="Arial" w:hAnsi="Arial" w:cs="Arial"/>
          <w:b/>
          <w:sz w:val="24"/>
          <w:szCs w:val="24"/>
          <w:lang w:val="pl-PL"/>
        </w:rPr>
        <w:t>8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>.00-IP.01-18-05</w:t>
      </w:r>
      <w:r w:rsidR="003F07A4" w:rsidRPr="003F07A4">
        <w:rPr>
          <w:rFonts w:ascii="Arial" w:hAnsi="Arial" w:cs="Arial"/>
          <w:b/>
          <w:sz w:val="24"/>
          <w:szCs w:val="24"/>
          <w:lang w:val="pl-PL"/>
        </w:rPr>
        <w:t>4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>/20</w:t>
      </w:r>
      <w:r w:rsidR="00B10574" w:rsidRPr="003F07A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F07A4">
        <w:rPr>
          <w:rFonts w:ascii="Arial" w:hAnsi="Arial" w:cs="Arial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3F07A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Oś priorytetowa 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>VIII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 Działanie 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>8.</w:t>
      </w:r>
      <w:r w:rsidR="003F07A4" w:rsidRPr="003F07A4">
        <w:rPr>
          <w:rFonts w:ascii="Arial" w:hAnsi="Arial" w:cs="Arial"/>
          <w:b/>
          <w:sz w:val="24"/>
          <w:szCs w:val="24"/>
          <w:lang w:val="pl-PL"/>
        </w:rPr>
        <w:t>8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97"/>
        <w:gridCol w:w="2551"/>
        <w:gridCol w:w="1985"/>
        <w:gridCol w:w="2126"/>
        <w:gridCol w:w="1984"/>
        <w:gridCol w:w="1701"/>
        <w:gridCol w:w="2092"/>
      </w:tblGrid>
      <w:tr w:rsidR="00377CB5" w:rsidRPr="003F07A4" w:rsidTr="005264C7">
        <w:trPr>
          <w:trHeight w:val="1016"/>
          <w:jc w:val="center"/>
        </w:trPr>
        <w:tc>
          <w:tcPr>
            <w:tcW w:w="710" w:type="dxa"/>
            <w:vAlign w:val="center"/>
          </w:tcPr>
          <w:p w:rsidR="00377CB5" w:rsidRPr="003F07A4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97" w:type="dxa"/>
            <w:vAlign w:val="center"/>
          </w:tcPr>
          <w:p w:rsidR="00377CB5" w:rsidRPr="003F07A4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3F07A4">
              <w:rPr>
                <w:rFonts w:ascii="Arial" w:hAnsi="Arial" w:cs="Arial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2551" w:type="dxa"/>
            <w:vAlign w:val="center"/>
          </w:tcPr>
          <w:p w:rsidR="00377CB5" w:rsidRPr="003F07A4" w:rsidRDefault="00377CB5" w:rsidP="003F07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152DC9" w:rsidRPr="003F07A4">
              <w:rPr>
                <w:rFonts w:ascii="Arial" w:hAnsi="Arial" w:cs="Arial"/>
                <w:b/>
                <w:sz w:val="24"/>
                <w:szCs w:val="24"/>
              </w:rPr>
              <w:t xml:space="preserve"> i adres</w:t>
            </w:r>
            <w:r w:rsidRPr="003F07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0574" w:rsidRPr="003F07A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3F07A4">
              <w:rPr>
                <w:rFonts w:ascii="Arial" w:hAnsi="Arial" w:cs="Arial"/>
                <w:b/>
                <w:sz w:val="24"/>
                <w:szCs w:val="24"/>
              </w:rPr>
              <w:t>eneficjenta</w:t>
            </w:r>
          </w:p>
        </w:tc>
        <w:tc>
          <w:tcPr>
            <w:tcW w:w="1985" w:type="dxa"/>
            <w:vAlign w:val="center"/>
          </w:tcPr>
          <w:p w:rsidR="00377CB5" w:rsidRPr="003F07A4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2126" w:type="dxa"/>
            <w:vAlign w:val="center"/>
          </w:tcPr>
          <w:p w:rsidR="00377CB5" w:rsidRPr="003F07A4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984" w:type="dxa"/>
            <w:vAlign w:val="center"/>
          </w:tcPr>
          <w:p w:rsidR="00377CB5" w:rsidRPr="003F07A4" w:rsidRDefault="00377CB5" w:rsidP="003F07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701" w:type="dxa"/>
            <w:vAlign w:val="center"/>
          </w:tcPr>
          <w:p w:rsidR="00377CB5" w:rsidRPr="003F07A4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2092" w:type="dxa"/>
            <w:vAlign w:val="center"/>
          </w:tcPr>
          <w:p w:rsidR="00377CB5" w:rsidRPr="003F07A4" w:rsidRDefault="00377CB5" w:rsidP="003F07A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3F07A4" w:rsidRDefault="00533C8B" w:rsidP="003F07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punktów  </w:t>
            </w:r>
          </w:p>
        </w:tc>
      </w:tr>
      <w:tr w:rsidR="003F07A4" w:rsidRPr="003F07A4" w:rsidTr="009C49FF">
        <w:trPr>
          <w:trHeight w:val="515"/>
          <w:jc w:val="center"/>
        </w:trPr>
        <w:tc>
          <w:tcPr>
            <w:tcW w:w="710" w:type="dxa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RPPK.08.08.00-18-0002/20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Gmina Czudec/ Gminny Ośrodek Pomocy Społecznej w Czudcu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ul. Starowiejska 1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38-120 Czudec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07A4" w:rsidRPr="003F07A4" w:rsidRDefault="003F07A4" w:rsidP="009C49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Aktywny Senior w Gminie Czudec- Centrum Rozwoju Społecznego dla Seniorów z Gminy Czudec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590 228,35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627 902,50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7A4" w:rsidRPr="003F07A4" w:rsidRDefault="004A1FA8" w:rsidP="003F07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04.08.2021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50</w:t>
            </w: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formalno - merytorycznej: 31,5</w:t>
            </w:r>
          </w:p>
        </w:tc>
      </w:tr>
      <w:tr w:rsidR="003F07A4" w:rsidRPr="003F07A4" w:rsidTr="009C49FF">
        <w:trPr>
          <w:trHeight w:val="515"/>
          <w:jc w:val="center"/>
        </w:trPr>
        <w:tc>
          <w:tcPr>
            <w:tcW w:w="710" w:type="dxa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RPPK.08.08.00-18-0003/20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Gmina Boguchwała/ Miejski Ośrodek Pomocy Społecznej w Boguchwale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ul. Suszyckich 33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36-040 Boguchwała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07A4" w:rsidRPr="003F07A4" w:rsidRDefault="003F07A4" w:rsidP="009C49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Centrum Rozwoju Społecznego dla Seniorów z Gminy Boguchwała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858 813,67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913 633,67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7A4" w:rsidRPr="003F07A4" w:rsidRDefault="004A1FA8" w:rsidP="003F07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02.08.2021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50</w:t>
            </w: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formalno - merytorycznej: 31,5</w:t>
            </w:r>
          </w:p>
        </w:tc>
      </w:tr>
      <w:tr w:rsidR="003F07A4" w:rsidRPr="003F07A4" w:rsidTr="009C49FF">
        <w:trPr>
          <w:trHeight w:val="515"/>
          <w:jc w:val="center"/>
        </w:trPr>
        <w:tc>
          <w:tcPr>
            <w:tcW w:w="710" w:type="dxa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RPPK.08.08.00-18-0004/20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Gmina Łańcut/ Gminny Ośrodek Pomocy Społecznej w Łańcucie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ul. Adama Mickiewicza 2a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37-100 Łańcut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07A4" w:rsidRPr="003F07A4" w:rsidRDefault="003F07A4" w:rsidP="009C49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lastRenderedPageBreak/>
              <w:t xml:space="preserve">Dom Dziennego Pobytu dla Seniorów w Kosinie - </w:t>
            </w:r>
            <w:r w:rsidRPr="003F07A4">
              <w:rPr>
                <w:rFonts w:ascii="Arial" w:hAnsi="Arial" w:cs="Arial"/>
                <w:sz w:val="24"/>
                <w:szCs w:val="24"/>
              </w:rPr>
              <w:lastRenderedPageBreak/>
              <w:t>AKTYWNY SENIOR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1 463 004,07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1 556 387,32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7A4" w:rsidRPr="003F07A4" w:rsidRDefault="004A1FA8" w:rsidP="003F07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11.08.2021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50</w:t>
            </w: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formalno - merytorycznej: 31,5</w:t>
            </w:r>
          </w:p>
        </w:tc>
      </w:tr>
      <w:tr w:rsidR="003F07A4" w:rsidRPr="003F07A4" w:rsidTr="009C49FF">
        <w:trPr>
          <w:trHeight w:val="515"/>
          <w:jc w:val="center"/>
        </w:trPr>
        <w:tc>
          <w:tcPr>
            <w:tcW w:w="710" w:type="dxa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RPPK.08.08.00-18-0001/20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Gmina Świlcza/ Gminny Ośrodek Pomocy Społecznej w Świlczy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Świlcza 168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36-072 Świlcza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07A4" w:rsidRPr="003F07A4" w:rsidRDefault="003F07A4" w:rsidP="009C49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Gminny Klub Seniora w Trzcianie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877 808,13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942 469,13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7A4" w:rsidRPr="003F07A4" w:rsidRDefault="004A1FA8" w:rsidP="003F07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20.08.2021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50</w:t>
            </w: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formalno - merytorycznej: 30</w:t>
            </w:r>
          </w:p>
        </w:tc>
      </w:tr>
      <w:tr w:rsidR="003F07A4" w:rsidRPr="003F07A4" w:rsidTr="009C49FF">
        <w:trPr>
          <w:trHeight w:val="515"/>
          <w:jc w:val="center"/>
        </w:trPr>
        <w:tc>
          <w:tcPr>
            <w:tcW w:w="710" w:type="dxa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5.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RPPK.08.08.00-18-0005/20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 xml:space="preserve">Gmina Czarna/ Gminny Ośrodek Pomocy Społecznej w Czarnej </w:t>
            </w: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07A4" w:rsidRPr="003F07A4" w:rsidRDefault="003F07A4" w:rsidP="003F07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37-125 Czarna 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07A4" w:rsidRPr="003F07A4" w:rsidRDefault="003F07A4" w:rsidP="009C49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07A4">
              <w:rPr>
                <w:rFonts w:ascii="Arial" w:hAnsi="Arial" w:cs="Arial"/>
                <w:sz w:val="24"/>
                <w:szCs w:val="24"/>
              </w:rPr>
              <w:t>Kompleksowy program wsparcia osób potrzebujących wsparcia w codziennym funkcjonowaniu oraz ich opiekunów nieformalnych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930 735,25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990 150,00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7A4" w:rsidRPr="003F07A4" w:rsidRDefault="004A1FA8" w:rsidP="003F07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22.07.2021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stopnia zgodności ze Strategią ZIT ROF: 45</w:t>
            </w: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F07A4" w:rsidRPr="003F07A4" w:rsidRDefault="003F07A4" w:rsidP="003F07A4">
            <w:pPr>
              <w:spacing w:after="0" w:line="240" w:lineRule="auto"/>
              <w:ind w:left="148" w:hanging="14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F07A4">
              <w:rPr>
                <w:rFonts w:ascii="Arial" w:hAnsi="Arial" w:cs="Arial"/>
                <w:sz w:val="24"/>
                <w:szCs w:val="24"/>
                <w:lang w:val="pl-PL"/>
              </w:rPr>
              <w:t>• na etapie oceny formalno - merytorycznej: 31,5</w:t>
            </w:r>
          </w:p>
        </w:tc>
      </w:tr>
    </w:tbl>
    <w:p w:rsidR="003F07A4" w:rsidRDefault="003F07A4" w:rsidP="008C7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pl-PL" w:bidi="ar-SA"/>
        </w:rPr>
      </w:pPr>
    </w:p>
    <w:p w:rsidR="003F07A4" w:rsidRPr="008505B8" w:rsidRDefault="007A3154" w:rsidP="00850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pl-PL" w:bidi="ar-SA"/>
        </w:rPr>
      </w:pPr>
      <w:r w:rsidRPr="008505B8">
        <w:rPr>
          <w:rFonts w:ascii="Arial" w:hAnsi="Arial" w:cs="Arial"/>
          <w:b/>
          <w:color w:val="000000"/>
          <w:sz w:val="24"/>
          <w:szCs w:val="24"/>
          <w:lang w:val="pl-PL" w:bidi="ar-SA"/>
        </w:rPr>
        <w:t xml:space="preserve">Zatwierdził: </w:t>
      </w:r>
    </w:p>
    <w:p w:rsidR="008505B8" w:rsidRPr="008505B8" w:rsidRDefault="008505B8" w:rsidP="00850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pl-PL" w:bidi="ar-SA"/>
        </w:rPr>
      </w:pPr>
      <w:r w:rsidRPr="008505B8">
        <w:rPr>
          <w:rFonts w:ascii="Arial" w:hAnsi="Arial" w:cs="Arial"/>
          <w:b/>
          <w:color w:val="000000"/>
          <w:sz w:val="24"/>
          <w:szCs w:val="24"/>
          <w:lang w:val="pl-PL" w:bidi="ar-SA"/>
        </w:rPr>
        <w:t xml:space="preserve">Maciej Karasiński </w:t>
      </w:r>
    </w:p>
    <w:p w:rsidR="008505B8" w:rsidRPr="008505B8" w:rsidRDefault="008505B8" w:rsidP="00850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bidi="ar-SA"/>
        </w:rPr>
      </w:pPr>
      <w:r w:rsidRPr="008505B8">
        <w:rPr>
          <w:rFonts w:ascii="Arial" w:hAnsi="Arial" w:cs="Arial"/>
          <w:b/>
          <w:bCs/>
          <w:color w:val="000000"/>
          <w:sz w:val="24"/>
          <w:szCs w:val="24"/>
          <w:lang w:val="pl-PL" w:bidi="ar-SA"/>
        </w:rPr>
        <w:t>Wicedyrektor ds. Europejskiego Funduszu Społecznego</w:t>
      </w:r>
    </w:p>
    <w:p w:rsidR="003F07A4" w:rsidRPr="008505B8" w:rsidRDefault="003F07A4" w:rsidP="008C785F">
      <w:pPr>
        <w:spacing w:after="0"/>
        <w:rPr>
          <w:rFonts w:ascii="Arial" w:hAnsi="Arial" w:cs="Arial"/>
          <w:b/>
          <w:sz w:val="24"/>
          <w:szCs w:val="24"/>
        </w:rPr>
      </w:pPr>
    </w:p>
    <w:p w:rsidR="008505B8" w:rsidRPr="008505B8" w:rsidRDefault="008505B8" w:rsidP="008C785F">
      <w:pPr>
        <w:spacing w:after="0"/>
        <w:rPr>
          <w:rFonts w:ascii="Arial" w:hAnsi="Arial" w:cs="Arial"/>
          <w:b/>
          <w:sz w:val="24"/>
          <w:szCs w:val="24"/>
        </w:rPr>
      </w:pPr>
    </w:p>
    <w:p w:rsidR="000E1717" w:rsidRPr="008505B8" w:rsidRDefault="008505B8" w:rsidP="008C785F">
      <w:pPr>
        <w:spacing w:after="0"/>
        <w:rPr>
          <w:rFonts w:ascii="Arial" w:hAnsi="Arial" w:cs="Arial"/>
          <w:b/>
          <w:sz w:val="24"/>
          <w:szCs w:val="24"/>
        </w:rPr>
      </w:pPr>
      <w:r w:rsidRPr="008505B8">
        <w:rPr>
          <w:rFonts w:ascii="Arial" w:hAnsi="Arial" w:cs="Arial"/>
          <w:b/>
          <w:sz w:val="24"/>
          <w:szCs w:val="24"/>
        </w:rPr>
        <w:t>2</w:t>
      </w:r>
      <w:r w:rsidR="003F225D">
        <w:rPr>
          <w:rFonts w:ascii="Arial" w:hAnsi="Arial" w:cs="Arial"/>
          <w:b/>
          <w:sz w:val="24"/>
          <w:szCs w:val="24"/>
        </w:rPr>
        <w:t>5</w:t>
      </w:r>
      <w:r w:rsidRPr="008505B8">
        <w:rPr>
          <w:rFonts w:ascii="Arial" w:hAnsi="Arial" w:cs="Arial"/>
          <w:b/>
          <w:sz w:val="24"/>
          <w:szCs w:val="24"/>
        </w:rPr>
        <w:t>.08.2021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2209"/>
        <w:gridCol w:w="2209"/>
        <w:gridCol w:w="2209"/>
        <w:gridCol w:w="2209"/>
        <w:gridCol w:w="2209"/>
        <w:gridCol w:w="2209"/>
      </w:tblGrid>
      <w:tr w:rsidR="006137F2" w:rsidRPr="008505B8" w:rsidTr="006137F2">
        <w:trPr>
          <w:trHeight w:val="379"/>
        </w:trPr>
        <w:tc>
          <w:tcPr>
            <w:tcW w:w="2209" w:type="dxa"/>
          </w:tcPr>
          <w:p w:rsidR="006137F2" w:rsidRPr="008505B8" w:rsidRDefault="006137F2" w:rsidP="008C785F">
            <w:pPr>
              <w:pStyle w:val="Default"/>
              <w:rPr>
                <w:rFonts w:ascii="Arial" w:hAnsi="Arial" w:cs="Arial"/>
              </w:rPr>
            </w:pPr>
            <w:r w:rsidRPr="008505B8">
              <w:rPr>
                <w:rFonts w:ascii="Arial" w:hAnsi="Arial" w:cs="Arial"/>
                <w:b/>
              </w:rPr>
              <w:t>(data i podpis )</w:t>
            </w:r>
          </w:p>
        </w:tc>
        <w:tc>
          <w:tcPr>
            <w:tcW w:w="2209" w:type="dxa"/>
          </w:tcPr>
          <w:p w:rsidR="006137F2" w:rsidRPr="008505B8" w:rsidRDefault="006137F2" w:rsidP="008C78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6137F2" w:rsidRPr="008505B8" w:rsidRDefault="006137F2" w:rsidP="008C78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6137F2" w:rsidRPr="008505B8" w:rsidRDefault="006137F2" w:rsidP="008C78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6137F2" w:rsidRPr="008505B8" w:rsidRDefault="006137F2" w:rsidP="008C78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6137F2" w:rsidRPr="008505B8" w:rsidRDefault="006137F2" w:rsidP="008C78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6137F2" w:rsidRPr="008505B8" w:rsidRDefault="006137F2" w:rsidP="008C785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B032D" w:rsidRPr="008505B8" w:rsidRDefault="000B032D" w:rsidP="003F07A4">
      <w:pPr>
        <w:tabs>
          <w:tab w:val="left" w:pos="1245"/>
        </w:tabs>
        <w:spacing w:after="0" w:line="240" w:lineRule="auto"/>
        <w:rPr>
          <w:sz w:val="24"/>
          <w:szCs w:val="24"/>
        </w:rPr>
      </w:pPr>
    </w:p>
    <w:sectPr w:rsidR="000B032D" w:rsidRPr="008505B8" w:rsidSect="003F07A4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A0" w:rsidRDefault="000309A0" w:rsidP="00C74D01">
      <w:pPr>
        <w:spacing w:after="0" w:line="240" w:lineRule="auto"/>
      </w:pPr>
      <w:r>
        <w:separator/>
      </w:r>
    </w:p>
  </w:endnote>
  <w:endnote w:type="continuationSeparator" w:id="0">
    <w:p w:rsidR="000309A0" w:rsidRDefault="000309A0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A0" w:rsidRDefault="000309A0" w:rsidP="00C74D01">
      <w:pPr>
        <w:spacing w:after="0" w:line="240" w:lineRule="auto"/>
      </w:pPr>
      <w:r>
        <w:separator/>
      </w:r>
    </w:p>
  </w:footnote>
  <w:footnote w:type="continuationSeparator" w:id="0">
    <w:p w:rsidR="000309A0" w:rsidRDefault="000309A0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309A0"/>
    <w:rsid w:val="0004250E"/>
    <w:rsid w:val="00050E0A"/>
    <w:rsid w:val="000B032D"/>
    <w:rsid w:val="000D43EA"/>
    <w:rsid w:val="000E1717"/>
    <w:rsid w:val="0010790F"/>
    <w:rsid w:val="001473B6"/>
    <w:rsid w:val="00152DC9"/>
    <w:rsid w:val="00190B0F"/>
    <w:rsid w:val="001F54A5"/>
    <w:rsid w:val="002658FD"/>
    <w:rsid w:val="00275B53"/>
    <w:rsid w:val="002B6ECF"/>
    <w:rsid w:val="002E6704"/>
    <w:rsid w:val="00350567"/>
    <w:rsid w:val="00372BFE"/>
    <w:rsid w:val="00377CB5"/>
    <w:rsid w:val="00382C81"/>
    <w:rsid w:val="00392907"/>
    <w:rsid w:val="003B59F2"/>
    <w:rsid w:val="003F07A4"/>
    <w:rsid w:val="003F225D"/>
    <w:rsid w:val="00430795"/>
    <w:rsid w:val="00430FB7"/>
    <w:rsid w:val="00490B8D"/>
    <w:rsid w:val="004A1FA8"/>
    <w:rsid w:val="004A64F7"/>
    <w:rsid w:val="004C6D73"/>
    <w:rsid w:val="00507441"/>
    <w:rsid w:val="0051279E"/>
    <w:rsid w:val="005264C7"/>
    <w:rsid w:val="00533C8B"/>
    <w:rsid w:val="005C76F3"/>
    <w:rsid w:val="006137F2"/>
    <w:rsid w:val="00625BBD"/>
    <w:rsid w:val="006D2742"/>
    <w:rsid w:val="0072736E"/>
    <w:rsid w:val="00727C43"/>
    <w:rsid w:val="0074461C"/>
    <w:rsid w:val="007A3154"/>
    <w:rsid w:val="007F206F"/>
    <w:rsid w:val="00806F79"/>
    <w:rsid w:val="008505B8"/>
    <w:rsid w:val="0086489A"/>
    <w:rsid w:val="008C45A8"/>
    <w:rsid w:val="008C785F"/>
    <w:rsid w:val="00941549"/>
    <w:rsid w:val="0097478F"/>
    <w:rsid w:val="009C49FF"/>
    <w:rsid w:val="009E0DF0"/>
    <w:rsid w:val="009E40ED"/>
    <w:rsid w:val="00A33F3F"/>
    <w:rsid w:val="00A864E1"/>
    <w:rsid w:val="00AD24A0"/>
    <w:rsid w:val="00AE4C11"/>
    <w:rsid w:val="00AF68D9"/>
    <w:rsid w:val="00B10574"/>
    <w:rsid w:val="00B23189"/>
    <w:rsid w:val="00B46C29"/>
    <w:rsid w:val="00B91D64"/>
    <w:rsid w:val="00BC36B5"/>
    <w:rsid w:val="00C74D01"/>
    <w:rsid w:val="00CB48AB"/>
    <w:rsid w:val="00D15AB8"/>
    <w:rsid w:val="00D9019F"/>
    <w:rsid w:val="00E31CCB"/>
    <w:rsid w:val="00E462FD"/>
    <w:rsid w:val="00E60848"/>
    <w:rsid w:val="00E6617A"/>
    <w:rsid w:val="00E820F8"/>
    <w:rsid w:val="00E926A8"/>
    <w:rsid w:val="00EA015F"/>
    <w:rsid w:val="00EC4B4E"/>
    <w:rsid w:val="00F02708"/>
    <w:rsid w:val="00F03304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C89DE-89CC-4941-B920-2D31A5A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52CE-DBA7-45EE-AE62-F5B37E5F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Skrzypek Joanna</cp:lastModifiedBy>
  <cp:revision>2</cp:revision>
  <cp:lastPrinted>2016-07-05T08:47:00Z</cp:lastPrinted>
  <dcterms:created xsi:type="dcterms:W3CDTF">2021-08-25T12:19:00Z</dcterms:created>
  <dcterms:modified xsi:type="dcterms:W3CDTF">2021-08-25T12:19:00Z</dcterms:modified>
</cp:coreProperties>
</file>