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Default="008B34FB" w:rsidP="00B7017F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E2DD2" w:rsidRPr="00FC4557">
        <w:rPr>
          <w:rFonts w:cs="Calibri"/>
          <w:b/>
          <w:sz w:val="24"/>
          <w:szCs w:val="24"/>
          <w:lang w:val="pl-PL"/>
        </w:rPr>
        <w:t>RPPK.08.03.00-IP.01-18-06</w:t>
      </w:r>
      <w:r w:rsidR="005522A0">
        <w:rPr>
          <w:rFonts w:cs="Calibri"/>
          <w:b/>
          <w:sz w:val="24"/>
          <w:szCs w:val="24"/>
          <w:lang w:val="pl-PL"/>
        </w:rPr>
        <w:t>4</w:t>
      </w:r>
      <w:r w:rsidR="004E2DD2" w:rsidRPr="00FC4557">
        <w:rPr>
          <w:rFonts w:cs="Calibri"/>
          <w:b/>
          <w:sz w:val="24"/>
          <w:szCs w:val="24"/>
          <w:lang w:val="pl-PL"/>
        </w:rPr>
        <w:t>/22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>Oś priorytetowa</w:t>
      </w:r>
      <w:r w:rsidR="004C6D3B">
        <w:rPr>
          <w:rFonts w:cs="Calibri"/>
          <w:b/>
          <w:sz w:val="24"/>
          <w:szCs w:val="24"/>
          <w:lang w:val="pl-PL"/>
        </w:rPr>
        <w:t xml:space="preserve"> VIII</w:t>
      </w:r>
      <w:r w:rsidRPr="00323671">
        <w:rPr>
          <w:rFonts w:cs="Calibri"/>
          <w:b/>
          <w:sz w:val="24"/>
          <w:szCs w:val="24"/>
          <w:lang w:val="pl-PL"/>
        </w:rPr>
        <w:t xml:space="preserve"> Działanie</w:t>
      </w:r>
      <w:r w:rsidR="004C6D3B">
        <w:rPr>
          <w:rFonts w:cs="Calibri"/>
          <w:b/>
          <w:sz w:val="24"/>
          <w:szCs w:val="24"/>
          <w:lang w:val="pl-PL"/>
        </w:rPr>
        <w:t xml:space="preserve"> 8.3</w:t>
      </w:r>
      <w:r w:rsidR="00AA717B">
        <w:rPr>
          <w:rFonts w:cs="Calibri"/>
          <w:b/>
          <w:sz w:val="24"/>
          <w:szCs w:val="24"/>
          <w:lang w:val="pl-PL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3.00-IP.01-18-064/22 "/>
      </w:tblPr>
      <w:tblGrid>
        <w:gridCol w:w="526"/>
        <w:gridCol w:w="1245"/>
        <w:gridCol w:w="2202"/>
        <w:gridCol w:w="2698"/>
        <w:gridCol w:w="1257"/>
        <w:gridCol w:w="1258"/>
        <w:gridCol w:w="1258"/>
        <w:gridCol w:w="697"/>
        <w:gridCol w:w="968"/>
        <w:gridCol w:w="1241"/>
        <w:gridCol w:w="1242"/>
        <w:gridCol w:w="1102"/>
      </w:tblGrid>
      <w:tr w:rsidR="00E40B2E" w:rsidRPr="006775CE" w:rsidTr="00A46BEA">
        <w:trPr>
          <w:cantSplit/>
          <w:trHeight w:val="1974"/>
          <w:tblHeader/>
        </w:trPr>
        <w:tc>
          <w:tcPr>
            <w:tcW w:w="530" w:type="dxa"/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263" w:type="dxa"/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237" w:type="dxa"/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Tytuł projektu</w:t>
            </w:r>
            <w:r w:rsidRPr="006775CE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Kwota dofinansowania</w:t>
            </w:r>
          </w:p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Kwota dofinansowania</w:t>
            </w:r>
          </w:p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Liczba uzyskanych</w:t>
            </w:r>
          </w:p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775CE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0B2E" w:rsidRPr="006775CE" w:rsidRDefault="00E40B2E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775CE">
              <w:rPr>
                <w:rFonts w:cs="Calibri"/>
                <w:sz w:val="20"/>
                <w:szCs w:val="20"/>
              </w:rPr>
              <w:t>zwiększenia alokacji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19653F" w:rsidRPr="0019653F" w:rsidRDefault="0019653F" w:rsidP="0019653F">
            <w:pPr>
              <w:pStyle w:val="Nagwek1"/>
              <w:rPr>
                <w:rFonts w:cs="Calibri"/>
                <w:sz w:val="20"/>
                <w:szCs w:val="20"/>
              </w:rPr>
            </w:pPr>
            <w:r w:rsidRPr="0019653F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40B2E" w:rsidRPr="006775CE" w:rsidRDefault="0019653F" w:rsidP="0019653F">
            <w:pPr>
              <w:pStyle w:val="Nagwek1"/>
              <w:rPr>
                <w:rFonts w:cs="Calibri"/>
                <w:sz w:val="20"/>
                <w:szCs w:val="20"/>
              </w:rPr>
            </w:pPr>
            <w:r w:rsidRPr="0019653F">
              <w:rPr>
                <w:rFonts w:cs="Calibri"/>
                <w:sz w:val="20"/>
                <w:szCs w:val="20"/>
                <w:lang w:bidi="en-US"/>
              </w:rPr>
              <w:t>w wyniku</w:t>
            </w:r>
            <w:r w:rsidRPr="0019653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9653F">
              <w:rPr>
                <w:rFonts w:cs="Calibri"/>
                <w:sz w:val="20"/>
                <w:szCs w:val="20"/>
                <w:lang w:bidi="en-US"/>
              </w:rPr>
              <w:t>procedury odwoławczej</w:t>
            </w: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RPPK.08.03.00-18-0024/22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Grodzisko Dolne/ Gminny Ośrodek Pomocy Społecznej </w:t>
            </w:r>
          </w:p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Grodzisku Dolnym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Aktywny Senior - kontynuacja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lang w:val="pl-PL"/>
              </w:rPr>
              <w:t>856 252,81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906 620,62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1 007 356,25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RPPK.08.03.00-18-0034/22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im. Edmunda Bojanowskiego "Dobroć"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Dom lekarstwo na codz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ienną samotność - rozszerzenie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i kontynuacja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675 662,53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715 407,39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794 897,10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RPPK.08.03.00-18-0014/22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Pomocy Dzieciom i Młodzieży Caritas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Domowa w gminie wiejskiej Leżajsk oraz DDP w Przemyślu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1 745 459,65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1 848 133,75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2 053 481,95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RPPK.08.03.00-18-0030/22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Polskie Centrum ZOYA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Przepis na opiekę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2 256 852,00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2 389 608,00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2 655 120,00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Usługi opiekuńcze na terenie Powiatu Kolbuszowskiego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535 989,09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567 517,86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630 575,40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RPPK.08.03.00-18-0033/22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B2 SPÓŁKA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 OGRANICZONĄ ODPOWIEDZIALNOŚCIĄ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Centrum Kompleksowej Opieki Osób 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Dobrzechowie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839 938,12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871 282,50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988 162,50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RPPK.08.03.00-18-0060/22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imienia Braci Sołuńskich - Cyryla i Metodego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Usługi opiekuńcze i specjalistyczne w mieście Przeworsk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1 754 157,24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1 854 614,40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2 063 714,40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RPPK.08.03.00-18-0029/22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Polskie Centrum ZOYA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Opieka szyta na miarę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4564F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2 887 1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6775CE">
              <w:rPr>
                <w:rFonts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3 056 976,00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3 396 640,00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RPPK.08.03.00-18-0059/22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w Gminie Zarzecze i Gminie Błażowa oraz DDP w Sanoku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1 774 691,35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1 879 084,96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2 087 872,18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RPPK.08.03.00-18-0027/22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Tuszów Narodowy/Gminny 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Tuszowie Narodowym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Słoneczna jesień życia III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958 783,37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958 783,37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1 153 733,37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RPPK.08.03.00-18-0057/22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Opieka mobilna w Gminie Zarszyn oraz DDP w Łańcucie i Przychojcu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1 772 062,77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1 876 301,75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2 084 779,73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RPPK.08.03.00-18-0018/22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Polskie Stowarzyszenie na rzecz Osób </w:t>
            </w:r>
            <w:r w:rsidRPr="006775CE">
              <w:rPr>
                <w:rFonts w:cs="Calibri"/>
                <w:sz w:val="20"/>
                <w:szCs w:val="20"/>
              </w:rPr>
              <w:t>z Niepełnosprawnością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Intelektualną Koło w Jarosławiu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Dzienny Dom Pomocy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Zarzeczu 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846 706,25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882 112,00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996 125,00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RPPK.08.03.00-18-0032/22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Jasło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Rozszerzenie Sieci Klubów Seniora na terenie Gminy Jasło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623 605,68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660 287,75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733 653,75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Brzyska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Klub Seniora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 sąsiedzkie usługi opiekuńcze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gminie Brzyska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813 790,28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861 660,29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957 400,33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RPPK.08.03.00-18-0063/22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imienia Braci Sołuńskich - Cyryla i Metodego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Mobilne Usługi oraz Klub Seniora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Przeworsk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1 042 456,32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1 097 119,20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1 226 419,20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RPPK.08.03.00-18-0037/22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Diecezji Rzeszowskiej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Dzienny Dom Pomocy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Zagorzycach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1 339 770,00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1 576 200,00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RPPK.08.03.00-18-0012/22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"Nasza Gmina"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Dzienny Dom Pomocy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Radomyślu Wielkim II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855 999,93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906 352,87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1 007 058,75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RPPK.08.03.00-18-0019/22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Parafia Rzymsko - Katolicka pod wezwaniem Świętego Mateusza Apostoła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i Ewangelisty w Mielcu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Dom Św. Jana Pawła II - kontynuacja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814 294,56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849 993,60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957 993,60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RPPK.08.03.00-18-0050/22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AMICO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w powiecie przemyskim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1 772 574,36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1 876 825,43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2 085 381,60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RPPK.08.03.00-18-0015/22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Pomocy Dzieciom i Młodzieży Caritas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Domowa w Gminie Nowa Sarzyna oraz DDP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1 771 835,88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1 876 061,52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2 084 512,80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RPPK.08.03.00-18-0036/22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Tryńcza/Centrum Usług Społecznych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Tryńcza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Dzienny Dom Seniora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Tryńczy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783 799,77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829 905,63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922 117,38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RPPK.08.03.00-18-0062/22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TROSCE O ŻYCIE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trosce o seniorów - zwiększenie dostępności do usług opiekuńczych i specjalistycznych usług opiekuńczych w powiecie brzozowskim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722 670,00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762 563,75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850 200,00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RPPK.08.03.00-18-0053/22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AMICO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Usługi mobilne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Gminach Grodzisko Dolne, Tryńcza, Markowa, Miasto Przemyśl oraz DDP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1 770 503,76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1 874 150,81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2 082 945,60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RPPK.08.03.00-18-0052/22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Fundacja Rozwoju </w:t>
            </w: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Społeczno</w:t>
            </w:r>
            <w:proofErr w:type="spellEnd"/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– Gospodarczego „INWENCJA”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samoDZIELNI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1 551 134,40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1 642 377,60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1 824 864,00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RPPK.08.03.00-18-0054/22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Aplikacje IT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Dom Seniora Nazaret - kontynuacja wsparcia 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878 135,00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928 700,00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1 033 100,00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Dukla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Gminny Klub Seniora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Dukli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666 133,50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666 133,50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805 417,50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RPPK.08.03.00-18-0040/22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Markowa/   Gminny 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Markowej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Aktywnie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Gminie Markowa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577 933,27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611 929,35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679 921,50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RPPK.08.03.00-18-0046/22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Pilzno/Ośrodek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Pilźnie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Zwiększenie dostępu do usług opiekuńczych dla osób starszych na terenie Gminy Pilzno poprzez utworzenie Dziennego Domu Pomocy w Podlesiu Machowskim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700 361,61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741 559,35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823 954,84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Kuryłówka/Gminny 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Kuryłówce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Usługi społeczne dla Mieszkańców Gminy Kuryłówka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544 048,87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576 051,75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640 057,50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Miejska Przeworsk/Miejski 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Przeworsku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Przeworskie Centrum Opieki Domowej "W potrzebie"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585 981,50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620 417,92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689 390,00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RPPK.08.03.00-18-0017/22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Razem Tworzymy Dobro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RAZEM TWORZYMY DOBRO 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954 528,00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954 528,00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1 319 088,00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RPPK.08.03.00-18-0020/22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Niwiska/ Gminny Ośrodek Pomocy Społecznej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Niwiskach</w:t>
            </w:r>
            <w:proofErr w:type="spellEnd"/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Klub Seniora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Gminie Niwiska 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439 173,75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465 007,50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516 675,00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RPPK.08.03.00-18-0021/22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Padew Narodowa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Senior Puls – zwiększeni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dostępu do usług społecznych 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>w Gminie Padew Narodowa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735 455,92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778 718,03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865 242,26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RPPK.08.03.00-18-0044/22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"INNOVO" INNOWACJE W BIZNESIE </w:t>
            </w:r>
          </w:p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Zakątek Seniora przy INNOVO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859 751,15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910 324,75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1 011 471,95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RPPK.08.03.00-18-0058/22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Łańcut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POGODNY SENIOR edycja II - Ośrodek Opieki Dziennej i Klub Seniora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1 003 722,89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1 053 510,98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1 180 850,46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RPPK.08.03.00-18-0016/22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Razem Tworzymy Dobro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RAZEM TWORZYMY DOBRO GC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1 823 506,70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1 883 102,00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2 145 302,00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RPPK.08.03.00-18-0039/22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Dzienny Dom Opieki w Łączkach Kucharskich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858 880,80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909 403,20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1 010 448,00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E40B2E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RPPK.08.03.00-18-0045/22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Świlcza/Gminny Ośrodek Pomocy Społecznej </w:t>
            </w:r>
          </w:p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Świlczy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Utworzenie i funkcjonowanie Dziennego Domu Pomocy w Bratkowicach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1 118 934,40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1 182 987,06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1 316 393,42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E40B2E" w:rsidRPr="006775CE" w:rsidRDefault="00E40B2E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0B2E" w:rsidRPr="006775CE" w:rsidRDefault="00E40B2E" w:rsidP="00993255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A56CF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RPPK.08.03.00-18-0056/22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Fundacja Pomocy Młodzieży im. św. Jana Pawła II "WZRASTANIE"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 xml:space="preserve">PRZYSTAŃ NAD SANEM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718 781,25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761 062,50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845 625,00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6775CE" w:rsidRDefault="000A56CF" w:rsidP="000A56CF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A56CF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RPPK.08.03.00-18-0025/22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 xml:space="preserve">Parafia Rzymsko - Katolicka pw. Świętego Stanisława Biskupa </w:t>
            </w:r>
          </w:p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i Męczennika</w:t>
            </w:r>
          </w:p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w Osobnicy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Rozszerzenie usług społecznych </w:t>
            </w:r>
            <w:r w:rsidRPr="00D33A9B">
              <w:rPr>
                <w:rFonts w:cs="Calibri"/>
                <w:sz w:val="20"/>
                <w:szCs w:val="20"/>
                <w:lang w:val="pl-PL"/>
              </w:rPr>
              <w:t>świadczonych przez Para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fię </w:t>
            </w:r>
            <w:r w:rsidRPr="00D33A9B">
              <w:rPr>
                <w:rFonts w:cs="Calibri"/>
                <w:sz w:val="20"/>
                <w:szCs w:val="20"/>
                <w:lang w:val="pl-PL"/>
              </w:rPr>
              <w:t xml:space="preserve">w Osobnicy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 xml:space="preserve">1 151 </w:t>
            </w:r>
            <w:bookmarkStart w:id="0" w:name="_GoBack"/>
            <w:bookmarkEnd w:id="0"/>
            <w:r w:rsidRPr="00D33A9B">
              <w:rPr>
                <w:rFonts w:cs="Calibri"/>
                <w:color w:val="000000"/>
                <w:sz w:val="20"/>
                <w:szCs w:val="20"/>
              </w:rPr>
              <w:t>085,30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1 161 528,00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1 354 218,00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6775CE" w:rsidRDefault="000A56CF" w:rsidP="000A56CF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A56CF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RPPK.08.03.00-18-0035/22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Gmina Sanok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Poprawa dostępu do usług społecznych w Gminie Sanok poprzez utworz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enie Ośrodka Wsparcia Dziennego </w:t>
            </w:r>
            <w:r w:rsidRPr="00D33A9B">
              <w:rPr>
                <w:rFonts w:cs="Calibri"/>
                <w:sz w:val="20"/>
                <w:szCs w:val="20"/>
                <w:lang w:val="pl-PL"/>
              </w:rPr>
              <w:t>w Raczkowej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1 040 114,40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1 101 297,00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1 223 664,00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27,0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6775CE" w:rsidRDefault="000A56CF" w:rsidP="000A56CF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A56CF" w:rsidRPr="006775CE" w:rsidTr="00A46BEA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RPPK.08.03.00-18-0028/22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FUNDACJA MOŻESZ WIĘCEJ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Daj sobie pomóc!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787 312,50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833 625,00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3A9B">
              <w:rPr>
                <w:rFonts w:cs="Calibri"/>
                <w:color w:val="000000"/>
                <w:sz w:val="20"/>
                <w:szCs w:val="20"/>
              </w:rPr>
              <w:t>926 250,00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33A9B">
              <w:rPr>
                <w:rFonts w:cs="Calibri"/>
                <w:sz w:val="20"/>
                <w:szCs w:val="20"/>
                <w:lang w:val="pl-PL"/>
              </w:rPr>
              <w:t>27,0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6775CE" w:rsidRDefault="000A56CF" w:rsidP="000A56CF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A56CF" w:rsidRPr="006775CE" w:rsidTr="000A56CF">
        <w:trPr>
          <w:cantSplit/>
          <w:trHeight w:val="575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0A56CF" w:rsidRPr="0019653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9653F">
              <w:rPr>
                <w:rFonts w:cs="Calibri"/>
                <w:sz w:val="20"/>
                <w:szCs w:val="20"/>
                <w:lang w:val="pl-PL"/>
              </w:rPr>
              <w:t>RPPK.08.03.00-18-0013/22</w:t>
            </w:r>
          </w:p>
        </w:tc>
        <w:tc>
          <w:tcPr>
            <w:tcW w:w="2237" w:type="dxa"/>
            <w:shd w:val="clear" w:color="auto" w:fill="92D050"/>
            <w:vAlign w:val="center"/>
          </w:tcPr>
          <w:p w:rsidR="000A56CF" w:rsidRPr="0019653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9653F">
              <w:rPr>
                <w:rFonts w:cs="Calibri"/>
                <w:sz w:val="20"/>
                <w:szCs w:val="20"/>
                <w:lang w:val="pl-PL"/>
              </w:rPr>
              <w:t xml:space="preserve">Gmina Wiązownica/Gminny Ośrodek Pomocy Społecznej </w:t>
            </w:r>
          </w:p>
          <w:p w:rsidR="000A56CF" w:rsidRPr="0019653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9653F">
              <w:rPr>
                <w:rFonts w:cs="Calibri"/>
                <w:sz w:val="20"/>
                <w:szCs w:val="20"/>
                <w:lang w:val="pl-PL"/>
              </w:rPr>
              <w:t>w Wiązownicy</w:t>
            </w:r>
          </w:p>
        </w:tc>
        <w:tc>
          <w:tcPr>
            <w:tcW w:w="2741" w:type="dxa"/>
            <w:shd w:val="clear" w:color="auto" w:fill="92D050"/>
            <w:vAlign w:val="center"/>
          </w:tcPr>
          <w:p w:rsidR="000A56CF" w:rsidRP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0A56CF">
              <w:rPr>
                <w:rFonts w:cs="Calibri"/>
                <w:sz w:val="20"/>
                <w:szCs w:val="20"/>
                <w:lang w:val="pl-PL"/>
              </w:rPr>
              <w:t>Rozwój usług społecznych</w:t>
            </w:r>
          </w:p>
          <w:p w:rsidR="000A56CF" w:rsidRPr="000A56CF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0A56CF">
              <w:rPr>
                <w:rFonts w:cs="Calibri"/>
                <w:sz w:val="20"/>
                <w:szCs w:val="20"/>
                <w:lang w:val="pl-PL"/>
              </w:rPr>
              <w:t xml:space="preserve"> w Gminie Wiązownica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0A56CF" w:rsidRDefault="000A56CF" w:rsidP="000A5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A56CF">
              <w:rPr>
                <w:rFonts w:cs="Calibri"/>
                <w:sz w:val="20"/>
                <w:szCs w:val="20"/>
              </w:rPr>
              <w:t>574 342,87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0A56CF" w:rsidRDefault="000A56CF" w:rsidP="000A5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A56CF">
              <w:rPr>
                <w:rFonts w:cs="Calibri"/>
                <w:sz w:val="20"/>
                <w:szCs w:val="20"/>
              </w:rPr>
              <w:t>608 127,75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0A56CF" w:rsidRDefault="000A56CF" w:rsidP="000A5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A56CF">
              <w:rPr>
                <w:rFonts w:cs="Calibri"/>
                <w:sz w:val="20"/>
                <w:szCs w:val="20"/>
              </w:rPr>
              <w:t>675 697,50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0A56CF" w:rsidRPr="000A56CF" w:rsidRDefault="000A56CF" w:rsidP="000A56C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6775CE" w:rsidRDefault="000A56CF" w:rsidP="000A56CF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Pr="00D33A9B" w:rsidRDefault="000A56CF" w:rsidP="000A56C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Default="000A56CF" w:rsidP="000A56CF">
            <w:pPr>
              <w:spacing w:after="0"/>
            </w:pPr>
            <w:r w:rsidRPr="00D122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6CF" w:rsidRDefault="000A56CF" w:rsidP="000A56CF">
            <w:pPr>
              <w:spacing w:after="0"/>
            </w:pPr>
            <w:r w:rsidRPr="00D122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</w:tbl>
    <w:p w:rsidR="00452584" w:rsidRDefault="00452584" w:rsidP="00461DAE">
      <w:pPr>
        <w:spacing w:after="0"/>
        <w:rPr>
          <w:rFonts w:cs="Calibri"/>
          <w:b/>
          <w:sz w:val="24"/>
          <w:szCs w:val="24"/>
        </w:rPr>
      </w:pPr>
    </w:p>
    <w:p w:rsidR="00662267" w:rsidRDefault="00662267" w:rsidP="00461DAE">
      <w:pPr>
        <w:spacing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461DAE" w:rsidRPr="00461DAE">
        <w:rPr>
          <w:rFonts w:cs="Calibri"/>
          <w:b/>
          <w:sz w:val="24"/>
          <w:szCs w:val="24"/>
        </w:rPr>
        <w:t xml:space="preserve">Tomasz </w:t>
      </w:r>
      <w:proofErr w:type="spellStart"/>
      <w:r w:rsidR="00461DAE" w:rsidRPr="00461DAE">
        <w:rPr>
          <w:rFonts w:cs="Calibri"/>
          <w:b/>
          <w:sz w:val="24"/>
          <w:szCs w:val="24"/>
        </w:rPr>
        <w:t>Czop</w:t>
      </w:r>
      <w:proofErr w:type="spellEnd"/>
    </w:p>
    <w:p w:rsidR="00461DAE" w:rsidRPr="00795B84" w:rsidRDefault="00461DAE" w:rsidP="00461DAE">
      <w:pPr>
        <w:spacing w:after="0"/>
        <w:rPr>
          <w:rFonts w:cs="Calibri"/>
          <w:b/>
          <w:sz w:val="24"/>
          <w:szCs w:val="24"/>
          <w:lang w:val="pl-PL" w:eastAsia="pl-PL" w:bidi="ar-SA"/>
        </w:rPr>
      </w:pPr>
      <w:r w:rsidRPr="00795B84">
        <w:rPr>
          <w:rFonts w:cs="Calibri"/>
          <w:b/>
          <w:sz w:val="24"/>
          <w:szCs w:val="24"/>
          <w:lang w:val="pl-PL" w:eastAsia="pl-PL" w:bidi="ar-SA"/>
        </w:rPr>
        <w:t>Dyrektor WUP</w:t>
      </w:r>
    </w:p>
    <w:p w:rsidR="004A358C" w:rsidRPr="00603502" w:rsidRDefault="00662267" w:rsidP="00603502">
      <w:pPr>
        <w:spacing w:before="360"/>
        <w:rPr>
          <w:rFonts w:cs="Calibri"/>
          <w:sz w:val="24"/>
          <w:szCs w:val="24"/>
        </w:rPr>
      </w:pPr>
      <w:r w:rsidRPr="00795B84">
        <w:rPr>
          <w:rFonts w:cs="Calibri"/>
          <w:b/>
          <w:sz w:val="24"/>
          <w:szCs w:val="24"/>
        </w:rPr>
        <w:t>Rzeszów, dnia</w:t>
      </w:r>
      <w:r w:rsidR="00094884" w:rsidRPr="00795B84">
        <w:rPr>
          <w:rFonts w:cs="Calibri"/>
          <w:sz w:val="24"/>
          <w:szCs w:val="24"/>
        </w:rPr>
        <w:t xml:space="preserve"> </w:t>
      </w:r>
      <w:r w:rsidR="00795B84" w:rsidRPr="00795B84">
        <w:rPr>
          <w:rFonts w:cs="Calibri"/>
          <w:b/>
          <w:sz w:val="24"/>
          <w:szCs w:val="24"/>
        </w:rPr>
        <w:t>15</w:t>
      </w:r>
      <w:r w:rsidR="00B65673" w:rsidRPr="00795B84">
        <w:rPr>
          <w:rFonts w:cs="Calibri"/>
          <w:b/>
          <w:sz w:val="24"/>
          <w:szCs w:val="24"/>
        </w:rPr>
        <w:t>.</w:t>
      </w:r>
      <w:r w:rsidR="00A46BEA" w:rsidRPr="00795B84">
        <w:rPr>
          <w:rFonts w:cs="Calibri"/>
          <w:b/>
          <w:sz w:val="24"/>
          <w:szCs w:val="24"/>
        </w:rPr>
        <w:t>0</w:t>
      </w:r>
      <w:r w:rsidR="00B65673" w:rsidRPr="00795B84">
        <w:rPr>
          <w:rFonts w:cs="Calibri"/>
          <w:b/>
          <w:sz w:val="24"/>
          <w:szCs w:val="24"/>
        </w:rPr>
        <w:t>2</w:t>
      </w:r>
      <w:r w:rsidR="00094884" w:rsidRPr="00795B84">
        <w:rPr>
          <w:rFonts w:cs="Calibri"/>
          <w:b/>
          <w:sz w:val="24"/>
          <w:szCs w:val="24"/>
        </w:rPr>
        <w:t>.202</w:t>
      </w:r>
      <w:r w:rsidR="00A46BEA" w:rsidRPr="00795B84">
        <w:rPr>
          <w:rFonts w:cs="Calibri"/>
          <w:b/>
          <w:sz w:val="24"/>
          <w:szCs w:val="24"/>
        </w:rPr>
        <w:t>3</w:t>
      </w:r>
      <w:r w:rsidR="00094884" w:rsidRPr="00795B84">
        <w:rPr>
          <w:rFonts w:cs="Calibri"/>
          <w:b/>
          <w:sz w:val="24"/>
          <w:szCs w:val="24"/>
        </w:rPr>
        <w:t xml:space="preserve"> r.</w:t>
      </w:r>
    </w:p>
    <w:sectPr w:rsidR="004A358C" w:rsidRPr="00603502" w:rsidSect="00286400">
      <w:headerReference w:type="default" r:id="rId8"/>
      <w:headerReference w:type="firs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30" w:rsidRDefault="00667730" w:rsidP="008B34FB">
      <w:pPr>
        <w:spacing w:after="0" w:line="240" w:lineRule="auto"/>
      </w:pPr>
      <w:r>
        <w:separator/>
      </w:r>
    </w:p>
  </w:endnote>
  <w:endnote w:type="continuationSeparator" w:id="0">
    <w:p w:rsidR="00667730" w:rsidRDefault="00667730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30" w:rsidRDefault="00667730" w:rsidP="008B34FB">
      <w:pPr>
        <w:spacing w:after="0" w:line="240" w:lineRule="auto"/>
      </w:pPr>
      <w:r>
        <w:separator/>
      </w:r>
    </w:p>
  </w:footnote>
  <w:footnote w:type="continuationSeparator" w:id="0">
    <w:p w:rsidR="00667730" w:rsidRDefault="00667730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225D87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9165590" cy="1076325"/>
          <wp:effectExtent l="0" t="0" r="0" b="9525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6F8"/>
    <w:multiLevelType w:val="hybridMultilevel"/>
    <w:tmpl w:val="BC48A5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94884"/>
    <w:rsid w:val="000A56CF"/>
    <w:rsid w:val="000B7BAE"/>
    <w:rsid w:val="000D43EA"/>
    <w:rsid w:val="000D798B"/>
    <w:rsid w:val="000E2D8A"/>
    <w:rsid w:val="000E32B1"/>
    <w:rsid w:val="000E4085"/>
    <w:rsid w:val="000E4C5A"/>
    <w:rsid w:val="000E7CC7"/>
    <w:rsid w:val="00102BD4"/>
    <w:rsid w:val="00106F7F"/>
    <w:rsid w:val="00126D03"/>
    <w:rsid w:val="001310D2"/>
    <w:rsid w:val="00131D3C"/>
    <w:rsid w:val="00175DCC"/>
    <w:rsid w:val="00187D9E"/>
    <w:rsid w:val="0019653F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25D87"/>
    <w:rsid w:val="00231238"/>
    <w:rsid w:val="00233B9D"/>
    <w:rsid w:val="00240737"/>
    <w:rsid w:val="00250B71"/>
    <w:rsid w:val="00284344"/>
    <w:rsid w:val="00286400"/>
    <w:rsid w:val="002A57BD"/>
    <w:rsid w:val="002B00B1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3384D"/>
    <w:rsid w:val="00346689"/>
    <w:rsid w:val="00353B49"/>
    <w:rsid w:val="00361551"/>
    <w:rsid w:val="003665DD"/>
    <w:rsid w:val="003772C0"/>
    <w:rsid w:val="0038403B"/>
    <w:rsid w:val="00386DBD"/>
    <w:rsid w:val="00387A71"/>
    <w:rsid w:val="003D6684"/>
    <w:rsid w:val="003F56F5"/>
    <w:rsid w:val="00430795"/>
    <w:rsid w:val="00432596"/>
    <w:rsid w:val="004361D6"/>
    <w:rsid w:val="00440C06"/>
    <w:rsid w:val="0044640C"/>
    <w:rsid w:val="00450BBD"/>
    <w:rsid w:val="00452584"/>
    <w:rsid w:val="00454DE7"/>
    <w:rsid w:val="004564F4"/>
    <w:rsid w:val="00461DAE"/>
    <w:rsid w:val="0049760B"/>
    <w:rsid w:val="004A358C"/>
    <w:rsid w:val="004B5580"/>
    <w:rsid w:val="004C6D3B"/>
    <w:rsid w:val="004D3CA1"/>
    <w:rsid w:val="004D47B8"/>
    <w:rsid w:val="004E2DD2"/>
    <w:rsid w:val="004F230C"/>
    <w:rsid w:val="004F58F4"/>
    <w:rsid w:val="005119FC"/>
    <w:rsid w:val="0051549A"/>
    <w:rsid w:val="005522A0"/>
    <w:rsid w:val="005567CF"/>
    <w:rsid w:val="00566FCA"/>
    <w:rsid w:val="005677E3"/>
    <w:rsid w:val="00592199"/>
    <w:rsid w:val="00593A96"/>
    <w:rsid w:val="00593BD5"/>
    <w:rsid w:val="005F2247"/>
    <w:rsid w:val="005F6032"/>
    <w:rsid w:val="00603502"/>
    <w:rsid w:val="0060575A"/>
    <w:rsid w:val="00607536"/>
    <w:rsid w:val="0061426E"/>
    <w:rsid w:val="00645536"/>
    <w:rsid w:val="00662267"/>
    <w:rsid w:val="00662FE5"/>
    <w:rsid w:val="00667730"/>
    <w:rsid w:val="00677108"/>
    <w:rsid w:val="006775CE"/>
    <w:rsid w:val="00697848"/>
    <w:rsid w:val="006A21F3"/>
    <w:rsid w:val="006B498C"/>
    <w:rsid w:val="006C0701"/>
    <w:rsid w:val="00701543"/>
    <w:rsid w:val="00714E8C"/>
    <w:rsid w:val="00715D78"/>
    <w:rsid w:val="0072601B"/>
    <w:rsid w:val="007375F0"/>
    <w:rsid w:val="00737AE9"/>
    <w:rsid w:val="00745B76"/>
    <w:rsid w:val="007504EC"/>
    <w:rsid w:val="00755745"/>
    <w:rsid w:val="00755E1A"/>
    <w:rsid w:val="00777AA5"/>
    <w:rsid w:val="0078238C"/>
    <w:rsid w:val="00783FB1"/>
    <w:rsid w:val="00795B84"/>
    <w:rsid w:val="00795BEB"/>
    <w:rsid w:val="00797034"/>
    <w:rsid w:val="00797793"/>
    <w:rsid w:val="007A750D"/>
    <w:rsid w:val="007C3153"/>
    <w:rsid w:val="007D0D23"/>
    <w:rsid w:val="007E1E4A"/>
    <w:rsid w:val="007F3043"/>
    <w:rsid w:val="00810BBC"/>
    <w:rsid w:val="008111B2"/>
    <w:rsid w:val="00824E58"/>
    <w:rsid w:val="0084624A"/>
    <w:rsid w:val="008553B3"/>
    <w:rsid w:val="00861F4D"/>
    <w:rsid w:val="00872A78"/>
    <w:rsid w:val="00876885"/>
    <w:rsid w:val="00885E0C"/>
    <w:rsid w:val="008B2D51"/>
    <w:rsid w:val="008B34FB"/>
    <w:rsid w:val="008C2275"/>
    <w:rsid w:val="008E1029"/>
    <w:rsid w:val="008E622A"/>
    <w:rsid w:val="008F2E7D"/>
    <w:rsid w:val="008F566B"/>
    <w:rsid w:val="00917CCE"/>
    <w:rsid w:val="00925559"/>
    <w:rsid w:val="00934BC7"/>
    <w:rsid w:val="00944DAA"/>
    <w:rsid w:val="00954F02"/>
    <w:rsid w:val="009647F8"/>
    <w:rsid w:val="00965509"/>
    <w:rsid w:val="00973043"/>
    <w:rsid w:val="0098177C"/>
    <w:rsid w:val="00993255"/>
    <w:rsid w:val="009952B9"/>
    <w:rsid w:val="009954D8"/>
    <w:rsid w:val="009A308B"/>
    <w:rsid w:val="009E444B"/>
    <w:rsid w:val="009F797C"/>
    <w:rsid w:val="00A13234"/>
    <w:rsid w:val="00A33A66"/>
    <w:rsid w:val="00A35F86"/>
    <w:rsid w:val="00A36969"/>
    <w:rsid w:val="00A40988"/>
    <w:rsid w:val="00A46BEA"/>
    <w:rsid w:val="00A64D37"/>
    <w:rsid w:val="00A918DB"/>
    <w:rsid w:val="00AA1EF4"/>
    <w:rsid w:val="00AA54B0"/>
    <w:rsid w:val="00AA69F7"/>
    <w:rsid w:val="00AA717B"/>
    <w:rsid w:val="00AC434A"/>
    <w:rsid w:val="00AC53DE"/>
    <w:rsid w:val="00AD29E4"/>
    <w:rsid w:val="00AF515C"/>
    <w:rsid w:val="00AF53B1"/>
    <w:rsid w:val="00AF68D9"/>
    <w:rsid w:val="00B01CF9"/>
    <w:rsid w:val="00B04068"/>
    <w:rsid w:val="00B12206"/>
    <w:rsid w:val="00B22B29"/>
    <w:rsid w:val="00B6268B"/>
    <w:rsid w:val="00B65673"/>
    <w:rsid w:val="00B7017F"/>
    <w:rsid w:val="00B77199"/>
    <w:rsid w:val="00B97502"/>
    <w:rsid w:val="00BA3B28"/>
    <w:rsid w:val="00BA3D80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668FE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33A9B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24505"/>
    <w:rsid w:val="00E40B2E"/>
    <w:rsid w:val="00E463D5"/>
    <w:rsid w:val="00E61E81"/>
    <w:rsid w:val="00E62A80"/>
    <w:rsid w:val="00E711FB"/>
    <w:rsid w:val="00E75FBA"/>
    <w:rsid w:val="00E954F7"/>
    <w:rsid w:val="00EB0ABA"/>
    <w:rsid w:val="00EB55FA"/>
    <w:rsid w:val="00EC086D"/>
    <w:rsid w:val="00EC2CE2"/>
    <w:rsid w:val="00ED1156"/>
    <w:rsid w:val="00EF6BF0"/>
    <w:rsid w:val="00F04D27"/>
    <w:rsid w:val="00F22368"/>
    <w:rsid w:val="00F408F5"/>
    <w:rsid w:val="00F50009"/>
    <w:rsid w:val="00F51BF9"/>
    <w:rsid w:val="00F5748B"/>
    <w:rsid w:val="00F65278"/>
    <w:rsid w:val="00F85192"/>
    <w:rsid w:val="00F90AA4"/>
    <w:rsid w:val="00F91E0C"/>
    <w:rsid w:val="00F9310D"/>
    <w:rsid w:val="00F94CD0"/>
    <w:rsid w:val="00FA438C"/>
    <w:rsid w:val="00FC77AB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DDEB4"/>
  <w15:chartTrackingRefBased/>
  <w15:docId w15:val="{E8A0EF40-35DF-4531-AE33-819C6E2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C864-CF52-4184-8281-39A9B000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RPPK.08.03.00-IP.01-18-064/22</dc:title>
  <dc:subject/>
  <dc:creator>WUP RZESZÓW</dc:creator>
  <cp:keywords/>
  <cp:lastModifiedBy>Zarzyczny Agnieszka</cp:lastModifiedBy>
  <cp:revision>2</cp:revision>
  <cp:lastPrinted>2022-11-07T07:28:00Z</cp:lastPrinted>
  <dcterms:created xsi:type="dcterms:W3CDTF">2023-02-17T11:27:00Z</dcterms:created>
  <dcterms:modified xsi:type="dcterms:W3CDTF">2023-02-17T11:27:00Z</dcterms:modified>
</cp:coreProperties>
</file>