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336C82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6947">
        <w:rPr>
          <w:noProof/>
        </w:rPr>
        <w:drawing>
          <wp:inline distT="0" distB="0" distL="0" distR="0">
            <wp:extent cx="707707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6167A7" w:rsidRDefault="00B92925" w:rsidP="00B92925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9428FD">
        <w:rPr>
          <w:rFonts w:ascii="Arial" w:hAnsi="Arial" w:cs="Arial"/>
          <w:b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6167A7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 w:rsidR="00F003A4" w:rsidRPr="00F003A4">
        <w:rPr>
          <w:rFonts w:ascii="Arial" w:hAnsi="Arial" w:cs="Arial"/>
          <w:b/>
          <w:sz w:val="40"/>
          <w:szCs w:val="40"/>
        </w:rPr>
        <w:t>ZGODNOŚCI ZE STRATEGIĄ ZIT ROF</w:t>
      </w:r>
    </w:p>
    <w:p w:rsidR="00B92925" w:rsidRPr="00B73977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4.6. KULTURA – ZINTEGROWANE INWESTYCJE TERYTORIALNE</w:t>
      </w:r>
    </w:p>
    <w:p w:rsidR="00B92925" w:rsidRDefault="00B9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E42925" w:rsidRDefault="00E4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E42925" w:rsidRPr="002E0A8F" w:rsidTr="00E611EA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7C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ROF</w:t>
            </w:r>
          </w:p>
        </w:tc>
      </w:tr>
      <w:tr w:rsidR="00E42925" w:rsidRPr="002E0A8F" w:rsidTr="00E611EA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E42925" w:rsidRPr="002E0A8F" w:rsidRDefault="00E42925" w:rsidP="00E611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E42925" w:rsidRPr="002E0A8F" w:rsidTr="00E611EA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shd w:val="clear" w:color="auto" w:fill="auto"/>
          </w:tcPr>
          <w:p w:rsidR="00E42925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Ocenia się czy działania zaplanowane w projekcie będą zlokalizowane na terenie ROF (Rzeszowskiego Obszaru Funkcjonalnego). Wszystkie działania w ramach projektu muszą być zlokalizowane na terenie ROF. </w:t>
            </w:r>
          </w:p>
          <w:p w:rsidR="00E42925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  <w:p w:rsidR="00E42925" w:rsidRPr="00F27C0F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E611EA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shd w:val="clear" w:color="auto" w:fill="auto"/>
          </w:tcPr>
          <w:p w:rsidR="00E42925" w:rsidRPr="00F27C0F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Ocenia się czy określony w projekcie cel jest zgodny z odpowiednim celem/celami Strategii ZIT ROF. </w:t>
            </w:r>
          </w:p>
          <w:p w:rsidR="00E42925" w:rsidRPr="00F27C0F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Potrzeba realizacji projektu i określony na jej podstawie cel projektu musi być zgodny z jednym lub kilkoma celami szczegółowymi Strategii ZIT ROF określonymi dla danego Działania w ramach którego został złożony projekt. </w:t>
            </w:r>
          </w:p>
          <w:p w:rsidR="00E42925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 w:rsidRPr="00F27C0F">
              <w:rPr>
                <w:rFonts w:ascii="Arial" w:hAnsi="Arial"/>
                <w:color w:val="auto"/>
                <w:sz w:val="22"/>
                <w:szCs w:val="22"/>
              </w:rPr>
              <w:t xml:space="preserve">Kryterium weryfikowane na podstawie zapisów wniosku o dofinansowanie. </w:t>
            </w:r>
          </w:p>
          <w:p w:rsidR="00E42925" w:rsidRPr="00F27C0F" w:rsidRDefault="00E42925" w:rsidP="00E611EA">
            <w:pPr>
              <w:pStyle w:val="Default"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E611EA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E42925" w:rsidRPr="002E0A8F" w:rsidRDefault="00E42925" w:rsidP="00E611EA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E611E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przedmiot projektu jest zgodny z planowanym zakresem wsparcia wskazanym w Strategii ZIT ROF . </w:t>
            </w:r>
          </w:p>
          <w:p w:rsidR="00E42925" w:rsidRDefault="00E42925" w:rsidP="00E611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  <w:p w:rsidR="00E42925" w:rsidRPr="002E0A8F" w:rsidRDefault="00E42925" w:rsidP="00E611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E611EA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E42925" w:rsidRPr="002E0A8F" w:rsidRDefault="00E42925" w:rsidP="00E611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shd w:val="clear" w:color="auto" w:fill="auto"/>
          </w:tcPr>
          <w:p w:rsidR="00E42925" w:rsidRPr="00ED7C7B" w:rsidRDefault="00E42925" w:rsidP="00E611E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D7C7B">
              <w:rPr>
                <w:rFonts w:ascii="Arial" w:hAnsi="Arial" w:cs="Arial"/>
                <w:color w:val="auto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E42925" w:rsidRDefault="00E42925" w:rsidP="00E611EA">
            <w:p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7C7B"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  <w:p w:rsidR="00E42925" w:rsidRPr="002E0A8F" w:rsidRDefault="00E42925" w:rsidP="00E611EA">
            <w:p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925" w:rsidRPr="002E0A8F" w:rsidTr="00E611EA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E42925" w:rsidRPr="002E0A8F" w:rsidRDefault="00E42925" w:rsidP="00E611EA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shd w:val="clear" w:color="auto" w:fill="auto"/>
          </w:tcPr>
          <w:p w:rsidR="00E42925" w:rsidRPr="002E0A8F" w:rsidRDefault="00E42925" w:rsidP="00E611E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ED7C7B">
              <w:rPr>
                <w:rFonts w:ascii="Arial" w:hAnsi="Arial" w:cs="Arial"/>
                <w:sz w:val="22"/>
                <w:szCs w:val="22"/>
                <w:lang w:val="pl-PL" w:eastAsia="pl-PL"/>
              </w:rPr>
              <w:t>Ocenia się czy złożony projekt jest zgodny z listą projektów wskazaną w Strategii ZIT ROF (weryfikacja nastąpi na podstawie listy projektów przyjętych przez Zebranie Delegatów)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42925" w:rsidRPr="002E0A8F" w:rsidRDefault="00E42925" w:rsidP="00E611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2925" w:rsidRPr="00D43E5C" w:rsidRDefault="00E42925" w:rsidP="00E4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sectPr w:rsidR="00E42925" w:rsidRPr="00D43E5C" w:rsidSect="00B9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EA" w:rsidRDefault="00E611EA" w:rsidP="00B92925">
      <w:r>
        <w:separator/>
      </w:r>
    </w:p>
  </w:endnote>
  <w:endnote w:type="continuationSeparator" w:id="0">
    <w:p w:rsidR="00E611EA" w:rsidRDefault="00E611EA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C82">
      <w:rPr>
        <w:noProof/>
      </w:rPr>
      <w:t>2</w:t>
    </w:r>
    <w:r>
      <w:fldChar w:fldCharType="end"/>
    </w:r>
  </w:p>
  <w:p w:rsidR="00F003A4" w:rsidRDefault="00F003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EA" w:rsidRDefault="00E611EA" w:rsidP="00B92925">
      <w:r>
        <w:separator/>
      </w:r>
    </w:p>
  </w:footnote>
  <w:footnote w:type="continuationSeparator" w:id="0">
    <w:p w:rsidR="00E611EA" w:rsidRDefault="00E611EA" w:rsidP="00B9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74E"/>
    <w:multiLevelType w:val="hybridMultilevel"/>
    <w:tmpl w:val="2ACE6536"/>
    <w:lvl w:ilvl="0" w:tplc="C9ECFE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336C82"/>
    <w:rsid w:val="00572218"/>
    <w:rsid w:val="005E7B3D"/>
    <w:rsid w:val="00605522"/>
    <w:rsid w:val="00790B47"/>
    <w:rsid w:val="009428FD"/>
    <w:rsid w:val="009817CE"/>
    <w:rsid w:val="00B53453"/>
    <w:rsid w:val="00B92925"/>
    <w:rsid w:val="00C17FF1"/>
    <w:rsid w:val="00E41F33"/>
    <w:rsid w:val="00E42925"/>
    <w:rsid w:val="00E611EA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E913E7-A84C-4586-AC83-90AA8014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429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dcterms:created xsi:type="dcterms:W3CDTF">2016-12-06T09:21:00Z</dcterms:created>
  <dcterms:modified xsi:type="dcterms:W3CDTF">2016-12-06T09:21:00Z</dcterms:modified>
</cp:coreProperties>
</file>