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Default="000B65CD" w:rsidP="000B65CD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2E2074" w:rsidRDefault="002E2074" w:rsidP="002E207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Załącznik 3.2 do Regulaminu </w:t>
      </w:r>
      <w:r w:rsidR="00E63B1A">
        <w:rPr>
          <w:rFonts w:ascii="Arial" w:eastAsia="Times New Roman" w:hAnsi="Arial" w:cs="Arial"/>
          <w:b/>
          <w:bCs/>
        </w:rPr>
        <w:t>nabor</w:t>
      </w:r>
      <w:r>
        <w:rPr>
          <w:rFonts w:ascii="Arial" w:eastAsia="Times New Roman" w:hAnsi="Arial" w:cs="Arial"/>
          <w:b/>
          <w:bCs/>
        </w:rPr>
        <w:t>u</w:t>
      </w:r>
    </w:p>
    <w:p w:rsidR="002E2074" w:rsidRDefault="002E2074" w:rsidP="000B65CD">
      <w:pPr>
        <w:jc w:val="center"/>
        <w:rPr>
          <w:rFonts w:ascii="Arial" w:hAnsi="Arial" w:cs="Arial"/>
          <w:b/>
          <w:bCs/>
          <w:color w:val="FF0000"/>
        </w:rPr>
      </w:pPr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BC5407">
        <w:rPr>
          <w:rFonts w:ascii="Arial" w:hAnsi="Arial" w:cs="Arial"/>
          <w:b/>
          <w:bCs/>
          <w:sz w:val="28"/>
          <w:szCs w:val="28"/>
        </w:rPr>
        <w:t>sprawdzająca w zakresie d</w:t>
      </w:r>
      <w:r w:rsidRPr="000D711A">
        <w:rPr>
          <w:rFonts w:ascii="Arial" w:hAnsi="Arial" w:cs="Arial"/>
          <w:b/>
          <w:bCs/>
          <w:sz w:val="28"/>
          <w:szCs w:val="28"/>
        </w:rPr>
        <w:t>okumentacji</w:t>
      </w:r>
      <w:r w:rsidR="009162FB">
        <w:rPr>
          <w:rFonts w:ascii="Arial" w:hAnsi="Arial" w:cs="Arial"/>
          <w:b/>
          <w:bCs/>
          <w:sz w:val="28"/>
          <w:szCs w:val="28"/>
        </w:rPr>
        <w:t xml:space="preserve"> dotyczącej ocen o</w:t>
      </w:r>
      <w:r>
        <w:rPr>
          <w:rFonts w:ascii="Arial" w:hAnsi="Arial" w:cs="Arial"/>
          <w:b/>
          <w:bCs/>
          <w:sz w:val="28"/>
          <w:szCs w:val="28"/>
        </w:rPr>
        <w:t xml:space="preserve">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planowanego przedsięwzięcia z dyrektywą Rady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D" w:rsidRDefault="00DC0A4D" w:rsidP="000B65CD">
      <w:pPr>
        <w:spacing w:after="0" w:line="240" w:lineRule="auto"/>
      </w:pPr>
      <w:r>
        <w:separator/>
      </w:r>
    </w:p>
  </w:endnote>
  <w:end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ED3B35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D3B35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D" w:rsidRDefault="00DC0A4D" w:rsidP="000B65CD">
      <w:pPr>
        <w:spacing w:after="0" w:line="240" w:lineRule="auto"/>
      </w:pPr>
      <w:r>
        <w:separator/>
      </w:r>
    </w:p>
  </w:footnote>
  <w:foot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ED3B35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76" w:rsidRPr="00534176" w:rsidRDefault="008917FF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ED3B35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2E2074"/>
    <w:rsid w:val="00356099"/>
    <w:rsid w:val="003A4ECD"/>
    <w:rsid w:val="004901D5"/>
    <w:rsid w:val="004C6A65"/>
    <w:rsid w:val="00534176"/>
    <w:rsid w:val="00553038"/>
    <w:rsid w:val="005A320C"/>
    <w:rsid w:val="00785531"/>
    <w:rsid w:val="008660A1"/>
    <w:rsid w:val="008917FF"/>
    <w:rsid w:val="009162FB"/>
    <w:rsid w:val="00AF6849"/>
    <w:rsid w:val="00BC5407"/>
    <w:rsid w:val="00C5305F"/>
    <w:rsid w:val="00DC0A4D"/>
    <w:rsid w:val="00E63B1A"/>
    <w:rsid w:val="00EB1FA1"/>
    <w:rsid w:val="00ED3B35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D44507-B53F-4DA5-9D08-0144C41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9944-754E-4D05-98E0-778054EB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Ciejka Paweł</cp:lastModifiedBy>
  <cp:revision>2</cp:revision>
  <cp:lastPrinted>2018-01-10T13:11:00Z</cp:lastPrinted>
  <dcterms:created xsi:type="dcterms:W3CDTF">2018-11-20T12:08:00Z</dcterms:created>
  <dcterms:modified xsi:type="dcterms:W3CDTF">2018-11-20T12:08:00Z</dcterms:modified>
</cp:coreProperties>
</file>